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76314" w:rsidRDefault="00F76314" w:rsidP="00F76314">
      <w:pPr>
        <w:spacing w:after="210"/>
        <w:ind w:right="1420"/>
        <w:jc w:val="center"/>
      </w:pPr>
      <w:r>
        <w:rPr>
          <w:rFonts w:ascii="Book Antiqua" w:eastAsia="Book Antiqua" w:hAnsi="Book Antiqua" w:cs="Book Antiqua"/>
          <w:b/>
          <w:sz w:val="32"/>
        </w:rPr>
        <w:t xml:space="preserve">T.C. </w:t>
      </w:r>
    </w:p>
    <w:p w:rsidR="00F76314" w:rsidRDefault="00F76314" w:rsidP="00F76314">
      <w:pPr>
        <w:spacing w:after="197"/>
        <w:ind w:right="1427"/>
        <w:jc w:val="center"/>
      </w:pPr>
      <w:r>
        <w:rPr>
          <w:rFonts w:ascii="Book Antiqua" w:eastAsia="Book Antiqua" w:hAnsi="Book Antiqua" w:cs="Book Antiqua"/>
          <w:b/>
          <w:sz w:val="32"/>
        </w:rPr>
        <w:t xml:space="preserve">AFYONKARAHİSAR VALİLİĞİ </w:t>
      </w:r>
    </w:p>
    <w:p w:rsidR="00F76314" w:rsidRDefault="00F76314" w:rsidP="00F76314">
      <w:pPr>
        <w:spacing w:after="125"/>
        <w:ind w:right="4073"/>
        <w:jc w:val="right"/>
      </w:pPr>
      <w:r>
        <w:rPr>
          <w:rFonts w:ascii="Book Antiqua" w:eastAsia="Book Antiqua" w:hAnsi="Book Antiqua" w:cs="Book Antiqua"/>
          <w:b/>
          <w:sz w:val="32"/>
        </w:rPr>
        <w:t xml:space="preserve">MELEK PEYKER ANAOKULU MÜDÜRLÜĞÜ </w:t>
      </w:r>
    </w:p>
    <w:p w:rsidR="005E5226" w:rsidRDefault="00B97838" w:rsidP="00FB3C4C">
      <w:pPr>
        <w:spacing w:after="191"/>
        <w:ind w:right="1357"/>
        <w:jc w:val="center"/>
        <w:rPr>
          <w:rFonts w:ascii="Book Antiqua" w:eastAsia="Book Antiqua" w:hAnsi="Book Antiqua" w:cs="Book Antiqua"/>
          <w:b/>
          <w:sz w:val="24"/>
        </w:rPr>
      </w:pPr>
      <w:r>
        <w:rPr>
          <w:rFonts w:ascii="Book Antiqua" w:eastAsia="Book Antiqua" w:hAnsi="Book Antiqua" w:cs="Book Antiqua"/>
          <w:b/>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7.6pt;height:188.1pt">
            <v:imagedata r:id="rId7" o:title="1" gain="1.25"/>
            <v:shadow on="t" type="double" opacity=".5" color2="shadow add(102)" offset="-3pt,-3pt" offset2="-6pt,-6pt"/>
          </v:shape>
        </w:pict>
      </w:r>
      <w:r w:rsidR="00FB3C4C">
        <w:rPr>
          <w:rFonts w:ascii="Book Antiqua" w:eastAsia="Book Antiqua" w:hAnsi="Book Antiqua" w:cs="Book Antiqua"/>
          <w:b/>
          <w:sz w:val="24"/>
        </w:rPr>
        <w:t xml:space="preserve"> </w:t>
      </w:r>
    </w:p>
    <w:p w:rsidR="005E5226" w:rsidRDefault="005E5226" w:rsidP="005E5226">
      <w:pPr>
        <w:spacing w:after="191"/>
        <w:ind w:right="1357"/>
        <w:jc w:val="center"/>
        <w:rPr>
          <w:rFonts w:ascii="Book Antiqua" w:eastAsia="Book Antiqua" w:hAnsi="Book Antiqua" w:cs="Book Antiqua"/>
          <w:b/>
          <w:sz w:val="24"/>
        </w:rPr>
      </w:pPr>
    </w:p>
    <w:p w:rsidR="005E5226" w:rsidRDefault="005E5226" w:rsidP="005E5226">
      <w:pPr>
        <w:spacing w:after="191"/>
        <w:ind w:right="1357"/>
        <w:jc w:val="center"/>
        <w:rPr>
          <w:rFonts w:ascii="Book Antiqua" w:eastAsia="Book Antiqua" w:hAnsi="Book Antiqua" w:cs="Book Antiqua"/>
          <w:b/>
          <w:sz w:val="24"/>
        </w:rPr>
      </w:pPr>
    </w:p>
    <w:p w:rsidR="005E5226" w:rsidRPr="005E5226" w:rsidRDefault="005E5226" w:rsidP="005E5226">
      <w:pPr>
        <w:spacing w:after="191"/>
        <w:ind w:right="1357"/>
        <w:jc w:val="center"/>
      </w:pPr>
    </w:p>
    <w:p w:rsidR="005E5226" w:rsidRPr="00B76767" w:rsidRDefault="005E5226" w:rsidP="005E5226">
      <w:pPr>
        <w:spacing w:after="348"/>
        <w:ind w:right="1357"/>
        <w:jc w:val="center"/>
        <w:rPr>
          <w:color w:val="FF0000"/>
        </w:rPr>
      </w:pPr>
      <w:r w:rsidRPr="00B76767">
        <w:rPr>
          <w:rFonts w:ascii="Book Antiqua" w:eastAsia="Book Antiqua" w:hAnsi="Book Antiqua" w:cs="Book Antiqua"/>
          <w:b/>
          <w:color w:val="FF0000"/>
          <w:sz w:val="40"/>
        </w:rPr>
        <w:t>MELEK PEYKER</w:t>
      </w:r>
      <w:r w:rsidR="00F76314" w:rsidRPr="00B76767">
        <w:rPr>
          <w:rFonts w:ascii="Book Antiqua" w:eastAsia="Book Antiqua" w:hAnsi="Book Antiqua" w:cs="Book Antiqua"/>
          <w:b/>
          <w:color w:val="FF0000"/>
          <w:sz w:val="40"/>
        </w:rPr>
        <w:t xml:space="preserve"> ANAOKULU</w:t>
      </w:r>
    </w:p>
    <w:p w:rsidR="003D12B4" w:rsidRPr="00B76767" w:rsidRDefault="00F76314" w:rsidP="00E952DB">
      <w:pPr>
        <w:spacing w:after="348"/>
        <w:ind w:right="1357"/>
        <w:jc w:val="center"/>
        <w:rPr>
          <w:color w:val="FF0000"/>
        </w:rPr>
      </w:pPr>
      <w:r w:rsidRPr="00B76767">
        <w:rPr>
          <w:rFonts w:ascii="Book Antiqua" w:eastAsia="Book Antiqua" w:hAnsi="Book Antiqua" w:cs="Book Antiqua"/>
          <w:b/>
          <w:color w:val="FF0000"/>
          <w:sz w:val="40"/>
        </w:rPr>
        <w:t>2024-2028 STRATEJİK PLANI</w:t>
      </w:r>
    </w:p>
    <w:p w:rsidR="00E952DB" w:rsidRDefault="00E952DB" w:rsidP="00E952DB">
      <w:pPr>
        <w:spacing w:after="348"/>
        <w:ind w:right="1357"/>
        <w:jc w:val="center"/>
      </w:pPr>
      <w:r>
        <w:rPr>
          <w:noProof/>
        </w:rPr>
        <w:lastRenderedPageBreak/>
        <w:drawing>
          <wp:inline distT="0" distB="0" distL="0" distR="0" wp14:anchorId="746E11E6" wp14:editId="3DB1A25C">
            <wp:extent cx="8823960" cy="5311140"/>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8"/>
                    <a:stretch>
                      <a:fillRect/>
                    </a:stretch>
                  </pic:blipFill>
                  <pic:spPr>
                    <a:xfrm>
                      <a:off x="0" y="0"/>
                      <a:ext cx="8823960" cy="5311140"/>
                    </a:xfrm>
                    <a:prstGeom prst="rect">
                      <a:avLst/>
                    </a:prstGeom>
                  </pic:spPr>
                </pic:pic>
              </a:graphicData>
            </a:graphic>
          </wp:inline>
        </w:drawing>
      </w:r>
    </w:p>
    <w:p w:rsidR="00E952DB" w:rsidRDefault="00E952DB" w:rsidP="00E952DB">
      <w:pPr>
        <w:spacing w:after="348"/>
        <w:ind w:right="1357"/>
      </w:pPr>
    </w:p>
    <w:p w:rsidR="00CE603C" w:rsidRDefault="00CE603C" w:rsidP="00CE603C">
      <w:pPr>
        <w:pStyle w:val="Balk2"/>
        <w:spacing w:after="2" w:line="259" w:lineRule="auto"/>
        <w:ind w:left="0" w:firstLine="0"/>
        <w:jc w:val="center"/>
      </w:pPr>
      <w:r>
        <w:lastRenderedPageBreak/>
        <w:t>Okul/Kurum Bilgileri</w:t>
      </w:r>
    </w:p>
    <w:p w:rsidR="00CE603C" w:rsidRDefault="00CE603C" w:rsidP="00CE603C">
      <w:pPr>
        <w:spacing w:after="0"/>
        <w:ind w:right="625"/>
        <w:jc w:val="center"/>
      </w:pPr>
      <w:r>
        <w:rPr>
          <w:rFonts w:ascii="Cambria" w:eastAsia="Cambria" w:hAnsi="Cambria" w:cs="Cambria"/>
          <w:b/>
          <w:sz w:val="40"/>
        </w:rPr>
        <w:t xml:space="preserve"> </w:t>
      </w:r>
    </w:p>
    <w:tbl>
      <w:tblPr>
        <w:tblStyle w:val="TableGrid"/>
        <w:tblW w:w="13845" w:type="dxa"/>
        <w:tblInd w:w="96" w:type="dxa"/>
        <w:tblCellMar>
          <w:top w:w="44" w:type="dxa"/>
          <w:left w:w="70" w:type="dxa"/>
          <w:right w:w="26" w:type="dxa"/>
        </w:tblCellMar>
        <w:tblLook w:val="04A0" w:firstRow="1" w:lastRow="0" w:firstColumn="1" w:lastColumn="0" w:noHBand="0" w:noVBand="1"/>
      </w:tblPr>
      <w:tblGrid>
        <w:gridCol w:w="1653"/>
        <w:gridCol w:w="4380"/>
        <w:gridCol w:w="2417"/>
        <w:gridCol w:w="5395"/>
      </w:tblGrid>
      <w:tr w:rsidR="00CE603C" w:rsidTr="00A338BC">
        <w:trPr>
          <w:trHeight w:val="603"/>
        </w:trPr>
        <w:tc>
          <w:tcPr>
            <w:tcW w:w="6033" w:type="dxa"/>
            <w:gridSpan w:val="2"/>
            <w:tcBorders>
              <w:top w:val="single" w:sz="8" w:space="0" w:color="000066"/>
              <w:left w:val="single" w:sz="8" w:space="0" w:color="000000"/>
              <w:bottom w:val="single" w:sz="8" w:space="0" w:color="000066"/>
              <w:right w:val="single" w:sz="8" w:space="0" w:color="000066"/>
            </w:tcBorders>
          </w:tcPr>
          <w:p w:rsidR="00CE603C" w:rsidRDefault="00CE603C" w:rsidP="00A338BC">
            <w:pPr>
              <w:spacing w:line="259" w:lineRule="auto"/>
            </w:pPr>
            <w:r>
              <w:rPr>
                <w:rFonts w:ascii="Cambria" w:eastAsia="Cambria" w:hAnsi="Cambria" w:cs="Cambria"/>
                <w:b/>
              </w:rPr>
              <w:t xml:space="preserve">İli: </w:t>
            </w:r>
          </w:p>
          <w:p w:rsidR="00CE603C" w:rsidRDefault="007D26BD" w:rsidP="00A338BC">
            <w:pPr>
              <w:spacing w:line="259" w:lineRule="auto"/>
            </w:pPr>
            <w:r>
              <w:rPr>
                <w:rFonts w:ascii="Cambria" w:eastAsia="Cambria" w:hAnsi="Cambria" w:cs="Cambria"/>
                <w:b/>
              </w:rPr>
              <w:t>AFYONKARAHİSAR</w:t>
            </w:r>
          </w:p>
        </w:tc>
        <w:tc>
          <w:tcPr>
            <w:tcW w:w="7812" w:type="dxa"/>
            <w:gridSpan w:val="2"/>
            <w:tcBorders>
              <w:top w:val="single" w:sz="8" w:space="0" w:color="000066"/>
              <w:left w:val="single" w:sz="8" w:space="0" w:color="000066"/>
              <w:bottom w:val="single" w:sz="8" w:space="0" w:color="000066"/>
              <w:right w:val="single" w:sz="8" w:space="0" w:color="000000"/>
            </w:tcBorders>
            <w:vAlign w:val="center"/>
          </w:tcPr>
          <w:p w:rsidR="00CE603C" w:rsidRDefault="00CE603C" w:rsidP="007D26BD">
            <w:pPr>
              <w:spacing w:line="259" w:lineRule="auto"/>
            </w:pPr>
            <w:r>
              <w:rPr>
                <w:rFonts w:ascii="Cambria" w:eastAsia="Cambria" w:hAnsi="Cambria" w:cs="Cambria"/>
                <w:b/>
              </w:rPr>
              <w:t>İlçesi:</w:t>
            </w:r>
            <w:r>
              <w:t xml:space="preserve"> </w:t>
            </w:r>
            <w:r w:rsidR="007D26BD">
              <w:t>MERKEZ</w:t>
            </w:r>
          </w:p>
        </w:tc>
      </w:tr>
      <w:tr w:rsidR="00CE603C" w:rsidTr="00A338BC">
        <w:trPr>
          <w:trHeight w:val="507"/>
        </w:trPr>
        <w:tc>
          <w:tcPr>
            <w:tcW w:w="1653" w:type="dxa"/>
            <w:tcBorders>
              <w:top w:val="single" w:sz="8" w:space="0" w:color="000066"/>
              <w:left w:val="single" w:sz="8" w:space="0" w:color="000000"/>
              <w:bottom w:val="single" w:sz="8" w:space="0" w:color="000066"/>
              <w:right w:val="single" w:sz="8" w:space="0" w:color="000000"/>
            </w:tcBorders>
            <w:vAlign w:val="center"/>
          </w:tcPr>
          <w:p w:rsidR="00CE603C" w:rsidRDefault="00CE603C" w:rsidP="00A338BC">
            <w:pPr>
              <w:spacing w:line="259" w:lineRule="auto"/>
            </w:pPr>
            <w:r>
              <w:rPr>
                <w:rFonts w:ascii="Cambria" w:eastAsia="Cambria" w:hAnsi="Cambria" w:cs="Cambria"/>
                <w:b/>
                <w:sz w:val="20"/>
              </w:rPr>
              <w:t>Adres:</w:t>
            </w:r>
            <w:r>
              <w:rPr>
                <w:sz w:val="20"/>
              </w:rPr>
              <w:t xml:space="preserve">  </w:t>
            </w:r>
          </w:p>
        </w:tc>
        <w:tc>
          <w:tcPr>
            <w:tcW w:w="4379" w:type="dxa"/>
            <w:tcBorders>
              <w:top w:val="single" w:sz="8" w:space="0" w:color="000066"/>
              <w:left w:val="single" w:sz="8" w:space="0" w:color="000000"/>
              <w:bottom w:val="single" w:sz="8" w:space="0" w:color="000066"/>
              <w:right w:val="single" w:sz="8" w:space="0" w:color="000066"/>
            </w:tcBorders>
            <w:vAlign w:val="center"/>
          </w:tcPr>
          <w:p w:rsidR="00CE603C" w:rsidRDefault="007D26BD" w:rsidP="00A338BC">
            <w:pPr>
              <w:spacing w:line="259" w:lineRule="auto"/>
            </w:pPr>
            <w:r>
              <w:rPr>
                <w:sz w:val="20"/>
              </w:rPr>
              <w:t xml:space="preserve">Gazi Mah. 549 Sok. No:11/1 </w:t>
            </w:r>
            <w:proofErr w:type="spellStart"/>
            <w:r>
              <w:rPr>
                <w:sz w:val="20"/>
              </w:rPr>
              <w:t>Mrkz</w:t>
            </w:r>
            <w:proofErr w:type="spellEnd"/>
            <w:r>
              <w:rPr>
                <w:sz w:val="20"/>
              </w:rPr>
              <w:t>/AFYONKARAHİSAR</w:t>
            </w:r>
          </w:p>
        </w:tc>
        <w:tc>
          <w:tcPr>
            <w:tcW w:w="2417" w:type="dxa"/>
            <w:tcBorders>
              <w:top w:val="single" w:sz="8" w:space="0" w:color="000066"/>
              <w:left w:val="single" w:sz="8" w:space="0" w:color="000066"/>
              <w:bottom w:val="single" w:sz="8" w:space="0" w:color="000066"/>
              <w:right w:val="single" w:sz="8" w:space="0" w:color="000000"/>
            </w:tcBorders>
          </w:tcPr>
          <w:p w:rsidR="00CE603C" w:rsidRDefault="00CE603C" w:rsidP="00A338BC">
            <w:pPr>
              <w:spacing w:line="259" w:lineRule="auto"/>
            </w:pPr>
            <w:r>
              <w:rPr>
                <w:rFonts w:ascii="Cambria" w:eastAsia="Cambria" w:hAnsi="Cambria" w:cs="Cambria"/>
                <w:b/>
                <w:sz w:val="20"/>
              </w:rPr>
              <w:t>Coğrafi Konum (link)</w:t>
            </w:r>
            <w:r>
              <w:rPr>
                <w:sz w:val="20"/>
              </w:rPr>
              <w:t xml:space="preserve"> </w:t>
            </w:r>
          </w:p>
        </w:tc>
        <w:tc>
          <w:tcPr>
            <w:tcW w:w="5394" w:type="dxa"/>
            <w:tcBorders>
              <w:top w:val="single" w:sz="8" w:space="0" w:color="000066"/>
              <w:left w:val="single" w:sz="8" w:space="0" w:color="000000"/>
              <w:bottom w:val="single" w:sz="8" w:space="0" w:color="000066"/>
              <w:right w:val="single" w:sz="8" w:space="0" w:color="000000"/>
            </w:tcBorders>
            <w:vAlign w:val="center"/>
          </w:tcPr>
          <w:p w:rsidR="00CE603C" w:rsidRDefault="00CE603C" w:rsidP="00A338BC">
            <w:pPr>
              <w:spacing w:line="259" w:lineRule="auto"/>
            </w:pPr>
            <w:r>
              <w:rPr>
                <w:sz w:val="20"/>
              </w:rPr>
              <w:t xml:space="preserve"> </w:t>
            </w:r>
            <w:r w:rsidR="005B45D0" w:rsidRPr="005B45D0">
              <w:rPr>
                <w:sz w:val="20"/>
              </w:rPr>
              <w:t>https://tinyurl.com/52p65ycv</w:t>
            </w:r>
          </w:p>
        </w:tc>
      </w:tr>
      <w:tr w:rsidR="00CE603C" w:rsidTr="00A338BC">
        <w:trPr>
          <w:trHeight w:val="507"/>
        </w:trPr>
        <w:tc>
          <w:tcPr>
            <w:tcW w:w="1653" w:type="dxa"/>
            <w:tcBorders>
              <w:top w:val="single" w:sz="8" w:space="0" w:color="000066"/>
              <w:left w:val="single" w:sz="8" w:space="0" w:color="000000"/>
              <w:bottom w:val="single" w:sz="8" w:space="0" w:color="000066"/>
              <w:right w:val="single" w:sz="8" w:space="0" w:color="000000"/>
            </w:tcBorders>
          </w:tcPr>
          <w:p w:rsidR="00CE603C" w:rsidRDefault="00CE603C" w:rsidP="00A338BC">
            <w:pPr>
              <w:spacing w:line="259" w:lineRule="auto"/>
            </w:pPr>
            <w:r>
              <w:rPr>
                <w:rFonts w:ascii="Cambria" w:eastAsia="Cambria" w:hAnsi="Cambria" w:cs="Cambria"/>
                <w:b/>
                <w:sz w:val="20"/>
              </w:rPr>
              <w:t xml:space="preserve">Telefon </w:t>
            </w:r>
          </w:p>
          <w:p w:rsidR="00CE603C" w:rsidRDefault="00CE603C" w:rsidP="00A338BC">
            <w:pPr>
              <w:spacing w:line="259" w:lineRule="auto"/>
            </w:pPr>
            <w:r>
              <w:rPr>
                <w:rFonts w:ascii="Cambria" w:eastAsia="Cambria" w:hAnsi="Cambria" w:cs="Cambria"/>
                <w:b/>
                <w:sz w:val="20"/>
              </w:rPr>
              <w:t xml:space="preserve">Numarası:  </w:t>
            </w:r>
          </w:p>
        </w:tc>
        <w:tc>
          <w:tcPr>
            <w:tcW w:w="4379" w:type="dxa"/>
            <w:tcBorders>
              <w:top w:val="single" w:sz="8" w:space="0" w:color="000066"/>
              <w:left w:val="single" w:sz="8" w:space="0" w:color="000000"/>
              <w:bottom w:val="single" w:sz="8" w:space="0" w:color="000066"/>
              <w:right w:val="single" w:sz="8" w:space="0" w:color="000066"/>
            </w:tcBorders>
            <w:vAlign w:val="center"/>
          </w:tcPr>
          <w:p w:rsidR="00CE603C" w:rsidRDefault="005B45D0" w:rsidP="00A338BC">
            <w:pPr>
              <w:spacing w:line="259" w:lineRule="auto"/>
            </w:pPr>
            <w:r>
              <w:rPr>
                <w:sz w:val="20"/>
              </w:rPr>
              <w:t>0 272 216 67 00</w:t>
            </w:r>
            <w:r w:rsidR="00CE603C">
              <w:rPr>
                <w:sz w:val="20"/>
              </w:rPr>
              <w:t xml:space="preserve"> </w:t>
            </w:r>
          </w:p>
        </w:tc>
        <w:tc>
          <w:tcPr>
            <w:tcW w:w="2417" w:type="dxa"/>
            <w:tcBorders>
              <w:top w:val="single" w:sz="8" w:space="0" w:color="000066"/>
              <w:left w:val="single" w:sz="8" w:space="0" w:color="000066"/>
              <w:bottom w:val="single" w:sz="8" w:space="0" w:color="000066"/>
              <w:right w:val="single" w:sz="8" w:space="0" w:color="000000"/>
            </w:tcBorders>
            <w:vAlign w:val="center"/>
          </w:tcPr>
          <w:p w:rsidR="00CE603C" w:rsidRDefault="00CE603C" w:rsidP="00A338BC">
            <w:pPr>
              <w:spacing w:line="259" w:lineRule="auto"/>
            </w:pPr>
            <w:r>
              <w:rPr>
                <w:rFonts w:ascii="Cambria" w:eastAsia="Cambria" w:hAnsi="Cambria" w:cs="Cambria"/>
                <w:b/>
                <w:sz w:val="20"/>
              </w:rPr>
              <w:t xml:space="preserve">Faks Numarası: </w:t>
            </w:r>
          </w:p>
        </w:tc>
        <w:tc>
          <w:tcPr>
            <w:tcW w:w="5394" w:type="dxa"/>
            <w:tcBorders>
              <w:top w:val="single" w:sz="8" w:space="0" w:color="000066"/>
              <w:left w:val="single" w:sz="8" w:space="0" w:color="000000"/>
              <w:bottom w:val="single" w:sz="8" w:space="0" w:color="000066"/>
              <w:right w:val="single" w:sz="8" w:space="0" w:color="000000"/>
            </w:tcBorders>
            <w:vAlign w:val="center"/>
          </w:tcPr>
          <w:p w:rsidR="00CE603C" w:rsidRDefault="00CE603C" w:rsidP="00A338BC">
            <w:pPr>
              <w:spacing w:line="259" w:lineRule="auto"/>
            </w:pPr>
            <w:r>
              <w:rPr>
                <w:sz w:val="20"/>
              </w:rPr>
              <w:t xml:space="preserve"> </w:t>
            </w:r>
            <w:r w:rsidR="005B45D0">
              <w:rPr>
                <w:sz w:val="20"/>
              </w:rPr>
              <w:t>-</w:t>
            </w:r>
          </w:p>
        </w:tc>
      </w:tr>
      <w:tr w:rsidR="00CE603C" w:rsidTr="00A338BC">
        <w:trPr>
          <w:trHeight w:val="503"/>
        </w:trPr>
        <w:tc>
          <w:tcPr>
            <w:tcW w:w="1653" w:type="dxa"/>
            <w:tcBorders>
              <w:top w:val="single" w:sz="8" w:space="0" w:color="000066"/>
              <w:left w:val="single" w:sz="8" w:space="0" w:color="000000"/>
              <w:bottom w:val="single" w:sz="8" w:space="0" w:color="000066"/>
              <w:right w:val="single" w:sz="8" w:space="0" w:color="000000"/>
            </w:tcBorders>
          </w:tcPr>
          <w:p w:rsidR="00CE603C" w:rsidRDefault="00CE603C" w:rsidP="00A338BC">
            <w:pPr>
              <w:spacing w:line="259" w:lineRule="auto"/>
            </w:pPr>
            <w:proofErr w:type="gramStart"/>
            <w:r>
              <w:rPr>
                <w:rFonts w:ascii="Cambria" w:eastAsia="Cambria" w:hAnsi="Cambria" w:cs="Cambria"/>
                <w:b/>
                <w:sz w:val="20"/>
              </w:rPr>
              <w:t>e</w:t>
            </w:r>
            <w:proofErr w:type="gramEnd"/>
            <w:r>
              <w:rPr>
                <w:rFonts w:ascii="Cambria" w:eastAsia="Cambria" w:hAnsi="Cambria" w:cs="Cambria"/>
                <w:b/>
                <w:sz w:val="20"/>
              </w:rPr>
              <w:t xml:space="preserve">- Posta Adresi: </w:t>
            </w:r>
          </w:p>
        </w:tc>
        <w:tc>
          <w:tcPr>
            <w:tcW w:w="4379" w:type="dxa"/>
            <w:tcBorders>
              <w:top w:val="single" w:sz="8" w:space="0" w:color="000066"/>
              <w:left w:val="single" w:sz="8" w:space="0" w:color="000000"/>
              <w:bottom w:val="single" w:sz="8" w:space="0" w:color="000066"/>
              <w:right w:val="single" w:sz="8" w:space="0" w:color="000066"/>
            </w:tcBorders>
            <w:vAlign w:val="center"/>
          </w:tcPr>
          <w:p w:rsidR="00CE603C" w:rsidRDefault="005B45D0" w:rsidP="00A338BC">
            <w:pPr>
              <w:spacing w:line="259" w:lineRule="auto"/>
            </w:pPr>
            <w:r>
              <w:rPr>
                <w:sz w:val="20"/>
              </w:rPr>
              <w:t>752978@meb.k12.tr</w:t>
            </w:r>
          </w:p>
        </w:tc>
        <w:tc>
          <w:tcPr>
            <w:tcW w:w="2417" w:type="dxa"/>
            <w:tcBorders>
              <w:top w:val="single" w:sz="8" w:space="0" w:color="000066"/>
              <w:left w:val="single" w:sz="8" w:space="0" w:color="000066"/>
              <w:bottom w:val="single" w:sz="4" w:space="0" w:color="000000"/>
              <w:right w:val="single" w:sz="8" w:space="0" w:color="000000"/>
            </w:tcBorders>
          </w:tcPr>
          <w:p w:rsidR="00CE603C" w:rsidRDefault="00CE603C" w:rsidP="00A338BC">
            <w:pPr>
              <w:spacing w:line="259" w:lineRule="auto"/>
            </w:pPr>
            <w:r>
              <w:rPr>
                <w:rFonts w:ascii="Cambria" w:eastAsia="Cambria" w:hAnsi="Cambria" w:cs="Cambria"/>
                <w:b/>
                <w:sz w:val="20"/>
              </w:rPr>
              <w:t xml:space="preserve">Web </w:t>
            </w:r>
            <w:r>
              <w:rPr>
                <w:rFonts w:ascii="Cambria" w:eastAsia="Cambria" w:hAnsi="Cambria" w:cs="Cambria"/>
                <w:b/>
                <w:sz w:val="20"/>
              </w:rPr>
              <w:tab/>
              <w:t xml:space="preserve">sayfası adresi: </w:t>
            </w:r>
          </w:p>
        </w:tc>
        <w:tc>
          <w:tcPr>
            <w:tcW w:w="5394" w:type="dxa"/>
            <w:tcBorders>
              <w:top w:val="single" w:sz="8" w:space="0" w:color="000066"/>
              <w:left w:val="single" w:sz="8" w:space="0" w:color="000000"/>
              <w:bottom w:val="single" w:sz="4" w:space="0" w:color="000000"/>
              <w:right w:val="single" w:sz="8" w:space="0" w:color="000000"/>
            </w:tcBorders>
            <w:vAlign w:val="center"/>
          </w:tcPr>
          <w:p w:rsidR="00CE603C" w:rsidRDefault="005B45D0" w:rsidP="00A338BC">
            <w:pPr>
              <w:spacing w:line="259" w:lineRule="auto"/>
            </w:pPr>
            <w:r w:rsidRPr="005B45D0">
              <w:rPr>
                <w:sz w:val="20"/>
              </w:rPr>
              <w:t>https://melekpeykerao.meb.k12.tr/</w:t>
            </w:r>
          </w:p>
        </w:tc>
      </w:tr>
      <w:tr w:rsidR="00CE603C" w:rsidTr="00A338BC">
        <w:trPr>
          <w:trHeight w:val="648"/>
        </w:trPr>
        <w:tc>
          <w:tcPr>
            <w:tcW w:w="1653" w:type="dxa"/>
            <w:tcBorders>
              <w:top w:val="single" w:sz="8" w:space="0" w:color="000066"/>
              <w:left w:val="single" w:sz="8" w:space="0" w:color="000000"/>
              <w:bottom w:val="single" w:sz="8" w:space="0" w:color="000066"/>
              <w:right w:val="single" w:sz="8" w:space="0" w:color="000000"/>
            </w:tcBorders>
          </w:tcPr>
          <w:p w:rsidR="00CE603C" w:rsidRDefault="00CE603C" w:rsidP="00A338BC">
            <w:pPr>
              <w:spacing w:line="259" w:lineRule="auto"/>
            </w:pPr>
            <w:r>
              <w:rPr>
                <w:rFonts w:ascii="Cambria" w:eastAsia="Cambria" w:hAnsi="Cambria" w:cs="Cambria"/>
                <w:b/>
                <w:sz w:val="20"/>
              </w:rPr>
              <w:t xml:space="preserve">Kurum Kodu: </w:t>
            </w:r>
          </w:p>
        </w:tc>
        <w:tc>
          <w:tcPr>
            <w:tcW w:w="4379" w:type="dxa"/>
            <w:tcBorders>
              <w:top w:val="single" w:sz="8" w:space="0" w:color="000066"/>
              <w:left w:val="single" w:sz="8" w:space="0" w:color="000000"/>
              <w:bottom w:val="single" w:sz="8" w:space="0" w:color="000066"/>
              <w:right w:val="single" w:sz="4" w:space="0" w:color="000000"/>
            </w:tcBorders>
            <w:vAlign w:val="center"/>
          </w:tcPr>
          <w:p w:rsidR="00CE603C" w:rsidRDefault="00CE603C" w:rsidP="00A338BC">
            <w:pPr>
              <w:spacing w:line="259" w:lineRule="auto"/>
            </w:pPr>
            <w:r>
              <w:rPr>
                <w:rFonts w:ascii="Cambria" w:eastAsia="Cambria" w:hAnsi="Cambria" w:cs="Cambria"/>
                <w:b/>
                <w:sz w:val="20"/>
              </w:rPr>
              <w:t xml:space="preserve"> </w:t>
            </w:r>
            <w:r w:rsidR="005B45D0">
              <w:rPr>
                <w:rFonts w:ascii="Cambria" w:eastAsia="Cambria" w:hAnsi="Cambria" w:cs="Cambria"/>
                <w:b/>
                <w:sz w:val="20"/>
              </w:rPr>
              <w:t>752978</w:t>
            </w:r>
          </w:p>
        </w:tc>
        <w:tc>
          <w:tcPr>
            <w:tcW w:w="2417" w:type="dxa"/>
            <w:tcBorders>
              <w:top w:val="single" w:sz="4" w:space="0" w:color="000000"/>
              <w:left w:val="single" w:sz="4" w:space="0" w:color="000000"/>
              <w:bottom w:val="single" w:sz="4" w:space="0" w:color="000000"/>
              <w:right w:val="single" w:sz="4" w:space="0" w:color="000000"/>
            </w:tcBorders>
            <w:vAlign w:val="center"/>
          </w:tcPr>
          <w:p w:rsidR="00CE603C" w:rsidRDefault="00CE603C" w:rsidP="00A338BC">
            <w:pPr>
              <w:spacing w:line="259" w:lineRule="auto"/>
            </w:pPr>
            <w:r>
              <w:rPr>
                <w:rFonts w:ascii="Cambria" w:eastAsia="Cambria" w:hAnsi="Cambria" w:cs="Cambria"/>
                <w:b/>
                <w:sz w:val="20"/>
              </w:rPr>
              <w:t>Öğretim Şekli:</w:t>
            </w:r>
            <w:r>
              <w:rPr>
                <w:sz w:val="20"/>
              </w:rPr>
              <w:t xml:space="preserve"> </w:t>
            </w:r>
          </w:p>
        </w:tc>
        <w:tc>
          <w:tcPr>
            <w:tcW w:w="5394" w:type="dxa"/>
            <w:tcBorders>
              <w:top w:val="single" w:sz="4" w:space="0" w:color="000000"/>
              <w:left w:val="single" w:sz="4" w:space="0" w:color="000000"/>
              <w:bottom w:val="single" w:sz="4" w:space="0" w:color="000000"/>
              <w:right w:val="single" w:sz="4" w:space="0" w:color="000000"/>
            </w:tcBorders>
            <w:vAlign w:val="center"/>
          </w:tcPr>
          <w:p w:rsidR="00CE603C" w:rsidRDefault="005B45D0" w:rsidP="005B45D0">
            <w:pPr>
              <w:spacing w:line="259" w:lineRule="auto"/>
            </w:pPr>
            <w:r>
              <w:rPr>
                <w:sz w:val="20"/>
              </w:rPr>
              <w:t>İkili Eğitim</w:t>
            </w:r>
          </w:p>
        </w:tc>
      </w:tr>
    </w:tbl>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CE603C" w:rsidRDefault="00CE603C" w:rsidP="00CE603C">
      <w:pPr>
        <w:spacing w:after="3" w:line="258" w:lineRule="auto"/>
        <w:rPr>
          <w:rFonts w:ascii="Times New Roman" w:eastAsia="Times New Roman" w:hAnsi="Times New Roman" w:cs="Times New Roman"/>
          <w:b/>
          <w:sz w:val="24"/>
        </w:rPr>
      </w:pPr>
    </w:p>
    <w:p w:rsidR="00E952DB" w:rsidRDefault="00E952DB" w:rsidP="00CE603C">
      <w:pPr>
        <w:spacing w:after="3" w:line="258" w:lineRule="auto"/>
        <w:jc w:val="center"/>
        <w:rPr>
          <w:rFonts w:ascii="Times New Roman" w:eastAsia="Times New Roman" w:hAnsi="Times New Roman" w:cs="Times New Roman"/>
          <w:b/>
          <w:sz w:val="24"/>
        </w:rPr>
      </w:pPr>
      <w:r w:rsidRPr="00E952DB">
        <w:rPr>
          <w:rFonts w:ascii="Times New Roman" w:eastAsia="Times New Roman" w:hAnsi="Times New Roman" w:cs="Times New Roman"/>
          <w:b/>
          <w:sz w:val="24"/>
        </w:rPr>
        <w:lastRenderedPageBreak/>
        <w:t>SUNUŞ</w:t>
      </w:r>
    </w:p>
    <w:p w:rsidR="00DD428C" w:rsidRDefault="00DD428C" w:rsidP="00E952DB">
      <w:pPr>
        <w:spacing w:after="3" w:line="258" w:lineRule="auto"/>
        <w:ind w:left="224" w:hanging="10"/>
        <w:jc w:val="center"/>
        <w:rPr>
          <w:b/>
        </w:rPr>
      </w:pPr>
    </w:p>
    <w:p w:rsidR="00DD428C" w:rsidRDefault="00DD428C" w:rsidP="00E952DB">
      <w:pPr>
        <w:spacing w:after="3" w:line="258" w:lineRule="auto"/>
        <w:ind w:left="224" w:hanging="10"/>
        <w:jc w:val="center"/>
        <w:rPr>
          <w:b/>
        </w:rPr>
      </w:pPr>
      <w:r w:rsidRPr="00DD428C">
        <w:rPr>
          <w:b/>
          <w:noProof/>
        </w:rPr>
        <mc:AlternateContent>
          <mc:Choice Requires="wps">
            <w:drawing>
              <wp:anchor distT="45720" distB="45720" distL="114300" distR="114300" simplePos="0" relativeHeight="251661312" behindDoc="0" locked="0" layoutInCell="1" allowOverlap="1">
                <wp:simplePos x="0" y="0"/>
                <wp:positionH relativeFrom="column">
                  <wp:posOffset>479425</wp:posOffset>
                </wp:positionH>
                <wp:positionV relativeFrom="paragraph">
                  <wp:posOffset>111760</wp:posOffset>
                </wp:positionV>
                <wp:extent cx="8359140" cy="2910840"/>
                <wp:effectExtent l="0" t="0" r="8255" b="0"/>
                <wp:wrapSquare wrapText="bothSides"/>
                <wp:docPr id="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9140" cy="2910840"/>
                        </a:xfrm>
                        <a:prstGeom prst="rect">
                          <a:avLst/>
                        </a:prstGeom>
                        <a:solidFill>
                          <a:srgbClr val="FFFFFF"/>
                        </a:solidFill>
                        <a:ln w="9525">
                          <a:noFill/>
                          <a:miter lim="800000"/>
                          <a:headEnd/>
                          <a:tailEnd/>
                        </a:ln>
                      </wps:spPr>
                      <wps:txbx>
                        <w:txbxContent>
                          <w:p w:rsidR="00A5396C" w:rsidRDefault="00A5396C" w:rsidP="00DD428C">
                            <w:r>
                              <w:pict>
                                <v:shape id="_x0000_i1027" type="#_x0000_t75" style="width:567.15pt;height:209.15pt">
                                  <v:imagedata r:id="rId9" o:title="IMG_2337"/>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left:0;text-align:left;margin-left:37.75pt;margin-top:8.8pt;width:658.2pt;height:229.2pt;z-index:25166131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" stroked="f">
                <v:textbox style="mso-fit-shape-to-text:t">
                  <w:txbxContent>
                    <w:p w:rsidR="00A5396C" w:rsidRDefault="00A5396C" w:rsidP="00DD428C">
                      <w:r>
                        <w:pict>
                          <v:shape id="_x0000_i1027" type="#_x0000_t75" style="width:567.15pt;height:209.15pt">
                            <v:imagedata r:id="rId9" o:title="IMG_2337"/>
                          </v:shape>
                        </w:pict>
                      </w:r>
                    </w:p>
                  </w:txbxContent>
                </v:textbox>
                <w10:wrap type="square"/>
              </v:shape>
            </w:pict>
          </mc:Fallback>
        </mc:AlternateContent>
      </w:r>
    </w:p>
    <w:p w:rsidR="00DD428C" w:rsidRDefault="00DD428C" w:rsidP="00E952DB">
      <w:pPr>
        <w:spacing w:after="3" w:line="258" w:lineRule="auto"/>
        <w:ind w:left="224" w:hanging="10"/>
        <w:jc w:val="center"/>
        <w:rPr>
          <w:b/>
        </w:rPr>
      </w:pPr>
    </w:p>
    <w:p w:rsidR="00DD428C" w:rsidRDefault="00DD428C" w:rsidP="00E952DB">
      <w:pPr>
        <w:spacing w:after="3" w:line="258" w:lineRule="auto"/>
        <w:ind w:left="224" w:hanging="10"/>
        <w:jc w:val="center"/>
        <w:rPr>
          <w:b/>
        </w:rPr>
      </w:pPr>
    </w:p>
    <w:p w:rsidR="00DD428C" w:rsidRDefault="00DD428C" w:rsidP="00E952DB">
      <w:pPr>
        <w:spacing w:after="3" w:line="258" w:lineRule="auto"/>
        <w:ind w:left="224" w:hanging="10"/>
        <w:jc w:val="center"/>
        <w:rPr>
          <w:b/>
        </w:rPr>
      </w:pPr>
    </w:p>
    <w:p w:rsidR="00DD428C" w:rsidRDefault="00DD428C" w:rsidP="00E952DB">
      <w:pPr>
        <w:spacing w:after="3" w:line="258" w:lineRule="auto"/>
        <w:ind w:left="224" w:hanging="10"/>
        <w:jc w:val="center"/>
        <w:rPr>
          <w:b/>
        </w:rPr>
      </w:pPr>
    </w:p>
    <w:p w:rsidR="00DD428C" w:rsidRDefault="00DD428C" w:rsidP="00E952DB">
      <w:pPr>
        <w:spacing w:after="3" w:line="258" w:lineRule="auto"/>
        <w:ind w:left="224" w:hanging="10"/>
        <w:jc w:val="center"/>
        <w:rPr>
          <w:b/>
        </w:rPr>
      </w:pPr>
    </w:p>
    <w:p w:rsidR="00DD428C" w:rsidRPr="00E952DB" w:rsidRDefault="00DD428C" w:rsidP="00E952DB">
      <w:pPr>
        <w:spacing w:after="3" w:line="258" w:lineRule="auto"/>
        <w:ind w:left="224" w:hanging="10"/>
        <w:jc w:val="center"/>
        <w:rPr>
          <w:b/>
        </w:rPr>
      </w:pPr>
    </w:p>
    <w:p w:rsidR="00E952DB" w:rsidRDefault="00E952DB" w:rsidP="00E952DB">
      <w:pPr>
        <w:spacing w:after="0"/>
        <w:rPr>
          <w:rFonts w:ascii="Times New Roman" w:eastAsia="Times New Roman" w:hAnsi="Times New Roman" w:cs="Times New Roman"/>
          <w:sz w:val="25"/>
        </w:rPr>
      </w:pPr>
      <w:r>
        <w:rPr>
          <w:rFonts w:ascii="Times New Roman" w:eastAsia="Times New Roman" w:hAnsi="Times New Roman" w:cs="Times New Roman"/>
          <w:sz w:val="25"/>
        </w:rPr>
        <w:t xml:space="preserve"> </w:t>
      </w:r>
    </w:p>
    <w:p w:rsidR="00DD428C" w:rsidRDefault="00DD428C" w:rsidP="00E952DB">
      <w:pPr>
        <w:spacing w:after="0"/>
        <w:rPr>
          <w:rFonts w:ascii="Times New Roman" w:eastAsia="Times New Roman" w:hAnsi="Times New Roman" w:cs="Times New Roman"/>
          <w:sz w:val="25"/>
        </w:rPr>
      </w:pPr>
    </w:p>
    <w:p w:rsidR="00DD428C" w:rsidRDefault="00DD428C" w:rsidP="00E952DB">
      <w:pPr>
        <w:spacing w:after="0"/>
        <w:rPr>
          <w:rFonts w:ascii="Times New Roman" w:eastAsia="Times New Roman" w:hAnsi="Times New Roman" w:cs="Times New Roman"/>
          <w:sz w:val="25"/>
        </w:rPr>
      </w:pPr>
    </w:p>
    <w:p w:rsidR="00DD428C" w:rsidRDefault="00DD428C" w:rsidP="00E952DB">
      <w:pPr>
        <w:spacing w:after="0"/>
        <w:rPr>
          <w:rFonts w:ascii="Times New Roman" w:eastAsia="Times New Roman" w:hAnsi="Times New Roman" w:cs="Times New Roman"/>
          <w:sz w:val="25"/>
        </w:rPr>
      </w:pPr>
    </w:p>
    <w:p w:rsidR="00DD428C" w:rsidRDefault="00DD428C" w:rsidP="00E952DB">
      <w:pPr>
        <w:spacing w:after="0"/>
        <w:rPr>
          <w:rFonts w:ascii="Times New Roman" w:eastAsia="Times New Roman" w:hAnsi="Times New Roman" w:cs="Times New Roman"/>
          <w:sz w:val="25"/>
        </w:rPr>
      </w:pPr>
    </w:p>
    <w:p w:rsidR="00DD428C" w:rsidRDefault="00DD428C" w:rsidP="00E952DB">
      <w:pPr>
        <w:spacing w:after="0"/>
        <w:rPr>
          <w:rFonts w:ascii="Times New Roman" w:eastAsia="Times New Roman" w:hAnsi="Times New Roman" w:cs="Times New Roman"/>
          <w:sz w:val="25"/>
        </w:rPr>
      </w:pPr>
    </w:p>
    <w:p w:rsidR="00DD428C" w:rsidRDefault="00DD428C" w:rsidP="00E952DB">
      <w:pPr>
        <w:spacing w:after="0"/>
        <w:rPr>
          <w:rFonts w:ascii="Times New Roman" w:eastAsia="Times New Roman" w:hAnsi="Times New Roman" w:cs="Times New Roman"/>
          <w:sz w:val="25"/>
        </w:rPr>
      </w:pPr>
    </w:p>
    <w:p w:rsidR="00DD428C" w:rsidRDefault="00DD428C" w:rsidP="00E952DB">
      <w:pPr>
        <w:spacing w:after="0"/>
        <w:rPr>
          <w:rFonts w:ascii="Times New Roman" w:eastAsia="Times New Roman" w:hAnsi="Times New Roman" w:cs="Times New Roman"/>
          <w:sz w:val="25"/>
        </w:rPr>
      </w:pPr>
    </w:p>
    <w:p w:rsidR="00DD428C" w:rsidRDefault="00DD428C" w:rsidP="006F144D">
      <w:pPr>
        <w:spacing w:after="4" w:line="257" w:lineRule="auto"/>
        <w:ind w:right="14"/>
        <w:jc w:val="both"/>
        <w:rPr>
          <w:rFonts w:ascii="Times New Roman" w:eastAsia="Times New Roman" w:hAnsi="Times New Roman" w:cs="Times New Roman"/>
          <w:sz w:val="24"/>
        </w:rPr>
      </w:pPr>
    </w:p>
    <w:p w:rsidR="006F144D" w:rsidRDefault="00E952DB" w:rsidP="00B97838">
      <w:pPr>
        <w:spacing w:after="4" w:line="257" w:lineRule="auto"/>
        <w:ind w:left="220" w:right="14" w:firstLine="540"/>
        <w:jc w:val="both"/>
      </w:pPr>
      <w:r>
        <w:rPr>
          <w:rFonts w:ascii="Times New Roman" w:eastAsia="Times New Roman" w:hAnsi="Times New Roman" w:cs="Times New Roman"/>
          <w:sz w:val="24"/>
        </w:rPr>
        <w:t xml:space="preserve">Sosyal ve ekonomik yönden gelişmiş her ülke, eğitime büyük önem vermiş, eğitim sayesinde hedeflediği noktaya ulaşmıştır. Çünkü eğitim; her insanın yaşamında, her toplumun, her ülkenin geleceğinin garanti altına alınmasında en etkin ve asla ihmale gelmeyecek çok önemli bir faktördür. </w:t>
      </w:r>
    </w:p>
    <w:p w:rsidR="006F144D" w:rsidRDefault="00E952DB" w:rsidP="00B97838">
      <w:pPr>
        <w:spacing w:after="4" w:line="258" w:lineRule="auto"/>
        <w:ind w:left="220" w:right="14" w:firstLine="420"/>
        <w:jc w:val="both"/>
      </w:pPr>
      <w:r>
        <w:rPr>
          <w:rFonts w:ascii="Times New Roman" w:eastAsia="Times New Roman" w:hAnsi="Times New Roman" w:cs="Times New Roman"/>
          <w:sz w:val="24"/>
        </w:rPr>
        <w:t xml:space="preserve">Okulumuz, daha iyi bir eğitim seviyesine ulaşmak düşüncesiyle sürekli yenilenmeyi ve kalite kültürünü kendisine ilke edinmeyi amaçlamaktadır. Kalite kültürü oluşturmak için eğitim ve öğretim başta olmak üzere insan kaynakları ve kurumsallaşma, sosyal faaliyetler, alt yapı, toplumla ilişkiler ve kurumlar arası ilişkileri kapsayan 2024-2028 stratejik planı hazırlanmıştır. </w:t>
      </w:r>
    </w:p>
    <w:p w:rsidR="00E952DB" w:rsidRDefault="00B76767" w:rsidP="00E952DB">
      <w:pPr>
        <w:spacing w:after="36" w:line="257" w:lineRule="auto"/>
        <w:ind w:left="220" w:right="14" w:firstLine="480"/>
        <w:jc w:val="both"/>
      </w:pPr>
      <w:r>
        <w:rPr>
          <w:rFonts w:ascii="Times New Roman" w:eastAsia="Times New Roman" w:hAnsi="Times New Roman" w:cs="Times New Roman"/>
          <w:sz w:val="24"/>
        </w:rPr>
        <w:t>Melek Peyker Anaokulu  (2024-2028</w:t>
      </w:r>
      <w:r w:rsidR="00E952DB">
        <w:rPr>
          <w:rFonts w:ascii="Times New Roman" w:eastAsia="Times New Roman" w:hAnsi="Times New Roman" w:cs="Times New Roman"/>
          <w:sz w:val="24"/>
        </w:rPr>
        <w:t xml:space="preserve">)’da belirtilen amaç ve hedeflere ulaşmamızın okulumuzun gelişme ve kurumsallaşma süreçlerine önemli katkılar sağlayacağına inanmaktayız. Planın hazırlanmasında emeği geçen öğretmenlerimize, öğrencilerimize, velilerimize, Strateji Geliştirme Kurulu/Ekibine ve uygulanmasında yardımı olacak herkese teşekkür ederim. </w:t>
      </w:r>
    </w:p>
    <w:p w:rsidR="00E952DB" w:rsidRDefault="00E952DB" w:rsidP="006F144D">
      <w:pPr>
        <w:spacing w:after="0"/>
      </w:pPr>
      <w:r>
        <w:rPr>
          <w:rFonts w:ascii="Times New Roman" w:eastAsia="Times New Roman" w:hAnsi="Times New Roman" w:cs="Times New Roman"/>
          <w:sz w:val="28"/>
        </w:rPr>
        <w:t xml:space="preserve"> </w:t>
      </w:r>
    </w:p>
    <w:p w:rsidR="00B76767" w:rsidRDefault="00B76767" w:rsidP="00E952DB">
      <w:pPr>
        <w:spacing w:after="3" w:line="258" w:lineRule="auto"/>
        <w:ind w:left="10552" w:right="915" w:hanging="10"/>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Menevşe</w:t>
      </w:r>
      <w:proofErr w:type="spellEnd"/>
      <w:r>
        <w:rPr>
          <w:rFonts w:ascii="Times New Roman" w:eastAsia="Times New Roman" w:hAnsi="Times New Roman" w:cs="Times New Roman"/>
          <w:sz w:val="24"/>
        </w:rPr>
        <w:t xml:space="preserve"> DÖNMEZ</w:t>
      </w:r>
      <w:r w:rsidR="00E952DB">
        <w:rPr>
          <w:rFonts w:ascii="Times New Roman" w:eastAsia="Times New Roman" w:hAnsi="Times New Roman" w:cs="Times New Roman"/>
          <w:sz w:val="24"/>
        </w:rPr>
        <w:t xml:space="preserve"> </w:t>
      </w:r>
    </w:p>
    <w:p w:rsidR="00E952DB" w:rsidRPr="00CE603C" w:rsidRDefault="00B76767" w:rsidP="00E952DB">
      <w:pPr>
        <w:spacing w:after="3" w:line="258" w:lineRule="auto"/>
        <w:ind w:left="10552" w:right="915" w:hanging="10"/>
        <w:jc w:val="center"/>
        <w:rPr>
          <w:b/>
        </w:rPr>
      </w:pPr>
      <w:r w:rsidRPr="00CE603C">
        <w:rPr>
          <w:rFonts w:ascii="Times New Roman" w:eastAsia="Times New Roman" w:hAnsi="Times New Roman" w:cs="Times New Roman"/>
          <w:b/>
          <w:sz w:val="24"/>
        </w:rPr>
        <w:t xml:space="preserve">Okul </w:t>
      </w:r>
      <w:r w:rsidR="00E952DB" w:rsidRPr="00CE603C">
        <w:rPr>
          <w:rFonts w:ascii="Times New Roman" w:eastAsia="Times New Roman" w:hAnsi="Times New Roman" w:cs="Times New Roman"/>
          <w:b/>
          <w:sz w:val="24"/>
        </w:rPr>
        <w:t xml:space="preserve">Müdürü </w:t>
      </w:r>
    </w:p>
    <w:p w:rsidR="00F71A5E" w:rsidRPr="002F1AFC" w:rsidRDefault="00F71A5E" w:rsidP="00F71A5E">
      <w:pPr>
        <w:keepNext/>
        <w:keepLines/>
        <w:spacing w:after="0"/>
        <w:outlineLvl w:val="0"/>
        <w:rPr>
          <w:rFonts w:ascii="Times New Roman" w:eastAsia="Times New Roman" w:hAnsi="Times New Roman" w:cs="Times New Roman"/>
          <w:b/>
          <w:color w:val="000000" w:themeColor="text1"/>
          <w:sz w:val="24"/>
          <w:szCs w:val="24"/>
        </w:rPr>
      </w:pPr>
      <w:r w:rsidRPr="002F1AFC">
        <w:rPr>
          <w:rFonts w:ascii="Times New Roman" w:eastAsia="Times New Roman" w:hAnsi="Times New Roman" w:cs="Times New Roman"/>
          <w:color w:val="000000" w:themeColor="text1"/>
          <w:sz w:val="24"/>
          <w:szCs w:val="24"/>
        </w:rPr>
        <w:lastRenderedPageBreak/>
        <w:t xml:space="preserve">İçindekiler Tablosu </w:t>
      </w:r>
    </w:p>
    <w:p w:rsidR="00CE603C" w:rsidRPr="00CE603C" w:rsidRDefault="00CE603C" w:rsidP="00913782">
      <w:pPr>
        <w:numPr>
          <w:ilvl w:val="0"/>
          <w:numId w:val="3"/>
        </w:numPr>
        <w:spacing w:after="193"/>
        <w:ind w:right="514" w:hanging="360"/>
        <w:rPr>
          <w:rFonts w:ascii="Times New Roman" w:hAnsi="Times New Roman" w:cs="Times New Roman"/>
          <w:sz w:val="24"/>
          <w:szCs w:val="24"/>
        </w:rPr>
      </w:pPr>
      <w:r w:rsidRPr="00CE603C">
        <w:rPr>
          <w:rFonts w:ascii="Times New Roman" w:eastAsia="Cambria" w:hAnsi="Times New Roman" w:cs="Times New Roman"/>
          <w:b/>
          <w:sz w:val="24"/>
          <w:szCs w:val="24"/>
        </w:rPr>
        <w:t xml:space="preserve">GİRİŞ VE STRATEJİK PLANIN HAZIRLIK SÜRECİ </w:t>
      </w:r>
    </w:p>
    <w:p w:rsidR="00CE603C" w:rsidRPr="00CE603C" w:rsidRDefault="00CE603C" w:rsidP="00913782">
      <w:pPr>
        <w:numPr>
          <w:ilvl w:val="1"/>
          <w:numId w:val="3"/>
        </w:numPr>
        <w:spacing w:after="56" w:line="263" w:lineRule="auto"/>
        <w:ind w:right="1405" w:hanging="720"/>
        <w:jc w:val="both"/>
        <w:rPr>
          <w:rFonts w:ascii="Times New Roman" w:hAnsi="Times New Roman" w:cs="Times New Roman"/>
          <w:sz w:val="24"/>
          <w:szCs w:val="24"/>
        </w:rPr>
      </w:pPr>
      <w:r w:rsidRPr="00CE603C">
        <w:rPr>
          <w:rFonts w:ascii="Times New Roman" w:hAnsi="Times New Roman" w:cs="Times New Roman"/>
          <w:sz w:val="24"/>
          <w:szCs w:val="24"/>
        </w:rPr>
        <w:t xml:space="preserve">Strateji Geliştirme Kurulu ve Stratejik Plan Ekibi </w:t>
      </w:r>
    </w:p>
    <w:p w:rsidR="00CE603C" w:rsidRPr="00CE603C" w:rsidRDefault="00CE603C" w:rsidP="00913782">
      <w:pPr>
        <w:numPr>
          <w:ilvl w:val="1"/>
          <w:numId w:val="3"/>
        </w:numPr>
        <w:spacing w:after="62" w:line="263" w:lineRule="auto"/>
        <w:ind w:right="1405" w:hanging="720"/>
        <w:jc w:val="both"/>
        <w:rPr>
          <w:rFonts w:ascii="Times New Roman" w:hAnsi="Times New Roman" w:cs="Times New Roman"/>
          <w:sz w:val="24"/>
          <w:szCs w:val="24"/>
        </w:rPr>
      </w:pPr>
      <w:r w:rsidRPr="00CE603C">
        <w:rPr>
          <w:rFonts w:ascii="Times New Roman" w:hAnsi="Times New Roman" w:cs="Times New Roman"/>
          <w:sz w:val="24"/>
          <w:szCs w:val="24"/>
        </w:rPr>
        <w:t>Planlama Süreci</w:t>
      </w:r>
      <w:r w:rsidRPr="00CE603C">
        <w:rPr>
          <w:rFonts w:ascii="Times New Roman" w:eastAsia="Cambria" w:hAnsi="Times New Roman" w:cs="Times New Roman"/>
          <w:b/>
          <w:sz w:val="24"/>
          <w:szCs w:val="24"/>
        </w:rPr>
        <w:t xml:space="preserve"> </w:t>
      </w:r>
    </w:p>
    <w:p w:rsidR="00CE603C" w:rsidRPr="00CE603C" w:rsidRDefault="00CE603C" w:rsidP="00913782">
      <w:pPr>
        <w:numPr>
          <w:ilvl w:val="0"/>
          <w:numId w:val="3"/>
        </w:numPr>
        <w:spacing w:after="72"/>
        <w:ind w:right="514" w:hanging="360"/>
        <w:rPr>
          <w:rFonts w:ascii="Times New Roman" w:hAnsi="Times New Roman" w:cs="Times New Roman"/>
          <w:sz w:val="24"/>
          <w:szCs w:val="24"/>
        </w:rPr>
      </w:pPr>
      <w:r w:rsidRPr="00CE603C">
        <w:rPr>
          <w:rFonts w:ascii="Times New Roman" w:eastAsia="Cambria" w:hAnsi="Times New Roman" w:cs="Times New Roman"/>
          <w:b/>
          <w:sz w:val="24"/>
          <w:szCs w:val="24"/>
        </w:rPr>
        <w:t xml:space="preserve">DURUM ANALİZİ </w:t>
      </w:r>
    </w:p>
    <w:p w:rsidR="00CE603C" w:rsidRPr="00CE603C" w:rsidRDefault="00CE603C" w:rsidP="00913782">
      <w:pPr>
        <w:numPr>
          <w:ilvl w:val="1"/>
          <w:numId w:val="3"/>
        </w:numPr>
        <w:spacing w:after="57" w:line="263" w:lineRule="auto"/>
        <w:ind w:right="1405" w:hanging="720"/>
        <w:jc w:val="both"/>
        <w:rPr>
          <w:rFonts w:ascii="Times New Roman" w:hAnsi="Times New Roman" w:cs="Times New Roman"/>
          <w:sz w:val="24"/>
          <w:szCs w:val="24"/>
        </w:rPr>
      </w:pPr>
      <w:r w:rsidRPr="00CE603C">
        <w:rPr>
          <w:rFonts w:ascii="Times New Roman" w:hAnsi="Times New Roman" w:cs="Times New Roman"/>
          <w:sz w:val="24"/>
          <w:szCs w:val="24"/>
        </w:rPr>
        <w:t xml:space="preserve">Kurumsal Tarihçe </w:t>
      </w:r>
    </w:p>
    <w:p w:rsidR="00CE603C" w:rsidRPr="00CE603C" w:rsidRDefault="00CE603C" w:rsidP="00913782">
      <w:pPr>
        <w:numPr>
          <w:ilvl w:val="1"/>
          <w:numId w:val="3"/>
        </w:numPr>
        <w:spacing w:after="56" w:line="263" w:lineRule="auto"/>
        <w:ind w:right="1405" w:hanging="720"/>
        <w:jc w:val="both"/>
        <w:rPr>
          <w:rFonts w:ascii="Times New Roman" w:hAnsi="Times New Roman" w:cs="Times New Roman"/>
          <w:sz w:val="24"/>
          <w:szCs w:val="24"/>
        </w:rPr>
      </w:pPr>
      <w:r w:rsidRPr="00CE603C">
        <w:rPr>
          <w:rFonts w:ascii="Times New Roman" w:hAnsi="Times New Roman" w:cs="Times New Roman"/>
          <w:sz w:val="24"/>
          <w:szCs w:val="24"/>
        </w:rPr>
        <w:t xml:space="preserve">Uygulanmakta Olan Planın Değerlendirilmesi  </w:t>
      </w:r>
    </w:p>
    <w:p w:rsidR="00CE603C" w:rsidRPr="00CE603C" w:rsidRDefault="00CE603C" w:rsidP="00913782">
      <w:pPr>
        <w:numPr>
          <w:ilvl w:val="1"/>
          <w:numId w:val="3"/>
        </w:numPr>
        <w:spacing w:after="59" w:line="263" w:lineRule="auto"/>
        <w:ind w:right="1405" w:hanging="720"/>
        <w:jc w:val="both"/>
        <w:rPr>
          <w:rFonts w:ascii="Times New Roman" w:hAnsi="Times New Roman" w:cs="Times New Roman"/>
          <w:sz w:val="24"/>
          <w:szCs w:val="24"/>
        </w:rPr>
      </w:pPr>
      <w:r w:rsidRPr="00CE603C">
        <w:rPr>
          <w:rFonts w:ascii="Times New Roman" w:hAnsi="Times New Roman" w:cs="Times New Roman"/>
          <w:sz w:val="24"/>
          <w:szCs w:val="24"/>
        </w:rPr>
        <w:t xml:space="preserve">Mevzuat Analizi </w:t>
      </w:r>
    </w:p>
    <w:p w:rsidR="00CE603C" w:rsidRPr="00CE603C" w:rsidRDefault="00CE603C" w:rsidP="00913782">
      <w:pPr>
        <w:numPr>
          <w:ilvl w:val="1"/>
          <w:numId w:val="3"/>
        </w:numPr>
        <w:spacing w:after="57" w:line="263" w:lineRule="auto"/>
        <w:ind w:right="1405" w:hanging="720"/>
        <w:jc w:val="both"/>
        <w:rPr>
          <w:rFonts w:ascii="Times New Roman" w:hAnsi="Times New Roman" w:cs="Times New Roman"/>
          <w:sz w:val="24"/>
          <w:szCs w:val="24"/>
        </w:rPr>
      </w:pPr>
      <w:r w:rsidRPr="00CE603C">
        <w:rPr>
          <w:rFonts w:ascii="Times New Roman" w:hAnsi="Times New Roman" w:cs="Times New Roman"/>
          <w:sz w:val="24"/>
          <w:szCs w:val="24"/>
        </w:rPr>
        <w:t xml:space="preserve">Üst Politika Belgelerinin Analizi </w:t>
      </w:r>
    </w:p>
    <w:p w:rsidR="00CE603C" w:rsidRPr="00CE603C" w:rsidRDefault="00CE603C" w:rsidP="00913782">
      <w:pPr>
        <w:numPr>
          <w:ilvl w:val="1"/>
          <w:numId w:val="3"/>
        </w:numPr>
        <w:spacing w:after="56" w:line="263" w:lineRule="auto"/>
        <w:ind w:right="1405" w:hanging="720"/>
        <w:jc w:val="both"/>
        <w:rPr>
          <w:rFonts w:ascii="Times New Roman" w:hAnsi="Times New Roman" w:cs="Times New Roman"/>
          <w:sz w:val="24"/>
          <w:szCs w:val="24"/>
        </w:rPr>
      </w:pPr>
      <w:r w:rsidRPr="00CE603C">
        <w:rPr>
          <w:rFonts w:ascii="Times New Roman" w:hAnsi="Times New Roman" w:cs="Times New Roman"/>
          <w:sz w:val="24"/>
          <w:szCs w:val="24"/>
        </w:rPr>
        <w:t xml:space="preserve">Faaliyet Alanları ile Ürün ve Hizmetlerin Belirlenmesi </w:t>
      </w:r>
    </w:p>
    <w:p w:rsidR="00CE603C" w:rsidRPr="00CE603C" w:rsidRDefault="00CE603C" w:rsidP="00913782">
      <w:pPr>
        <w:numPr>
          <w:ilvl w:val="1"/>
          <w:numId w:val="3"/>
        </w:numPr>
        <w:spacing w:after="56" w:line="263" w:lineRule="auto"/>
        <w:ind w:right="1405" w:hanging="720"/>
        <w:jc w:val="both"/>
        <w:rPr>
          <w:rFonts w:ascii="Times New Roman" w:hAnsi="Times New Roman" w:cs="Times New Roman"/>
          <w:sz w:val="24"/>
          <w:szCs w:val="24"/>
        </w:rPr>
      </w:pPr>
      <w:r w:rsidRPr="00CE603C">
        <w:rPr>
          <w:rFonts w:ascii="Times New Roman" w:hAnsi="Times New Roman" w:cs="Times New Roman"/>
          <w:sz w:val="24"/>
          <w:szCs w:val="24"/>
        </w:rPr>
        <w:t xml:space="preserve">Paydaş Analizi </w:t>
      </w:r>
    </w:p>
    <w:p w:rsidR="00CE603C" w:rsidRPr="00CE603C" w:rsidRDefault="00CE603C" w:rsidP="00913782">
      <w:pPr>
        <w:numPr>
          <w:ilvl w:val="1"/>
          <w:numId w:val="3"/>
        </w:numPr>
        <w:spacing w:after="115" w:line="263" w:lineRule="auto"/>
        <w:ind w:right="1405" w:hanging="720"/>
        <w:jc w:val="both"/>
        <w:rPr>
          <w:rFonts w:ascii="Times New Roman" w:hAnsi="Times New Roman" w:cs="Times New Roman"/>
          <w:sz w:val="24"/>
          <w:szCs w:val="24"/>
        </w:rPr>
      </w:pPr>
      <w:r w:rsidRPr="00CE603C">
        <w:rPr>
          <w:rFonts w:ascii="Times New Roman" w:hAnsi="Times New Roman" w:cs="Times New Roman"/>
          <w:sz w:val="24"/>
          <w:szCs w:val="24"/>
        </w:rPr>
        <w:t xml:space="preserve">Kuruluş İçi Analiz </w:t>
      </w:r>
    </w:p>
    <w:p w:rsidR="00CE603C" w:rsidRPr="00CE603C" w:rsidRDefault="00CE603C" w:rsidP="00CE603C">
      <w:pPr>
        <w:spacing w:after="0"/>
        <w:ind w:left="2134" w:right="1405"/>
        <w:rPr>
          <w:rFonts w:ascii="Times New Roman" w:hAnsi="Times New Roman" w:cs="Times New Roman"/>
          <w:sz w:val="24"/>
          <w:szCs w:val="24"/>
        </w:rPr>
      </w:pPr>
      <w:r w:rsidRPr="00CE603C">
        <w:rPr>
          <w:rFonts w:ascii="Times New Roman" w:hAnsi="Times New Roman" w:cs="Times New Roman"/>
          <w:sz w:val="24"/>
          <w:szCs w:val="24"/>
        </w:rPr>
        <w:t xml:space="preserve">2.7.1.Teşkilat Yapısı </w:t>
      </w:r>
    </w:p>
    <w:p w:rsidR="00CE603C" w:rsidRPr="00CE603C" w:rsidRDefault="00CE603C" w:rsidP="00CE603C">
      <w:pPr>
        <w:spacing w:after="0"/>
        <w:ind w:left="2134" w:right="1405"/>
        <w:rPr>
          <w:rFonts w:ascii="Times New Roman" w:hAnsi="Times New Roman" w:cs="Times New Roman"/>
          <w:sz w:val="24"/>
          <w:szCs w:val="24"/>
        </w:rPr>
      </w:pPr>
      <w:r w:rsidRPr="00CE603C">
        <w:rPr>
          <w:rFonts w:ascii="Times New Roman" w:hAnsi="Times New Roman" w:cs="Times New Roman"/>
          <w:sz w:val="24"/>
          <w:szCs w:val="24"/>
        </w:rPr>
        <w:t xml:space="preserve">2.7.2.İnsan Kaynakları </w:t>
      </w:r>
    </w:p>
    <w:p w:rsidR="00CE603C" w:rsidRPr="00CE603C" w:rsidRDefault="00CE603C" w:rsidP="00CE603C">
      <w:pPr>
        <w:spacing w:after="0"/>
        <w:ind w:left="2134" w:right="1405"/>
        <w:rPr>
          <w:rFonts w:ascii="Times New Roman" w:hAnsi="Times New Roman" w:cs="Times New Roman"/>
          <w:sz w:val="24"/>
          <w:szCs w:val="24"/>
        </w:rPr>
      </w:pPr>
      <w:r w:rsidRPr="00CE603C">
        <w:rPr>
          <w:rFonts w:ascii="Times New Roman" w:hAnsi="Times New Roman" w:cs="Times New Roman"/>
          <w:sz w:val="24"/>
          <w:szCs w:val="24"/>
        </w:rPr>
        <w:t xml:space="preserve">2.7.3.Teknolojik Düzey </w:t>
      </w:r>
    </w:p>
    <w:p w:rsidR="00CE603C" w:rsidRPr="00CE603C" w:rsidRDefault="00CE603C" w:rsidP="00CE603C">
      <w:pPr>
        <w:spacing w:after="0"/>
        <w:ind w:left="2134" w:right="1405"/>
        <w:rPr>
          <w:rFonts w:ascii="Times New Roman" w:hAnsi="Times New Roman" w:cs="Times New Roman"/>
          <w:sz w:val="24"/>
          <w:szCs w:val="24"/>
        </w:rPr>
      </w:pPr>
      <w:r w:rsidRPr="00CE603C">
        <w:rPr>
          <w:rFonts w:ascii="Times New Roman" w:hAnsi="Times New Roman" w:cs="Times New Roman"/>
          <w:sz w:val="24"/>
          <w:szCs w:val="24"/>
        </w:rPr>
        <w:t xml:space="preserve">2.7.4.Mali Kaynaklar </w:t>
      </w:r>
    </w:p>
    <w:p w:rsidR="00CE603C" w:rsidRPr="00CE603C" w:rsidRDefault="00CE603C" w:rsidP="00913782">
      <w:pPr>
        <w:numPr>
          <w:ilvl w:val="1"/>
          <w:numId w:val="5"/>
        </w:numPr>
        <w:spacing w:after="0" w:line="263" w:lineRule="auto"/>
        <w:ind w:right="1405" w:hanging="418"/>
        <w:jc w:val="both"/>
        <w:rPr>
          <w:rFonts w:ascii="Times New Roman" w:hAnsi="Times New Roman" w:cs="Times New Roman"/>
          <w:sz w:val="24"/>
          <w:szCs w:val="24"/>
        </w:rPr>
      </w:pPr>
      <w:r w:rsidRPr="00CE603C">
        <w:rPr>
          <w:rFonts w:ascii="Times New Roman" w:hAnsi="Times New Roman" w:cs="Times New Roman"/>
          <w:sz w:val="24"/>
          <w:szCs w:val="24"/>
        </w:rPr>
        <w:t xml:space="preserve">5.İstatistiki Veriler </w:t>
      </w:r>
    </w:p>
    <w:p w:rsidR="00CE603C" w:rsidRPr="00CE603C" w:rsidRDefault="00CE603C" w:rsidP="00913782">
      <w:pPr>
        <w:numPr>
          <w:ilvl w:val="1"/>
          <w:numId w:val="5"/>
        </w:numPr>
        <w:spacing w:after="95" w:line="263" w:lineRule="auto"/>
        <w:ind w:right="1405" w:hanging="418"/>
        <w:jc w:val="both"/>
        <w:rPr>
          <w:rFonts w:ascii="Times New Roman" w:hAnsi="Times New Roman" w:cs="Times New Roman"/>
          <w:sz w:val="24"/>
          <w:szCs w:val="24"/>
        </w:rPr>
      </w:pPr>
      <w:r w:rsidRPr="00CE603C">
        <w:rPr>
          <w:rFonts w:ascii="Times New Roman" w:hAnsi="Times New Roman" w:cs="Times New Roman"/>
          <w:sz w:val="24"/>
          <w:szCs w:val="24"/>
        </w:rPr>
        <w:t xml:space="preserve">Dış Çevre Analizi (Politik, Ekonomik, Sosyal, Teknolojik, Yasal ve Çevresel Çevre Analizi -PESTLE) </w:t>
      </w:r>
    </w:p>
    <w:p w:rsidR="00CE603C" w:rsidRPr="00CE603C" w:rsidRDefault="00CE603C" w:rsidP="00913782">
      <w:pPr>
        <w:numPr>
          <w:ilvl w:val="1"/>
          <w:numId w:val="5"/>
        </w:numPr>
        <w:spacing w:after="91" w:line="263" w:lineRule="auto"/>
        <w:ind w:right="1405" w:hanging="418"/>
        <w:jc w:val="both"/>
        <w:rPr>
          <w:rFonts w:ascii="Times New Roman" w:hAnsi="Times New Roman" w:cs="Times New Roman"/>
          <w:sz w:val="24"/>
          <w:szCs w:val="24"/>
        </w:rPr>
      </w:pPr>
      <w:r w:rsidRPr="00CE603C">
        <w:rPr>
          <w:rFonts w:ascii="Times New Roman" w:hAnsi="Times New Roman" w:cs="Times New Roman"/>
          <w:sz w:val="24"/>
          <w:szCs w:val="24"/>
        </w:rPr>
        <w:t xml:space="preserve">Güçlü ve Zayıf Yönler ile Fırsatlar ve Tehditler (GZFT) Analizi </w:t>
      </w:r>
    </w:p>
    <w:p w:rsidR="00CE603C" w:rsidRPr="00CE603C" w:rsidRDefault="00CE603C" w:rsidP="00CE603C">
      <w:pPr>
        <w:spacing w:after="93"/>
        <w:ind w:left="703" w:right="1405"/>
        <w:rPr>
          <w:rFonts w:ascii="Times New Roman" w:hAnsi="Times New Roman" w:cs="Times New Roman"/>
          <w:sz w:val="24"/>
          <w:szCs w:val="24"/>
        </w:rPr>
      </w:pPr>
      <w:r w:rsidRPr="00CE603C">
        <w:rPr>
          <w:rFonts w:ascii="Times New Roman" w:hAnsi="Times New Roman" w:cs="Times New Roman"/>
          <w:sz w:val="24"/>
          <w:szCs w:val="24"/>
        </w:rPr>
        <w:t xml:space="preserve">             2.10.Tespit ve İhtiyaçların Belirlenmesi </w:t>
      </w:r>
    </w:p>
    <w:p w:rsidR="00CE603C" w:rsidRPr="00CE603C" w:rsidRDefault="00CE603C" w:rsidP="00913782">
      <w:pPr>
        <w:numPr>
          <w:ilvl w:val="0"/>
          <w:numId w:val="3"/>
        </w:numPr>
        <w:spacing w:after="95"/>
        <w:ind w:right="514" w:hanging="360"/>
        <w:rPr>
          <w:rFonts w:ascii="Times New Roman" w:hAnsi="Times New Roman" w:cs="Times New Roman"/>
          <w:sz w:val="24"/>
          <w:szCs w:val="24"/>
        </w:rPr>
      </w:pPr>
      <w:r w:rsidRPr="00CE603C">
        <w:rPr>
          <w:rFonts w:ascii="Times New Roman" w:eastAsia="Cambria" w:hAnsi="Times New Roman" w:cs="Times New Roman"/>
          <w:b/>
          <w:sz w:val="24"/>
          <w:szCs w:val="24"/>
        </w:rPr>
        <w:t xml:space="preserve">GELECEĞE BAKIŞ </w:t>
      </w:r>
    </w:p>
    <w:p w:rsidR="00CE603C" w:rsidRPr="00CE603C" w:rsidRDefault="00CE603C" w:rsidP="00CE603C">
      <w:pPr>
        <w:spacing w:after="91"/>
        <w:ind w:left="703" w:right="1405"/>
        <w:rPr>
          <w:rFonts w:ascii="Times New Roman" w:hAnsi="Times New Roman" w:cs="Times New Roman"/>
          <w:sz w:val="24"/>
          <w:szCs w:val="24"/>
        </w:rPr>
      </w:pPr>
      <w:r w:rsidRPr="00CE603C">
        <w:rPr>
          <w:rFonts w:ascii="Times New Roman" w:eastAsia="Cambria" w:hAnsi="Times New Roman" w:cs="Times New Roman"/>
          <w:b/>
          <w:sz w:val="24"/>
          <w:szCs w:val="24"/>
        </w:rPr>
        <w:t xml:space="preserve">             </w:t>
      </w:r>
      <w:r w:rsidRPr="00CE603C">
        <w:rPr>
          <w:rFonts w:ascii="Times New Roman" w:hAnsi="Times New Roman" w:cs="Times New Roman"/>
          <w:sz w:val="24"/>
          <w:szCs w:val="24"/>
        </w:rPr>
        <w:t xml:space="preserve">3.1.Misyon </w:t>
      </w:r>
    </w:p>
    <w:p w:rsidR="00CE603C" w:rsidRPr="00CE603C" w:rsidRDefault="00CE603C" w:rsidP="00CE603C">
      <w:pPr>
        <w:spacing w:after="91"/>
        <w:ind w:left="703" w:right="1405"/>
        <w:rPr>
          <w:rFonts w:ascii="Times New Roman" w:hAnsi="Times New Roman" w:cs="Times New Roman"/>
          <w:sz w:val="24"/>
          <w:szCs w:val="24"/>
        </w:rPr>
      </w:pPr>
      <w:r w:rsidRPr="00CE603C">
        <w:rPr>
          <w:rFonts w:ascii="Times New Roman" w:hAnsi="Times New Roman" w:cs="Times New Roman"/>
          <w:sz w:val="24"/>
          <w:szCs w:val="24"/>
        </w:rPr>
        <w:t xml:space="preserve">             3.2.Vizyon </w:t>
      </w:r>
    </w:p>
    <w:p w:rsidR="00CE603C" w:rsidRPr="00CE603C" w:rsidRDefault="00CE603C" w:rsidP="00913782">
      <w:pPr>
        <w:numPr>
          <w:ilvl w:val="2"/>
          <w:numId w:val="6"/>
        </w:numPr>
        <w:spacing w:after="93" w:line="263" w:lineRule="auto"/>
        <w:ind w:right="959" w:hanging="302"/>
        <w:rPr>
          <w:rFonts w:ascii="Times New Roman" w:hAnsi="Times New Roman" w:cs="Times New Roman"/>
          <w:sz w:val="24"/>
          <w:szCs w:val="24"/>
        </w:rPr>
      </w:pPr>
      <w:r w:rsidRPr="00CE603C">
        <w:rPr>
          <w:rFonts w:ascii="Times New Roman" w:hAnsi="Times New Roman" w:cs="Times New Roman"/>
          <w:sz w:val="24"/>
          <w:szCs w:val="24"/>
        </w:rPr>
        <w:t xml:space="preserve">3.Temel Değerler </w:t>
      </w:r>
    </w:p>
    <w:p w:rsidR="00CE603C" w:rsidRPr="00CE603C" w:rsidRDefault="00CE603C" w:rsidP="00913782">
      <w:pPr>
        <w:numPr>
          <w:ilvl w:val="2"/>
          <w:numId w:val="6"/>
        </w:numPr>
        <w:spacing w:after="95"/>
        <w:ind w:right="959" w:hanging="302"/>
        <w:rPr>
          <w:rFonts w:ascii="Times New Roman" w:hAnsi="Times New Roman" w:cs="Times New Roman"/>
          <w:sz w:val="24"/>
          <w:szCs w:val="24"/>
        </w:rPr>
      </w:pPr>
      <w:r w:rsidRPr="00CE603C">
        <w:rPr>
          <w:rFonts w:ascii="Times New Roman" w:eastAsia="Cambria" w:hAnsi="Times New Roman" w:cs="Times New Roman"/>
          <w:b/>
          <w:sz w:val="24"/>
          <w:szCs w:val="24"/>
        </w:rPr>
        <w:t xml:space="preserve">AMAÇ, HEDEF VE STRATEJİLERİN BELİRLENMESİ </w:t>
      </w:r>
    </w:p>
    <w:p w:rsidR="00CE603C" w:rsidRPr="00CE603C" w:rsidRDefault="00CE603C" w:rsidP="00913782">
      <w:pPr>
        <w:numPr>
          <w:ilvl w:val="1"/>
          <w:numId w:val="7"/>
        </w:numPr>
        <w:spacing w:after="0" w:line="263" w:lineRule="auto"/>
        <w:ind w:right="1405" w:hanging="418"/>
        <w:jc w:val="both"/>
        <w:rPr>
          <w:rFonts w:ascii="Times New Roman" w:hAnsi="Times New Roman" w:cs="Times New Roman"/>
          <w:sz w:val="24"/>
          <w:szCs w:val="24"/>
        </w:rPr>
      </w:pPr>
      <w:r w:rsidRPr="00CE603C">
        <w:rPr>
          <w:rFonts w:ascii="Times New Roman" w:hAnsi="Times New Roman" w:cs="Times New Roman"/>
          <w:sz w:val="24"/>
          <w:szCs w:val="24"/>
        </w:rPr>
        <w:lastRenderedPageBreak/>
        <w:t xml:space="preserve">Amaçlar </w:t>
      </w:r>
    </w:p>
    <w:p w:rsidR="00CE603C" w:rsidRPr="00CE603C" w:rsidRDefault="00CE603C" w:rsidP="00913782">
      <w:pPr>
        <w:numPr>
          <w:ilvl w:val="1"/>
          <w:numId w:val="7"/>
        </w:numPr>
        <w:spacing w:after="0" w:line="263" w:lineRule="auto"/>
        <w:ind w:right="1405" w:hanging="418"/>
        <w:jc w:val="both"/>
        <w:rPr>
          <w:rFonts w:ascii="Times New Roman" w:hAnsi="Times New Roman" w:cs="Times New Roman"/>
          <w:sz w:val="24"/>
          <w:szCs w:val="24"/>
        </w:rPr>
      </w:pPr>
      <w:r w:rsidRPr="00CE603C">
        <w:rPr>
          <w:rFonts w:ascii="Times New Roman" w:hAnsi="Times New Roman" w:cs="Times New Roman"/>
          <w:sz w:val="24"/>
          <w:szCs w:val="24"/>
        </w:rPr>
        <w:t xml:space="preserve">Hedefler </w:t>
      </w:r>
    </w:p>
    <w:p w:rsidR="00CE603C" w:rsidRPr="00CE603C" w:rsidRDefault="00CE603C" w:rsidP="00913782">
      <w:pPr>
        <w:numPr>
          <w:ilvl w:val="1"/>
          <w:numId w:val="7"/>
        </w:numPr>
        <w:spacing w:after="0" w:line="263" w:lineRule="auto"/>
        <w:ind w:right="1405" w:hanging="418"/>
        <w:jc w:val="both"/>
        <w:rPr>
          <w:rFonts w:ascii="Times New Roman" w:hAnsi="Times New Roman" w:cs="Times New Roman"/>
          <w:sz w:val="24"/>
          <w:szCs w:val="24"/>
        </w:rPr>
      </w:pPr>
      <w:r w:rsidRPr="00CE603C">
        <w:rPr>
          <w:rFonts w:ascii="Times New Roman" w:hAnsi="Times New Roman" w:cs="Times New Roman"/>
          <w:sz w:val="24"/>
          <w:szCs w:val="24"/>
        </w:rPr>
        <w:t xml:space="preserve">Performans Göstergeleri </w:t>
      </w:r>
    </w:p>
    <w:p w:rsidR="00CE603C" w:rsidRPr="00CE603C" w:rsidRDefault="00CE603C" w:rsidP="00913782">
      <w:pPr>
        <w:numPr>
          <w:ilvl w:val="1"/>
          <w:numId w:val="7"/>
        </w:numPr>
        <w:spacing w:after="0" w:line="263" w:lineRule="auto"/>
        <w:ind w:right="1405" w:hanging="418"/>
        <w:jc w:val="both"/>
        <w:rPr>
          <w:rFonts w:ascii="Times New Roman" w:hAnsi="Times New Roman" w:cs="Times New Roman"/>
          <w:sz w:val="24"/>
          <w:szCs w:val="24"/>
        </w:rPr>
      </w:pPr>
      <w:r w:rsidRPr="00CE603C">
        <w:rPr>
          <w:rFonts w:ascii="Times New Roman" w:hAnsi="Times New Roman" w:cs="Times New Roman"/>
          <w:sz w:val="24"/>
          <w:szCs w:val="24"/>
        </w:rPr>
        <w:t xml:space="preserve">Stratejilerin Belirlenmesi </w:t>
      </w:r>
    </w:p>
    <w:p w:rsidR="00CE603C" w:rsidRPr="00CE603C" w:rsidRDefault="00CE603C" w:rsidP="00913782">
      <w:pPr>
        <w:numPr>
          <w:ilvl w:val="1"/>
          <w:numId w:val="7"/>
        </w:numPr>
        <w:spacing w:after="0" w:line="263" w:lineRule="auto"/>
        <w:ind w:right="1405" w:hanging="418"/>
        <w:jc w:val="both"/>
        <w:rPr>
          <w:rFonts w:ascii="Times New Roman" w:hAnsi="Times New Roman" w:cs="Times New Roman"/>
          <w:sz w:val="24"/>
          <w:szCs w:val="24"/>
        </w:rPr>
      </w:pPr>
      <w:proofErr w:type="spellStart"/>
      <w:r w:rsidRPr="00CE603C">
        <w:rPr>
          <w:rFonts w:ascii="Times New Roman" w:hAnsi="Times New Roman" w:cs="Times New Roman"/>
          <w:sz w:val="24"/>
          <w:szCs w:val="24"/>
        </w:rPr>
        <w:t>Maliyetlendirme</w:t>
      </w:r>
      <w:proofErr w:type="spellEnd"/>
      <w:r w:rsidRPr="00CE603C">
        <w:rPr>
          <w:rFonts w:ascii="Times New Roman" w:hAnsi="Times New Roman" w:cs="Times New Roman"/>
          <w:sz w:val="24"/>
          <w:szCs w:val="24"/>
        </w:rPr>
        <w:t xml:space="preserve"> </w:t>
      </w:r>
    </w:p>
    <w:p w:rsidR="00CE603C" w:rsidRPr="00CE603C" w:rsidRDefault="00CE603C" w:rsidP="00CE603C">
      <w:pPr>
        <w:spacing w:after="0"/>
        <w:ind w:left="708" w:right="514"/>
        <w:rPr>
          <w:rFonts w:ascii="Times New Roman" w:hAnsi="Times New Roman" w:cs="Times New Roman"/>
          <w:sz w:val="24"/>
          <w:szCs w:val="24"/>
        </w:rPr>
      </w:pPr>
      <w:r w:rsidRPr="00CE603C">
        <w:rPr>
          <w:rFonts w:ascii="Times New Roman" w:hAnsi="Times New Roman" w:cs="Times New Roman"/>
          <w:sz w:val="24"/>
          <w:szCs w:val="24"/>
        </w:rPr>
        <w:t xml:space="preserve"> </w:t>
      </w:r>
    </w:p>
    <w:p w:rsidR="00CE603C" w:rsidRPr="00CE603C" w:rsidRDefault="00CE603C" w:rsidP="00913782">
      <w:pPr>
        <w:numPr>
          <w:ilvl w:val="2"/>
          <w:numId w:val="4"/>
        </w:numPr>
        <w:spacing w:after="95"/>
        <w:ind w:right="514" w:hanging="250"/>
        <w:rPr>
          <w:rFonts w:ascii="Times New Roman" w:hAnsi="Times New Roman" w:cs="Times New Roman"/>
          <w:sz w:val="24"/>
          <w:szCs w:val="24"/>
        </w:rPr>
      </w:pPr>
      <w:r w:rsidRPr="00CE603C">
        <w:rPr>
          <w:rFonts w:ascii="Times New Roman" w:eastAsia="Cambria" w:hAnsi="Times New Roman" w:cs="Times New Roman"/>
          <w:b/>
          <w:sz w:val="24"/>
          <w:szCs w:val="24"/>
        </w:rPr>
        <w:t xml:space="preserve">İZLEME VE DEĞERLENDİRME </w:t>
      </w:r>
    </w:p>
    <w:p w:rsidR="00CE603C" w:rsidRPr="00CE603C" w:rsidRDefault="00CE603C" w:rsidP="00913782">
      <w:pPr>
        <w:numPr>
          <w:ilvl w:val="2"/>
          <w:numId w:val="4"/>
        </w:numPr>
        <w:spacing w:after="172"/>
        <w:ind w:right="514" w:hanging="250"/>
        <w:rPr>
          <w:rFonts w:ascii="Times New Roman" w:hAnsi="Times New Roman" w:cs="Times New Roman"/>
          <w:sz w:val="24"/>
          <w:szCs w:val="24"/>
        </w:rPr>
      </w:pPr>
      <w:r w:rsidRPr="00CE603C">
        <w:rPr>
          <w:rFonts w:ascii="Times New Roman" w:eastAsia="Cambria" w:hAnsi="Times New Roman" w:cs="Times New Roman"/>
          <w:b/>
          <w:sz w:val="24"/>
          <w:szCs w:val="24"/>
        </w:rPr>
        <w:t xml:space="preserve">Tablo/Şekil/Grafikler/Ekler </w:t>
      </w:r>
    </w:p>
    <w:p w:rsidR="00F71A5E" w:rsidRPr="00F71A5E" w:rsidRDefault="00F71A5E" w:rsidP="00F71A5E">
      <w:pPr>
        <w:spacing w:after="172"/>
      </w:pPr>
      <w:r w:rsidRPr="00F71A5E">
        <w:rPr>
          <w:rFonts w:ascii="Times New Roman" w:eastAsia="Times New Roman" w:hAnsi="Times New Roman" w:cs="Times New Roman"/>
          <w:b/>
          <w:sz w:val="24"/>
        </w:rPr>
        <w:t xml:space="preserve"> </w:t>
      </w:r>
    </w:p>
    <w:p w:rsidR="003C242F" w:rsidRPr="003C242F" w:rsidRDefault="003C242F" w:rsidP="003C242F">
      <w:pPr>
        <w:pStyle w:val="Balk2"/>
        <w:spacing w:after="0" w:line="259" w:lineRule="auto"/>
        <w:ind w:right="714"/>
        <w:jc w:val="center"/>
        <w:rPr>
          <w:color w:val="FF0000"/>
        </w:rPr>
      </w:pPr>
      <w:r w:rsidRPr="003C242F">
        <w:rPr>
          <w:color w:val="FF0000"/>
        </w:rPr>
        <w:t xml:space="preserve">1. GİRİŞ VE STRATEJİK PLANIN HAZIRLIK SÜRECİ </w:t>
      </w:r>
    </w:p>
    <w:p w:rsidR="003C242F" w:rsidRDefault="003C242F" w:rsidP="003C242F">
      <w:pPr>
        <w:spacing w:after="137"/>
        <w:ind w:left="708"/>
      </w:pPr>
      <w:r>
        <w:t xml:space="preserve"> </w:t>
      </w:r>
    </w:p>
    <w:p w:rsidR="003C242F" w:rsidRDefault="003C242F" w:rsidP="00913782">
      <w:pPr>
        <w:pStyle w:val="Balk3"/>
        <w:numPr>
          <w:ilvl w:val="1"/>
          <w:numId w:val="8"/>
        </w:numPr>
        <w:rPr>
          <w:rFonts w:ascii="Times New Roman" w:hAnsi="Times New Roman" w:cs="Times New Roman"/>
          <w:b/>
          <w:color w:val="FF0000"/>
          <w:sz w:val="32"/>
          <w:szCs w:val="32"/>
        </w:rPr>
      </w:pPr>
      <w:r w:rsidRPr="003C242F">
        <w:rPr>
          <w:rFonts w:ascii="Times New Roman" w:hAnsi="Times New Roman" w:cs="Times New Roman"/>
          <w:b/>
          <w:color w:val="FF0000"/>
          <w:sz w:val="32"/>
          <w:szCs w:val="32"/>
        </w:rPr>
        <w:t xml:space="preserve">Strateji Geliştirme Kurulu ve Stratejik Plan Ekibi </w:t>
      </w:r>
    </w:p>
    <w:p w:rsidR="003C242F" w:rsidRPr="003C242F" w:rsidRDefault="003C242F" w:rsidP="003C242F"/>
    <w:p w:rsidR="006F144D" w:rsidRDefault="00643457" w:rsidP="006F144D">
      <w:pPr>
        <w:spacing w:after="11" w:line="380" w:lineRule="auto"/>
        <w:ind w:left="-15" w:firstLine="708"/>
        <w:jc w:val="both"/>
        <w:rPr>
          <w:rFonts w:ascii="Times New Roman" w:eastAsia="Times New Roman" w:hAnsi="Times New Roman" w:cs="Times New Roman"/>
          <w:sz w:val="24"/>
        </w:rPr>
      </w:pPr>
      <w:r>
        <w:rPr>
          <w:rFonts w:ascii="Times New Roman" w:eastAsia="Times New Roman" w:hAnsi="Times New Roman" w:cs="Times New Roman"/>
          <w:sz w:val="24"/>
        </w:rPr>
        <w:t>202</w:t>
      </w:r>
      <w:r w:rsidR="00DB3DD0">
        <w:rPr>
          <w:rFonts w:ascii="Times New Roman" w:eastAsia="Times New Roman" w:hAnsi="Times New Roman" w:cs="Times New Roman"/>
          <w:sz w:val="24"/>
        </w:rPr>
        <w:t>4-2028</w:t>
      </w:r>
      <w:r w:rsidR="006F144D" w:rsidRPr="006F144D">
        <w:rPr>
          <w:rFonts w:ascii="Times New Roman" w:eastAsia="Times New Roman" w:hAnsi="Times New Roman" w:cs="Times New Roman"/>
          <w:sz w:val="24"/>
        </w:rPr>
        <w:t xml:space="preserve"> dönemi stratejik plan hazırlanması süreci Üst Kurul ve Stratejik Plan Ekibinin oluşturulması ile başlamıştır. Ekip tarafından oluşturulan çalışma takvimi kapsamında ilk aşamada durum analizi çalışmaları yapılmış ve durum analizi aşamasında paydaşlarımızın plan sürecine aktif katılımını sağlamak üzere paydaş anketi, toplantı ve görüşmeler yapılmıştır. </w:t>
      </w:r>
    </w:p>
    <w:p w:rsidR="003C242F" w:rsidRPr="003C242F" w:rsidRDefault="003C242F" w:rsidP="003C242F">
      <w:pPr>
        <w:spacing w:after="3"/>
        <w:ind w:left="10" w:hanging="10"/>
        <w:rPr>
          <w:color w:val="FF0000"/>
        </w:rPr>
      </w:pPr>
      <w:r w:rsidRPr="003C242F">
        <w:rPr>
          <w:rFonts w:ascii="Times New Roman" w:eastAsia="Times New Roman" w:hAnsi="Times New Roman" w:cs="Times New Roman"/>
          <w:b/>
          <w:color w:val="FF0000"/>
          <w:sz w:val="24"/>
        </w:rPr>
        <w:t xml:space="preserve">STRATEJİK PLAN ÜST KURULU </w:t>
      </w:r>
    </w:p>
    <w:p w:rsidR="003C242F" w:rsidRDefault="003C242F" w:rsidP="003C242F">
      <w:pPr>
        <w:spacing w:after="0"/>
      </w:pPr>
      <w:r>
        <w:rPr>
          <w:rFonts w:ascii="Times New Roman" w:eastAsia="Times New Roman" w:hAnsi="Times New Roman" w:cs="Times New Roman"/>
          <w:b/>
          <w:sz w:val="24"/>
        </w:rPr>
        <w:t xml:space="preserve"> </w:t>
      </w:r>
    </w:p>
    <w:tbl>
      <w:tblPr>
        <w:tblStyle w:val="TableGrid"/>
        <w:tblW w:w="14142" w:type="dxa"/>
        <w:tblInd w:w="-108" w:type="dxa"/>
        <w:tblCellMar>
          <w:left w:w="107" w:type="dxa"/>
          <w:right w:w="108" w:type="dxa"/>
        </w:tblCellMar>
        <w:tblLook w:val="04A0" w:firstRow="1" w:lastRow="0" w:firstColumn="1" w:lastColumn="0" w:noHBand="0" w:noVBand="1"/>
      </w:tblPr>
      <w:tblGrid>
        <w:gridCol w:w="4714"/>
        <w:gridCol w:w="2198"/>
        <w:gridCol w:w="4820"/>
        <w:gridCol w:w="2410"/>
      </w:tblGrid>
      <w:tr w:rsidR="003C242F" w:rsidTr="00A338BC">
        <w:trPr>
          <w:trHeight w:val="332"/>
        </w:trPr>
        <w:tc>
          <w:tcPr>
            <w:tcW w:w="4714" w:type="dxa"/>
            <w:tcBorders>
              <w:top w:val="single" w:sz="4" w:space="0" w:color="000000"/>
              <w:left w:val="single" w:sz="4" w:space="0" w:color="000000"/>
              <w:bottom w:val="single" w:sz="4" w:space="0" w:color="000000"/>
              <w:right w:val="nil"/>
            </w:tcBorders>
          </w:tcPr>
          <w:p w:rsidR="003C242F" w:rsidRPr="003C242F" w:rsidRDefault="003C242F" w:rsidP="00A338BC">
            <w:pPr>
              <w:ind w:left="1"/>
              <w:rPr>
                <w:color w:val="FF0000"/>
              </w:rPr>
            </w:pPr>
            <w:r w:rsidRPr="003C242F">
              <w:rPr>
                <w:rFonts w:ascii="Times New Roman" w:eastAsia="Times New Roman" w:hAnsi="Times New Roman" w:cs="Times New Roman"/>
                <w:b/>
                <w:color w:val="FF0000"/>
                <w:sz w:val="28"/>
              </w:rPr>
              <w:t>Üst Kurul Bilgileri</w:t>
            </w:r>
            <w:r w:rsidRPr="003C242F">
              <w:rPr>
                <w:rFonts w:ascii="Times New Roman" w:eastAsia="Times New Roman" w:hAnsi="Times New Roman" w:cs="Times New Roman"/>
                <w:b/>
                <w:color w:val="FF0000"/>
                <w:sz w:val="24"/>
              </w:rPr>
              <w:t xml:space="preserve"> </w:t>
            </w:r>
          </w:p>
        </w:tc>
        <w:tc>
          <w:tcPr>
            <w:tcW w:w="2198" w:type="dxa"/>
            <w:tcBorders>
              <w:top w:val="single" w:sz="4" w:space="0" w:color="000000"/>
              <w:left w:val="nil"/>
              <w:bottom w:val="single" w:sz="4" w:space="0" w:color="000000"/>
              <w:right w:val="single" w:sz="4" w:space="0" w:color="000000"/>
            </w:tcBorders>
          </w:tcPr>
          <w:p w:rsidR="003C242F" w:rsidRPr="003C242F" w:rsidRDefault="003C242F" w:rsidP="00A338BC">
            <w:pPr>
              <w:rPr>
                <w:color w:val="FF0000"/>
              </w:rPr>
            </w:pPr>
          </w:p>
        </w:tc>
        <w:tc>
          <w:tcPr>
            <w:tcW w:w="4820" w:type="dxa"/>
            <w:tcBorders>
              <w:top w:val="single" w:sz="4" w:space="0" w:color="000000"/>
              <w:left w:val="single" w:sz="4" w:space="0" w:color="000000"/>
              <w:bottom w:val="single" w:sz="4" w:space="0" w:color="000000"/>
              <w:right w:val="nil"/>
            </w:tcBorders>
          </w:tcPr>
          <w:p w:rsidR="003C242F" w:rsidRPr="003C242F" w:rsidRDefault="003C242F" w:rsidP="00A338BC">
            <w:pPr>
              <w:ind w:left="1"/>
              <w:rPr>
                <w:color w:val="FF0000"/>
              </w:rPr>
            </w:pPr>
            <w:r w:rsidRPr="003C242F">
              <w:rPr>
                <w:rFonts w:ascii="Times New Roman" w:eastAsia="Times New Roman" w:hAnsi="Times New Roman" w:cs="Times New Roman"/>
                <w:b/>
                <w:color w:val="FF0000"/>
                <w:sz w:val="28"/>
              </w:rPr>
              <w:t>Ekip Bilgileri</w:t>
            </w:r>
            <w:r w:rsidRPr="003C242F">
              <w:rPr>
                <w:rFonts w:ascii="Times New Roman" w:eastAsia="Times New Roman" w:hAnsi="Times New Roman" w:cs="Times New Roman"/>
                <w:b/>
                <w:color w:val="FF0000"/>
                <w:sz w:val="24"/>
              </w:rPr>
              <w:t xml:space="preserve"> </w:t>
            </w:r>
          </w:p>
        </w:tc>
        <w:tc>
          <w:tcPr>
            <w:tcW w:w="2410" w:type="dxa"/>
            <w:tcBorders>
              <w:top w:val="single" w:sz="4" w:space="0" w:color="000000"/>
              <w:left w:val="nil"/>
              <w:bottom w:val="single" w:sz="4" w:space="0" w:color="000000"/>
              <w:right w:val="single" w:sz="4" w:space="0" w:color="000000"/>
            </w:tcBorders>
          </w:tcPr>
          <w:p w:rsidR="003C242F" w:rsidRPr="003C242F" w:rsidRDefault="003C242F" w:rsidP="00A338BC">
            <w:pPr>
              <w:rPr>
                <w:color w:val="FF0000"/>
              </w:rPr>
            </w:pPr>
          </w:p>
        </w:tc>
      </w:tr>
      <w:tr w:rsidR="003C242F" w:rsidTr="00A338BC">
        <w:trPr>
          <w:trHeight w:val="263"/>
        </w:trPr>
        <w:tc>
          <w:tcPr>
            <w:tcW w:w="4714" w:type="dxa"/>
            <w:tcBorders>
              <w:top w:val="single" w:sz="4" w:space="0" w:color="000000"/>
              <w:left w:val="single" w:sz="4" w:space="0" w:color="000000"/>
              <w:bottom w:val="single" w:sz="4" w:space="0" w:color="000000"/>
              <w:right w:val="single" w:sz="4" w:space="0" w:color="000000"/>
            </w:tcBorders>
          </w:tcPr>
          <w:p w:rsidR="003C242F" w:rsidRPr="003C242F" w:rsidRDefault="003C242F" w:rsidP="00A338BC">
            <w:pPr>
              <w:ind w:left="1"/>
              <w:rPr>
                <w:color w:val="FF0000"/>
              </w:rPr>
            </w:pPr>
            <w:r w:rsidRPr="003C242F">
              <w:rPr>
                <w:rFonts w:ascii="Times New Roman" w:eastAsia="Times New Roman" w:hAnsi="Times New Roman" w:cs="Times New Roman"/>
                <w:b/>
                <w:color w:val="FF0000"/>
              </w:rPr>
              <w:t xml:space="preserve">Adı Soyadı </w:t>
            </w:r>
          </w:p>
        </w:tc>
        <w:tc>
          <w:tcPr>
            <w:tcW w:w="2198" w:type="dxa"/>
            <w:tcBorders>
              <w:top w:val="single" w:sz="4" w:space="0" w:color="000000"/>
              <w:left w:val="single" w:sz="4" w:space="0" w:color="000000"/>
              <w:bottom w:val="single" w:sz="4" w:space="0" w:color="000000"/>
              <w:right w:val="single" w:sz="4" w:space="0" w:color="000000"/>
            </w:tcBorders>
          </w:tcPr>
          <w:p w:rsidR="003C242F" w:rsidRPr="003C242F" w:rsidRDefault="003C242F" w:rsidP="00A338BC">
            <w:pPr>
              <w:rPr>
                <w:color w:val="FF0000"/>
              </w:rPr>
            </w:pPr>
            <w:r w:rsidRPr="003C242F">
              <w:rPr>
                <w:rFonts w:ascii="Times New Roman" w:eastAsia="Times New Roman" w:hAnsi="Times New Roman" w:cs="Times New Roman"/>
                <w:b/>
                <w:color w:val="FF0000"/>
              </w:rPr>
              <w:t xml:space="preserve">Unvanı </w:t>
            </w:r>
          </w:p>
        </w:tc>
        <w:tc>
          <w:tcPr>
            <w:tcW w:w="4820" w:type="dxa"/>
            <w:tcBorders>
              <w:top w:val="single" w:sz="4" w:space="0" w:color="000000"/>
              <w:left w:val="single" w:sz="4" w:space="0" w:color="000000"/>
              <w:bottom w:val="single" w:sz="4" w:space="0" w:color="000000"/>
              <w:right w:val="single" w:sz="4" w:space="0" w:color="000000"/>
            </w:tcBorders>
          </w:tcPr>
          <w:p w:rsidR="003C242F" w:rsidRPr="003C242F" w:rsidRDefault="003C242F" w:rsidP="00A338BC">
            <w:pPr>
              <w:ind w:left="1"/>
              <w:rPr>
                <w:color w:val="FF0000"/>
              </w:rPr>
            </w:pPr>
            <w:r w:rsidRPr="003C242F">
              <w:rPr>
                <w:rFonts w:ascii="Times New Roman" w:eastAsia="Times New Roman" w:hAnsi="Times New Roman" w:cs="Times New Roman"/>
                <w:b/>
                <w:color w:val="FF0000"/>
              </w:rPr>
              <w:t xml:space="preserve">Adı Soyadı </w:t>
            </w:r>
          </w:p>
        </w:tc>
        <w:tc>
          <w:tcPr>
            <w:tcW w:w="2410" w:type="dxa"/>
            <w:tcBorders>
              <w:top w:val="single" w:sz="4" w:space="0" w:color="000000"/>
              <w:left w:val="single" w:sz="4" w:space="0" w:color="000000"/>
              <w:bottom w:val="single" w:sz="4" w:space="0" w:color="000000"/>
              <w:right w:val="single" w:sz="4" w:space="0" w:color="000000"/>
            </w:tcBorders>
          </w:tcPr>
          <w:p w:rsidR="003C242F" w:rsidRPr="003C242F" w:rsidRDefault="003C242F" w:rsidP="00A338BC">
            <w:pPr>
              <w:rPr>
                <w:color w:val="FF0000"/>
              </w:rPr>
            </w:pPr>
            <w:r w:rsidRPr="003C242F">
              <w:rPr>
                <w:rFonts w:ascii="Times New Roman" w:eastAsia="Times New Roman" w:hAnsi="Times New Roman" w:cs="Times New Roman"/>
                <w:b/>
                <w:color w:val="FF0000"/>
              </w:rPr>
              <w:t xml:space="preserve">Unvanı </w:t>
            </w:r>
          </w:p>
        </w:tc>
      </w:tr>
      <w:tr w:rsidR="003C242F" w:rsidTr="00A338BC">
        <w:trPr>
          <w:trHeight w:val="240"/>
        </w:trPr>
        <w:tc>
          <w:tcPr>
            <w:tcW w:w="4714" w:type="dxa"/>
            <w:tcBorders>
              <w:top w:val="single" w:sz="4" w:space="0" w:color="000000"/>
              <w:left w:val="single" w:sz="4" w:space="0" w:color="000000"/>
              <w:bottom w:val="single" w:sz="4" w:space="0" w:color="000000"/>
              <w:right w:val="single" w:sz="4" w:space="0" w:color="000000"/>
            </w:tcBorders>
          </w:tcPr>
          <w:p w:rsidR="003C242F" w:rsidRDefault="00A33C21" w:rsidP="00A338BC">
            <w:pPr>
              <w:ind w:left="1"/>
            </w:pPr>
            <w:proofErr w:type="spellStart"/>
            <w:r>
              <w:rPr>
                <w:rFonts w:ascii="Times New Roman" w:eastAsia="Times New Roman" w:hAnsi="Times New Roman" w:cs="Times New Roman"/>
                <w:sz w:val="20"/>
              </w:rPr>
              <w:t>Menevşe</w:t>
            </w:r>
            <w:proofErr w:type="spellEnd"/>
            <w:r>
              <w:rPr>
                <w:rFonts w:ascii="Times New Roman" w:eastAsia="Times New Roman" w:hAnsi="Times New Roman" w:cs="Times New Roman"/>
                <w:sz w:val="20"/>
              </w:rPr>
              <w:t xml:space="preserve"> DÖNMEZ</w:t>
            </w:r>
            <w:r w:rsidR="003C242F">
              <w:rPr>
                <w:rFonts w:ascii="Times New Roman" w:eastAsia="Times New Roman" w:hAnsi="Times New Roman" w:cs="Times New Roman"/>
                <w:sz w:val="20"/>
              </w:rPr>
              <w:t xml:space="preserve"> </w:t>
            </w:r>
          </w:p>
        </w:tc>
        <w:tc>
          <w:tcPr>
            <w:tcW w:w="2198"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Okul Müdürü </w:t>
            </w:r>
          </w:p>
        </w:tc>
        <w:tc>
          <w:tcPr>
            <w:tcW w:w="4820" w:type="dxa"/>
            <w:tcBorders>
              <w:top w:val="single" w:sz="4" w:space="0" w:color="000000"/>
              <w:left w:val="single" w:sz="4" w:space="0" w:color="000000"/>
              <w:bottom w:val="single" w:sz="4" w:space="0" w:color="000000"/>
              <w:right w:val="single" w:sz="4" w:space="0" w:color="000000"/>
            </w:tcBorders>
          </w:tcPr>
          <w:p w:rsidR="003C242F" w:rsidRDefault="00A33C21" w:rsidP="00A338BC">
            <w:pPr>
              <w:ind w:left="1"/>
            </w:pPr>
            <w:r>
              <w:rPr>
                <w:rFonts w:ascii="Times New Roman" w:eastAsia="Times New Roman" w:hAnsi="Times New Roman" w:cs="Times New Roman"/>
                <w:sz w:val="20"/>
              </w:rPr>
              <w:t>Nevruz DEMİRCAN</w:t>
            </w:r>
            <w:r w:rsidR="003C242F">
              <w:rPr>
                <w:rFonts w:ascii="Times New Roman" w:eastAsia="Times New Roman" w:hAnsi="Times New Roman" w:cs="Times New Roman"/>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Öğretmen </w:t>
            </w:r>
          </w:p>
        </w:tc>
      </w:tr>
      <w:tr w:rsidR="003C242F" w:rsidTr="00A338BC">
        <w:trPr>
          <w:trHeight w:val="240"/>
        </w:trPr>
        <w:tc>
          <w:tcPr>
            <w:tcW w:w="4714" w:type="dxa"/>
            <w:tcBorders>
              <w:top w:val="single" w:sz="4" w:space="0" w:color="000000"/>
              <w:left w:val="single" w:sz="4" w:space="0" w:color="000000"/>
              <w:bottom w:val="single" w:sz="4" w:space="0" w:color="000000"/>
              <w:right w:val="single" w:sz="4" w:space="0" w:color="000000"/>
            </w:tcBorders>
          </w:tcPr>
          <w:p w:rsidR="003C242F" w:rsidRDefault="00A33C21" w:rsidP="00A338BC">
            <w:pPr>
              <w:ind w:left="1"/>
            </w:pPr>
            <w:r>
              <w:rPr>
                <w:rFonts w:ascii="Times New Roman" w:eastAsia="Times New Roman" w:hAnsi="Times New Roman" w:cs="Times New Roman"/>
                <w:sz w:val="20"/>
              </w:rPr>
              <w:t>İbrahim UNAY</w:t>
            </w:r>
          </w:p>
        </w:tc>
        <w:tc>
          <w:tcPr>
            <w:tcW w:w="2198"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Okul Müdür Yardımcısı </w:t>
            </w:r>
          </w:p>
        </w:tc>
        <w:tc>
          <w:tcPr>
            <w:tcW w:w="4820" w:type="dxa"/>
            <w:tcBorders>
              <w:top w:val="single" w:sz="4" w:space="0" w:color="000000"/>
              <w:left w:val="single" w:sz="4" w:space="0" w:color="000000"/>
              <w:bottom w:val="single" w:sz="4" w:space="0" w:color="000000"/>
              <w:right w:val="single" w:sz="4" w:space="0" w:color="000000"/>
            </w:tcBorders>
          </w:tcPr>
          <w:p w:rsidR="003C242F" w:rsidRDefault="00A33C21" w:rsidP="00A338BC">
            <w:pPr>
              <w:ind w:left="1"/>
            </w:pPr>
            <w:r>
              <w:rPr>
                <w:rFonts w:ascii="Times New Roman" w:eastAsia="Times New Roman" w:hAnsi="Times New Roman" w:cs="Times New Roman"/>
                <w:sz w:val="20"/>
              </w:rPr>
              <w:t>Ayşe YILMAZ</w:t>
            </w:r>
            <w:r w:rsidR="003C242F">
              <w:rPr>
                <w:rFonts w:ascii="Times New Roman" w:eastAsia="Times New Roman" w:hAnsi="Times New Roman" w:cs="Times New Roman"/>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Öğretmen </w:t>
            </w:r>
          </w:p>
        </w:tc>
      </w:tr>
      <w:tr w:rsidR="003C242F" w:rsidTr="00A338BC">
        <w:trPr>
          <w:trHeight w:val="240"/>
        </w:trPr>
        <w:tc>
          <w:tcPr>
            <w:tcW w:w="4714" w:type="dxa"/>
            <w:tcBorders>
              <w:top w:val="single" w:sz="4" w:space="0" w:color="000000"/>
              <w:left w:val="single" w:sz="4" w:space="0" w:color="000000"/>
              <w:bottom w:val="single" w:sz="4" w:space="0" w:color="000000"/>
              <w:right w:val="single" w:sz="4" w:space="0" w:color="000000"/>
            </w:tcBorders>
          </w:tcPr>
          <w:p w:rsidR="003C242F" w:rsidRDefault="00A33C21" w:rsidP="00A338BC">
            <w:pPr>
              <w:ind w:left="1"/>
            </w:pPr>
            <w:r>
              <w:rPr>
                <w:rFonts w:ascii="Times New Roman" w:eastAsia="Times New Roman" w:hAnsi="Times New Roman" w:cs="Times New Roman"/>
                <w:sz w:val="20"/>
              </w:rPr>
              <w:t>Okşan TÜRKMEN</w:t>
            </w:r>
            <w:r w:rsidR="003C242F">
              <w:rPr>
                <w:rFonts w:ascii="Times New Roman" w:eastAsia="Times New Roman" w:hAnsi="Times New Roman" w:cs="Times New Roman"/>
                <w:sz w:val="20"/>
              </w:rPr>
              <w:t xml:space="preserve"> </w:t>
            </w:r>
          </w:p>
        </w:tc>
        <w:tc>
          <w:tcPr>
            <w:tcW w:w="2198"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Öğretmen </w:t>
            </w:r>
          </w:p>
        </w:tc>
        <w:tc>
          <w:tcPr>
            <w:tcW w:w="4820" w:type="dxa"/>
            <w:tcBorders>
              <w:top w:val="single" w:sz="4" w:space="0" w:color="000000"/>
              <w:left w:val="single" w:sz="4" w:space="0" w:color="000000"/>
              <w:bottom w:val="single" w:sz="4" w:space="0" w:color="000000"/>
              <w:right w:val="single" w:sz="4" w:space="0" w:color="000000"/>
            </w:tcBorders>
          </w:tcPr>
          <w:p w:rsidR="003C242F" w:rsidRDefault="00A33C21" w:rsidP="00A338BC">
            <w:pPr>
              <w:ind w:left="1"/>
            </w:pPr>
            <w:r>
              <w:rPr>
                <w:rFonts w:ascii="Times New Roman" w:eastAsia="Times New Roman" w:hAnsi="Times New Roman" w:cs="Times New Roman"/>
                <w:sz w:val="20"/>
              </w:rPr>
              <w:t>Nazan KAYA</w:t>
            </w:r>
            <w:r w:rsidR="003C242F">
              <w:rPr>
                <w:rFonts w:ascii="Times New Roman" w:eastAsia="Times New Roman" w:hAnsi="Times New Roman" w:cs="Times New Roman"/>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Öğretmen </w:t>
            </w:r>
          </w:p>
        </w:tc>
      </w:tr>
      <w:tr w:rsidR="003C242F" w:rsidTr="00A338BC">
        <w:trPr>
          <w:trHeight w:val="240"/>
        </w:trPr>
        <w:tc>
          <w:tcPr>
            <w:tcW w:w="4714" w:type="dxa"/>
            <w:tcBorders>
              <w:top w:val="single" w:sz="4" w:space="0" w:color="000000"/>
              <w:left w:val="single" w:sz="4" w:space="0" w:color="000000"/>
              <w:bottom w:val="single" w:sz="4" w:space="0" w:color="000000"/>
              <w:right w:val="single" w:sz="4" w:space="0" w:color="000000"/>
            </w:tcBorders>
          </w:tcPr>
          <w:p w:rsidR="003C242F" w:rsidRDefault="00A33C21" w:rsidP="00A338BC">
            <w:pPr>
              <w:ind w:left="1"/>
            </w:pPr>
            <w:r>
              <w:rPr>
                <w:rFonts w:ascii="Times New Roman" w:eastAsia="Times New Roman" w:hAnsi="Times New Roman" w:cs="Times New Roman"/>
                <w:sz w:val="20"/>
              </w:rPr>
              <w:t>Özlem DİKİCİGİL</w:t>
            </w:r>
            <w:r w:rsidR="003C242F">
              <w:rPr>
                <w:rFonts w:ascii="Times New Roman" w:eastAsia="Times New Roman" w:hAnsi="Times New Roman" w:cs="Times New Roman"/>
                <w:sz w:val="20"/>
              </w:rPr>
              <w:t xml:space="preserve"> </w:t>
            </w:r>
          </w:p>
        </w:tc>
        <w:tc>
          <w:tcPr>
            <w:tcW w:w="2198"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Öğretmen </w:t>
            </w:r>
          </w:p>
        </w:tc>
        <w:tc>
          <w:tcPr>
            <w:tcW w:w="4820" w:type="dxa"/>
            <w:tcBorders>
              <w:top w:val="single" w:sz="4" w:space="0" w:color="000000"/>
              <w:left w:val="single" w:sz="4" w:space="0" w:color="000000"/>
              <w:bottom w:val="single" w:sz="4" w:space="0" w:color="000000"/>
              <w:right w:val="single" w:sz="4" w:space="0" w:color="000000"/>
            </w:tcBorders>
          </w:tcPr>
          <w:p w:rsidR="003C242F" w:rsidRDefault="00A33C21" w:rsidP="00A338BC">
            <w:pPr>
              <w:ind w:left="1"/>
            </w:pPr>
            <w:r>
              <w:rPr>
                <w:rFonts w:ascii="Times New Roman" w:eastAsia="Times New Roman" w:hAnsi="Times New Roman" w:cs="Times New Roman"/>
                <w:sz w:val="20"/>
              </w:rPr>
              <w:t>Pınar KARABABA</w:t>
            </w:r>
            <w:r w:rsidR="003C242F">
              <w:rPr>
                <w:rFonts w:ascii="Times New Roman" w:eastAsia="Times New Roman" w:hAnsi="Times New Roman" w:cs="Times New Roman"/>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Rehber Öğretmen </w:t>
            </w:r>
          </w:p>
        </w:tc>
      </w:tr>
      <w:tr w:rsidR="003C242F" w:rsidTr="00A338BC">
        <w:trPr>
          <w:trHeight w:val="240"/>
        </w:trPr>
        <w:tc>
          <w:tcPr>
            <w:tcW w:w="4714" w:type="dxa"/>
            <w:tcBorders>
              <w:top w:val="single" w:sz="4" w:space="0" w:color="000000"/>
              <w:left w:val="single" w:sz="4" w:space="0" w:color="000000"/>
              <w:bottom w:val="single" w:sz="4" w:space="0" w:color="000000"/>
              <w:right w:val="single" w:sz="4" w:space="0" w:color="000000"/>
            </w:tcBorders>
          </w:tcPr>
          <w:p w:rsidR="003C242F" w:rsidRDefault="003C242F" w:rsidP="00A338BC">
            <w:pPr>
              <w:ind w:left="1"/>
            </w:pPr>
            <w:r>
              <w:rPr>
                <w:rFonts w:ascii="Times New Roman" w:eastAsia="Times New Roman" w:hAnsi="Times New Roman" w:cs="Times New Roman"/>
                <w:sz w:val="20"/>
              </w:rPr>
              <w:t xml:space="preserve"> </w:t>
            </w:r>
            <w:r w:rsidR="00A33C21">
              <w:rPr>
                <w:rFonts w:ascii="Times New Roman" w:eastAsia="Times New Roman" w:hAnsi="Times New Roman" w:cs="Times New Roman"/>
                <w:sz w:val="20"/>
              </w:rPr>
              <w:t>Ayşe DOĞAN</w:t>
            </w:r>
          </w:p>
        </w:tc>
        <w:tc>
          <w:tcPr>
            <w:tcW w:w="2198"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 </w:t>
            </w:r>
            <w:r w:rsidR="00A33C21">
              <w:rPr>
                <w:rFonts w:ascii="Times New Roman" w:eastAsia="Times New Roman" w:hAnsi="Times New Roman" w:cs="Times New Roman"/>
                <w:sz w:val="20"/>
              </w:rPr>
              <w:t>Öğretmen</w:t>
            </w:r>
          </w:p>
        </w:tc>
        <w:tc>
          <w:tcPr>
            <w:tcW w:w="4820" w:type="dxa"/>
            <w:tcBorders>
              <w:top w:val="single" w:sz="4" w:space="0" w:color="000000"/>
              <w:left w:val="single" w:sz="4" w:space="0" w:color="000000"/>
              <w:bottom w:val="single" w:sz="4" w:space="0" w:color="000000"/>
              <w:right w:val="single" w:sz="4" w:space="0" w:color="000000"/>
            </w:tcBorders>
          </w:tcPr>
          <w:p w:rsidR="003C242F" w:rsidRDefault="003C242F" w:rsidP="00A338BC">
            <w:pPr>
              <w:ind w:left="1"/>
            </w:pPr>
            <w:r>
              <w:rPr>
                <w:rFonts w:ascii="Times New Roman" w:eastAsia="Times New Roman" w:hAnsi="Times New Roman" w:cs="Times New Roman"/>
                <w:sz w:val="20"/>
              </w:rPr>
              <w:t xml:space="preserve"> </w:t>
            </w:r>
            <w:r w:rsidR="00643457">
              <w:rPr>
                <w:rFonts w:ascii="Times New Roman" w:eastAsia="Times New Roman" w:hAnsi="Times New Roman" w:cs="Times New Roman"/>
                <w:sz w:val="20"/>
              </w:rPr>
              <w:t>Sibel ÇANGAL</w:t>
            </w:r>
          </w:p>
        </w:tc>
        <w:tc>
          <w:tcPr>
            <w:tcW w:w="2410"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 </w:t>
            </w:r>
            <w:r w:rsidR="0083674C">
              <w:rPr>
                <w:rFonts w:ascii="Times New Roman" w:eastAsia="Times New Roman" w:hAnsi="Times New Roman" w:cs="Times New Roman"/>
                <w:sz w:val="20"/>
              </w:rPr>
              <w:t>Okul</w:t>
            </w:r>
            <w:r w:rsidR="00643457">
              <w:rPr>
                <w:rFonts w:ascii="Times New Roman" w:eastAsia="Times New Roman" w:hAnsi="Times New Roman" w:cs="Times New Roman"/>
                <w:sz w:val="20"/>
              </w:rPr>
              <w:t xml:space="preserve"> Aile Birliği Başkanı</w:t>
            </w:r>
          </w:p>
        </w:tc>
      </w:tr>
      <w:tr w:rsidR="003C242F" w:rsidTr="00A338BC">
        <w:trPr>
          <w:trHeight w:val="240"/>
        </w:trPr>
        <w:tc>
          <w:tcPr>
            <w:tcW w:w="4714" w:type="dxa"/>
            <w:tcBorders>
              <w:top w:val="single" w:sz="4" w:space="0" w:color="000000"/>
              <w:left w:val="single" w:sz="4" w:space="0" w:color="000000"/>
              <w:bottom w:val="single" w:sz="4" w:space="0" w:color="000000"/>
              <w:right w:val="single" w:sz="4" w:space="0" w:color="000000"/>
            </w:tcBorders>
          </w:tcPr>
          <w:p w:rsidR="003C242F" w:rsidRDefault="003C242F" w:rsidP="00A338BC">
            <w:pPr>
              <w:ind w:left="1"/>
            </w:pPr>
            <w:r>
              <w:rPr>
                <w:rFonts w:ascii="Times New Roman" w:eastAsia="Times New Roman" w:hAnsi="Times New Roman" w:cs="Times New Roman"/>
                <w:sz w:val="20"/>
              </w:rPr>
              <w:t xml:space="preserve"> </w:t>
            </w:r>
          </w:p>
        </w:tc>
        <w:tc>
          <w:tcPr>
            <w:tcW w:w="2198"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 </w:t>
            </w:r>
          </w:p>
        </w:tc>
        <w:tc>
          <w:tcPr>
            <w:tcW w:w="4820" w:type="dxa"/>
            <w:tcBorders>
              <w:top w:val="single" w:sz="4" w:space="0" w:color="000000"/>
              <w:left w:val="single" w:sz="4" w:space="0" w:color="000000"/>
              <w:bottom w:val="single" w:sz="4" w:space="0" w:color="000000"/>
              <w:right w:val="single" w:sz="4" w:space="0" w:color="000000"/>
            </w:tcBorders>
          </w:tcPr>
          <w:p w:rsidR="003C242F" w:rsidRDefault="003C242F" w:rsidP="00A338BC">
            <w:pPr>
              <w:ind w:left="1"/>
            </w:pPr>
            <w:r>
              <w:rPr>
                <w:rFonts w:ascii="Times New Roman" w:eastAsia="Times New Roman" w:hAnsi="Times New Roman" w:cs="Times New Roman"/>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3C242F" w:rsidRDefault="003C242F" w:rsidP="00A338BC">
            <w:r>
              <w:rPr>
                <w:rFonts w:ascii="Times New Roman" w:eastAsia="Times New Roman" w:hAnsi="Times New Roman" w:cs="Times New Roman"/>
                <w:sz w:val="20"/>
              </w:rPr>
              <w:t xml:space="preserve"> </w:t>
            </w:r>
          </w:p>
        </w:tc>
      </w:tr>
    </w:tbl>
    <w:p w:rsidR="003C242F" w:rsidRPr="006F144D" w:rsidRDefault="003C242F" w:rsidP="006F144D">
      <w:pPr>
        <w:spacing w:after="11" w:line="380" w:lineRule="auto"/>
        <w:ind w:left="-15" w:firstLine="708"/>
        <w:jc w:val="both"/>
      </w:pPr>
    </w:p>
    <w:p w:rsidR="003C242F" w:rsidRDefault="006F144D" w:rsidP="003C242F">
      <w:pPr>
        <w:spacing w:after="0" w:line="392" w:lineRule="auto"/>
        <w:ind w:left="-15" w:firstLine="708"/>
        <w:jc w:val="both"/>
      </w:pPr>
      <w:r w:rsidRPr="006F144D">
        <w:rPr>
          <w:rFonts w:ascii="Times New Roman" w:eastAsia="Times New Roman" w:hAnsi="Times New Roman" w:cs="Times New Roman"/>
          <w:b/>
          <w:sz w:val="24"/>
        </w:rPr>
        <w:t xml:space="preserve"> </w:t>
      </w:r>
      <w:r w:rsidRPr="006F144D">
        <w:rPr>
          <w:rFonts w:ascii="Times New Roman" w:eastAsia="Times New Roman" w:hAnsi="Times New Roman" w:cs="Times New Roman"/>
          <w:sz w:val="24"/>
        </w:rPr>
        <w:t xml:space="preserve">Durum analizinin ardından geleceğe yönelim bölümüne geçilerek okulumuzun amaç, hedef, gösterge ve eylemleri belirlenmiştir. Çalışmaları yürüten ekip ve kurul bilgileri altta verilmiştir. </w:t>
      </w:r>
    </w:p>
    <w:p w:rsidR="006F144D" w:rsidRPr="006F144D" w:rsidRDefault="006F144D" w:rsidP="003C242F">
      <w:pPr>
        <w:spacing w:after="0" w:line="392" w:lineRule="auto"/>
        <w:ind w:left="-15" w:firstLine="708"/>
        <w:jc w:val="both"/>
      </w:pPr>
      <w:r w:rsidRPr="006F144D">
        <w:rPr>
          <w:rFonts w:ascii="Times New Roman" w:eastAsia="Times New Roman" w:hAnsi="Times New Roman" w:cs="Times New Roman"/>
          <w:sz w:val="24"/>
        </w:rPr>
        <w:t>Okulumu</w:t>
      </w:r>
      <w:r w:rsidR="00DB3DD0">
        <w:rPr>
          <w:rFonts w:ascii="Times New Roman" w:eastAsia="Times New Roman" w:hAnsi="Times New Roman" w:cs="Times New Roman"/>
          <w:sz w:val="24"/>
        </w:rPr>
        <w:t>zun Stratejik Planına (2024-2028</w:t>
      </w:r>
      <w:r w:rsidRPr="006F144D">
        <w:rPr>
          <w:rFonts w:ascii="Times New Roman" w:eastAsia="Times New Roman" w:hAnsi="Times New Roman" w:cs="Times New Roman"/>
          <w:sz w:val="24"/>
        </w:rPr>
        <w:t xml:space="preserve">) Stratejik Plan Üst Kurulu ve Stratejik Planlama Ekibi tarafından, Okulumuzun toplantı </w:t>
      </w:r>
    </w:p>
    <w:p w:rsidR="006F144D" w:rsidRPr="006F144D" w:rsidRDefault="006F144D" w:rsidP="006F144D">
      <w:pPr>
        <w:spacing w:after="367" w:line="268" w:lineRule="auto"/>
        <w:ind w:left="-5" w:hanging="10"/>
        <w:jc w:val="both"/>
      </w:pPr>
      <w:proofErr w:type="gramStart"/>
      <w:r w:rsidRPr="006F144D">
        <w:rPr>
          <w:rFonts w:ascii="Times New Roman" w:eastAsia="Times New Roman" w:hAnsi="Times New Roman" w:cs="Times New Roman"/>
          <w:sz w:val="24"/>
        </w:rPr>
        <w:t>salonunda</w:t>
      </w:r>
      <w:proofErr w:type="gramEnd"/>
      <w:r w:rsidRPr="006F144D">
        <w:rPr>
          <w:rFonts w:ascii="Times New Roman" w:eastAsia="Times New Roman" w:hAnsi="Times New Roman" w:cs="Times New Roman"/>
          <w:sz w:val="24"/>
        </w:rPr>
        <w:t xml:space="preserve">, çalışma ve yol haritası belirlendikten sonra taslak oluşturularak başlanmıştır. </w:t>
      </w:r>
    </w:p>
    <w:p w:rsidR="006F144D" w:rsidRPr="006F144D" w:rsidRDefault="006F144D" w:rsidP="006F144D">
      <w:pPr>
        <w:spacing w:after="126" w:line="268" w:lineRule="auto"/>
        <w:ind w:left="861" w:hanging="10"/>
        <w:jc w:val="both"/>
      </w:pPr>
      <w:r w:rsidRPr="006F144D">
        <w:rPr>
          <w:rFonts w:ascii="Times New Roman" w:eastAsia="Times New Roman" w:hAnsi="Times New Roman" w:cs="Times New Roman"/>
          <w:sz w:val="24"/>
        </w:rPr>
        <w:t xml:space="preserve">Stratejik Planlama Çalışmaları kapsamında okul personelimiz içerisinden “Stratejik Plan Üst Kurulu” ve “Stratejik Planlama Ekibi” </w:t>
      </w:r>
    </w:p>
    <w:p w:rsidR="006F144D" w:rsidRPr="006F144D" w:rsidRDefault="006F144D" w:rsidP="006F144D">
      <w:pPr>
        <w:spacing w:after="80" w:line="431" w:lineRule="auto"/>
        <w:ind w:left="-5" w:hanging="10"/>
        <w:jc w:val="both"/>
      </w:pPr>
      <w:proofErr w:type="gramStart"/>
      <w:r w:rsidRPr="006F144D">
        <w:rPr>
          <w:rFonts w:ascii="Times New Roman" w:eastAsia="Times New Roman" w:hAnsi="Times New Roman" w:cs="Times New Roman"/>
          <w:sz w:val="24"/>
        </w:rPr>
        <w:t>kurulmuştur</w:t>
      </w:r>
      <w:proofErr w:type="gramEnd"/>
      <w:r w:rsidRPr="006F144D">
        <w:rPr>
          <w:rFonts w:ascii="Times New Roman" w:eastAsia="Times New Roman" w:hAnsi="Times New Roman" w:cs="Times New Roman"/>
          <w:sz w:val="24"/>
        </w:rPr>
        <w:t xml:space="preserve">. Önceden hazırlanan anket formlarında yer alan sorular katılımcılara yöneltilmiş ve elde edilen veriler birleştirilerek paydaş görüşleri oluşturulmuştur. Bu bilgilendirme ve değerlendirme toplantılarında yapılan anketler ve hedef kitleye yöneltilen sorularla mevcut durum ile ilgili veriler toplanmıştır. </w:t>
      </w:r>
    </w:p>
    <w:p w:rsidR="003C242F" w:rsidRPr="003C242F" w:rsidRDefault="003C242F" w:rsidP="00913782">
      <w:pPr>
        <w:pStyle w:val="ListeParagraf"/>
        <w:numPr>
          <w:ilvl w:val="1"/>
          <w:numId w:val="8"/>
        </w:numPr>
        <w:spacing w:after="13"/>
        <w:rPr>
          <w:rFonts w:ascii="Times New Roman" w:eastAsia="Cambria" w:hAnsi="Times New Roman" w:cs="Times New Roman"/>
          <w:b/>
          <w:color w:val="FF0000"/>
          <w:sz w:val="32"/>
        </w:rPr>
      </w:pPr>
      <w:r w:rsidRPr="003C242F">
        <w:rPr>
          <w:rFonts w:ascii="Times New Roman" w:eastAsia="Cambria" w:hAnsi="Times New Roman" w:cs="Times New Roman"/>
          <w:b/>
          <w:color w:val="FF0000"/>
          <w:sz w:val="32"/>
        </w:rPr>
        <w:t xml:space="preserve">Planlama Süreci:  </w:t>
      </w:r>
    </w:p>
    <w:p w:rsidR="003C242F" w:rsidRPr="003C242F" w:rsidRDefault="003C242F" w:rsidP="003C242F">
      <w:pPr>
        <w:pStyle w:val="ListeParagraf"/>
        <w:spacing w:after="13"/>
        <w:ind w:left="1267"/>
        <w:rPr>
          <w:rFonts w:ascii="Times New Roman" w:hAnsi="Times New Roman" w:cs="Times New Roman"/>
          <w:color w:val="FF0000"/>
        </w:rPr>
      </w:pPr>
    </w:p>
    <w:p w:rsidR="006F144D" w:rsidRPr="006F144D" w:rsidRDefault="006F144D" w:rsidP="006F144D">
      <w:pPr>
        <w:spacing w:after="209" w:line="268" w:lineRule="auto"/>
        <w:ind w:left="861" w:hanging="10"/>
        <w:jc w:val="both"/>
      </w:pPr>
      <w:r w:rsidRPr="006F144D">
        <w:rPr>
          <w:rFonts w:ascii="Times New Roman" w:eastAsia="Times New Roman" w:hAnsi="Times New Roman" w:cs="Times New Roman"/>
          <w:sz w:val="24"/>
        </w:rPr>
        <w:t xml:space="preserve">Stratejik planlama ekibi tarafından, tüm iç ve dış paydaşların görüş ve önerileri bilimsel yöntemlerle analiz edilerek planlı bir çalışmayla </w:t>
      </w:r>
    </w:p>
    <w:p w:rsidR="006F144D" w:rsidRPr="006F144D" w:rsidRDefault="006F144D" w:rsidP="006F144D">
      <w:pPr>
        <w:spacing w:after="368" w:line="268" w:lineRule="auto"/>
        <w:ind w:left="-5" w:hanging="10"/>
        <w:jc w:val="both"/>
      </w:pPr>
      <w:proofErr w:type="gramStart"/>
      <w:r w:rsidRPr="006F144D">
        <w:rPr>
          <w:rFonts w:ascii="Times New Roman" w:eastAsia="Times New Roman" w:hAnsi="Times New Roman" w:cs="Times New Roman"/>
          <w:sz w:val="24"/>
        </w:rPr>
        <w:t>stratejik</w:t>
      </w:r>
      <w:proofErr w:type="gramEnd"/>
      <w:r w:rsidRPr="006F144D">
        <w:rPr>
          <w:rFonts w:ascii="Times New Roman" w:eastAsia="Times New Roman" w:hAnsi="Times New Roman" w:cs="Times New Roman"/>
          <w:sz w:val="24"/>
        </w:rPr>
        <w:t xml:space="preserve"> plan hazırlanmıştır.  </w:t>
      </w:r>
    </w:p>
    <w:p w:rsidR="006F144D" w:rsidRPr="006F144D" w:rsidRDefault="006F144D" w:rsidP="006F144D">
      <w:pPr>
        <w:spacing w:after="363" w:line="268" w:lineRule="auto"/>
        <w:ind w:left="861" w:hanging="10"/>
        <w:jc w:val="both"/>
      </w:pPr>
      <w:r w:rsidRPr="006F144D">
        <w:rPr>
          <w:rFonts w:ascii="Times New Roman" w:eastAsia="Times New Roman" w:hAnsi="Times New Roman" w:cs="Times New Roman"/>
          <w:sz w:val="24"/>
        </w:rPr>
        <w:t xml:space="preserve">Bu çalışmalarda izlenen adımlar; </w:t>
      </w:r>
    </w:p>
    <w:p w:rsidR="006F144D" w:rsidRPr="006F144D" w:rsidRDefault="006F144D" w:rsidP="006F144D">
      <w:pPr>
        <w:spacing w:after="80" w:line="417" w:lineRule="auto"/>
        <w:ind w:left="-15" w:firstLine="851"/>
        <w:jc w:val="both"/>
      </w:pPr>
      <w:r w:rsidRPr="006F144D">
        <w:rPr>
          <w:rFonts w:ascii="Times New Roman" w:eastAsia="Times New Roman" w:hAnsi="Times New Roman" w:cs="Times New Roman"/>
          <w:b/>
          <w:color w:val="FF0000"/>
          <w:sz w:val="24"/>
        </w:rPr>
        <w:t>1</w:t>
      </w:r>
      <w:r w:rsidRPr="006F144D">
        <w:rPr>
          <w:rFonts w:ascii="Times New Roman" w:eastAsia="Times New Roman" w:hAnsi="Times New Roman" w:cs="Times New Roman"/>
          <w:b/>
          <w:sz w:val="24"/>
        </w:rPr>
        <w:t>.</w:t>
      </w:r>
      <w:r w:rsidRPr="006F144D">
        <w:rPr>
          <w:rFonts w:ascii="Times New Roman" w:eastAsia="Times New Roman" w:hAnsi="Times New Roman" w:cs="Times New Roman"/>
          <w:sz w:val="24"/>
        </w:rPr>
        <w:t>Okulun var oluş nedeni (</w:t>
      </w:r>
      <w:proofErr w:type="gramStart"/>
      <w:r w:rsidRPr="006F144D">
        <w:rPr>
          <w:rFonts w:ascii="Times New Roman" w:eastAsia="Times New Roman" w:hAnsi="Times New Roman" w:cs="Times New Roman"/>
          <w:b/>
          <w:sz w:val="24"/>
        </w:rPr>
        <w:t>misyon</w:t>
      </w:r>
      <w:proofErr w:type="gramEnd"/>
      <w:r w:rsidRPr="006F144D">
        <w:rPr>
          <w:rFonts w:ascii="Times New Roman" w:eastAsia="Times New Roman" w:hAnsi="Times New Roman" w:cs="Times New Roman"/>
          <w:sz w:val="24"/>
        </w:rPr>
        <w:t>), ulaşmak istenilen nokta  (</w:t>
      </w:r>
      <w:r w:rsidRPr="006F144D">
        <w:rPr>
          <w:rFonts w:ascii="Times New Roman" w:eastAsia="Times New Roman" w:hAnsi="Times New Roman" w:cs="Times New Roman"/>
          <w:b/>
          <w:sz w:val="24"/>
        </w:rPr>
        <w:t>vizyon</w:t>
      </w:r>
      <w:r w:rsidRPr="006F144D">
        <w:rPr>
          <w:rFonts w:ascii="Times New Roman" w:eastAsia="Times New Roman" w:hAnsi="Times New Roman" w:cs="Times New Roman"/>
          <w:sz w:val="24"/>
        </w:rPr>
        <w:t xml:space="preserve">) belirlenip okulumuzun tüm paydaşlarının görüşleri ve önerileri alındıktan da vizyona ulaşmak için gerekli olan </w:t>
      </w:r>
      <w:r w:rsidRPr="006F144D">
        <w:rPr>
          <w:rFonts w:ascii="Times New Roman" w:eastAsia="Times New Roman" w:hAnsi="Times New Roman" w:cs="Times New Roman"/>
          <w:b/>
          <w:sz w:val="24"/>
        </w:rPr>
        <w:t>stratejik amaçlar</w:t>
      </w:r>
      <w:r w:rsidRPr="006F144D">
        <w:rPr>
          <w:rFonts w:ascii="Times New Roman" w:eastAsia="Times New Roman" w:hAnsi="Times New Roman" w:cs="Times New Roman"/>
          <w:sz w:val="24"/>
        </w:rPr>
        <w:t xml:space="preserve"> belirlendi. Stratejik amaçlar; </w:t>
      </w:r>
    </w:p>
    <w:p w:rsidR="006F144D" w:rsidRPr="006F144D" w:rsidRDefault="006F144D" w:rsidP="00913782">
      <w:pPr>
        <w:numPr>
          <w:ilvl w:val="0"/>
          <w:numId w:val="1"/>
        </w:numPr>
        <w:spacing w:after="200" w:line="378" w:lineRule="auto"/>
        <w:jc w:val="both"/>
      </w:pPr>
      <w:r w:rsidRPr="006F144D">
        <w:rPr>
          <w:rFonts w:ascii="Times New Roman" w:eastAsia="Times New Roman" w:hAnsi="Times New Roman" w:cs="Times New Roman"/>
          <w:sz w:val="24"/>
        </w:rPr>
        <w:t xml:space="preserve">Okul içinde ve faaliyetlerimiz kapsamında iyileştirilmesi, korunması veya önlem alınması gereken alanlarla ilgili olan stratejik amaçlar, </w:t>
      </w:r>
    </w:p>
    <w:p w:rsidR="006F144D" w:rsidRPr="006F144D" w:rsidRDefault="006F144D" w:rsidP="00913782">
      <w:pPr>
        <w:numPr>
          <w:ilvl w:val="0"/>
          <w:numId w:val="1"/>
        </w:numPr>
        <w:spacing w:after="366" w:line="268" w:lineRule="auto"/>
        <w:jc w:val="both"/>
      </w:pPr>
      <w:r w:rsidRPr="006F144D">
        <w:rPr>
          <w:rFonts w:ascii="Times New Roman" w:eastAsia="Times New Roman" w:hAnsi="Times New Roman" w:cs="Times New Roman"/>
          <w:sz w:val="24"/>
        </w:rPr>
        <w:lastRenderedPageBreak/>
        <w:t xml:space="preserve">Okul içinde ve faaliyetler kapsamında yapılması düşünülen yenilikler ve atılımlarla ilgili olan stratejik amaçlar, </w:t>
      </w:r>
    </w:p>
    <w:p w:rsidR="006F144D" w:rsidRPr="006F144D" w:rsidRDefault="006F144D" w:rsidP="00913782">
      <w:pPr>
        <w:numPr>
          <w:ilvl w:val="0"/>
          <w:numId w:val="1"/>
        </w:numPr>
        <w:spacing w:after="321" w:line="268" w:lineRule="auto"/>
        <w:jc w:val="both"/>
      </w:pPr>
      <w:r w:rsidRPr="006F144D">
        <w:rPr>
          <w:rFonts w:ascii="Times New Roman" w:eastAsia="Times New Roman" w:hAnsi="Times New Roman" w:cs="Times New Roman"/>
          <w:sz w:val="24"/>
        </w:rPr>
        <w:t xml:space="preserve">Yasalar kapsamında yapmak zorunda olduğumuz faaliyetlere ilişkin stratejik amaçlar olarak da ele alındı. </w:t>
      </w:r>
    </w:p>
    <w:p w:rsidR="006F144D" w:rsidRPr="006F144D" w:rsidRDefault="006F144D" w:rsidP="00913782">
      <w:pPr>
        <w:numPr>
          <w:ilvl w:val="0"/>
          <w:numId w:val="2"/>
        </w:numPr>
        <w:spacing w:after="210"/>
        <w:jc w:val="both"/>
      </w:pPr>
      <w:r w:rsidRPr="006F144D">
        <w:rPr>
          <w:rFonts w:ascii="Times New Roman" w:eastAsia="Times New Roman" w:hAnsi="Times New Roman" w:cs="Times New Roman"/>
          <w:sz w:val="24"/>
        </w:rPr>
        <w:t xml:space="preserve">Stratejik amaçların gerçekleştirilebilmesi için </w:t>
      </w:r>
      <w:r w:rsidRPr="006F144D">
        <w:rPr>
          <w:rFonts w:ascii="Times New Roman" w:eastAsia="Times New Roman" w:hAnsi="Times New Roman" w:cs="Times New Roman"/>
          <w:b/>
          <w:sz w:val="24"/>
        </w:rPr>
        <w:t xml:space="preserve">hedefler </w:t>
      </w:r>
      <w:r w:rsidRPr="006F144D">
        <w:rPr>
          <w:rFonts w:ascii="Times New Roman" w:eastAsia="Times New Roman" w:hAnsi="Times New Roman" w:cs="Times New Roman"/>
          <w:sz w:val="24"/>
        </w:rPr>
        <w:t xml:space="preserve">konuldu. Hedefler stratejik amaçla ilgili olarak belirlendi. Hedeflerin </w:t>
      </w:r>
      <w:proofErr w:type="gramStart"/>
      <w:r w:rsidRPr="006F144D">
        <w:rPr>
          <w:rFonts w:ascii="Times New Roman" w:eastAsia="Times New Roman" w:hAnsi="Times New Roman" w:cs="Times New Roman"/>
          <w:sz w:val="24"/>
        </w:rPr>
        <w:t>spesifik</w:t>
      </w:r>
      <w:proofErr w:type="gramEnd"/>
      <w:r w:rsidRPr="006F144D">
        <w:rPr>
          <w:rFonts w:ascii="Times New Roman" w:eastAsia="Times New Roman" w:hAnsi="Times New Roman" w:cs="Times New Roman"/>
          <w:sz w:val="24"/>
        </w:rPr>
        <w:t xml:space="preserve">, </w:t>
      </w:r>
    </w:p>
    <w:p w:rsidR="006F144D" w:rsidRPr="006F144D" w:rsidRDefault="006F144D" w:rsidP="006F144D">
      <w:pPr>
        <w:spacing w:after="343" w:line="268" w:lineRule="auto"/>
        <w:ind w:left="-5" w:hanging="10"/>
        <w:jc w:val="both"/>
      </w:pPr>
      <w:proofErr w:type="gramStart"/>
      <w:r w:rsidRPr="006F144D">
        <w:rPr>
          <w:rFonts w:ascii="Times New Roman" w:eastAsia="Times New Roman" w:hAnsi="Times New Roman" w:cs="Times New Roman"/>
          <w:sz w:val="24"/>
        </w:rPr>
        <w:t>ölçülebilir</w:t>
      </w:r>
      <w:proofErr w:type="gramEnd"/>
      <w:r w:rsidRPr="006F144D">
        <w:rPr>
          <w:rFonts w:ascii="Times New Roman" w:eastAsia="Times New Roman" w:hAnsi="Times New Roman" w:cs="Times New Roman"/>
          <w:sz w:val="24"/>
        </w:rPr>
        <w:t xml:space="preserve">, ulaşılabilir, gerçekçi, zaman bağlı, sonuca odaklı, açık ve anlaşılabilir olmasına özen gösterildi.  </w:t>
      </w:r>
    </w:p>
    <w:p w:rsidR="006F144D" w:rsidRPr="006F144D" w:rsidRDefault="006F144D" w:rsidP="00913782">
      <w:pPr>
        <w:numPr>
          <w:ilvl w:val="0"/>
          <w:numId w:val="2"/>
        </w:numPr>
        <w:spacing w:after="208" w:line="268" w:lineRule="auto"/>
        <w:jc w:val="both"/>
      </w:pPr>
      <w:r w:rsidRPr="006F144D">
        <w:rPr>
          <w:rFonts w:ascii="Times New Roman" w:eastAsia="Times New Roman" w:hAnsi="Times New Roman" w:cs="Times New Roman"/>
          <w:sz w:val="24"/>
        </w:rPr>
        <w:t xml:space="preserve">Hedeflere uygun belli bir amaca ve hedefe yönelen, başlı başına bir bütünlük oluşturan,  yönetilebilir, </w:t>
      </w:r>
      <w:proofErr w:type="spellStart"/>
      <w:r w:rsidRPr="006F144D">
        <w:rPr>
          <w:rFonts w:ascii="Times New Roman" w:eastAsia="Times New Roman" w:hAnsi="Times New Roman" w:cs="Times New Roman"/>
          <w:sz w:val="24"/>
        </w:rPr>
        <w:t>maliyetlendirilebilir</w:t>
      </w:r>
      <w:proofErr w:type="spellEnd"/>
      <w:r w:rsidRPr="006F144D">
        <w:rPr>
          <w:rFonts w:ascii="Times New Roman" w:eastAsia="Times New Roman" w:hAnsi="Times New Roman" w:cs="Times New Roman"/>
          <w:i/>
          <w:sz w:val="24"/>
        </w:rPr>
        <w:t xml:space="preserve"> </w:t>
      </w:r>
      <w:r w:rsidRPr="006F144D">
        <w:rPr>
          <w:rFonts w:ascii="Times New Roman" w:eastAsia="Times New Roman" w:hAnsi="Times New Roman" w:cs="Times New Roman"/>
          <w:sz w:val="24"/>
        </w:rPr>
        <w:t xml:space="preserve">faaliyetler </w:t>
      </w:r>
    </w:p>
    <w:p w:rsidR="006F144D" w:rsidRPr="006F144D" w:rsidRDefault="006F144D" w:rsidP="006F144D">
      <w:pPr>
        <w:spacing w:after="370" w:line="268" w:lineRule="auto"/>
        <w:ind w:left="-5" w:hanging="10"/>
        <w:jc w:val="both"/>
      </w:pPr>
      <w:proofErr w:type="gramStart"/>
      <w:r w:rsidRPr="006F144D">
        <w:rPr>
          <w:rFonts w:ascii="Times New Roman" w:eastAsia="Times New Roman" w:hAnsi="Times New Roman" w:cs="Times New Roman"/>
          <w:sz w:val="24"/>
        </w:rPr>
        <w:t>belirlendi</w:t>
      </w:r>
      <w:proofErr w:type="gramEnd"/>
      <w:r w:rsidRPr="006F144D">
        <w:rPr>
          <w:rFonts w:ascii="Times New Roman" w:eastAsia="Times New Roman" w:hAnsi="Times New Roman" w:cs="Times New Roman"/>
          <w:sz w:val="24"/>
        </w:rPr>
        <w:t xml:space="preserve">. Her bir faaliyet yazılırken; bu faaliyet “amacımıza ulaştırır mı” sorgulaması yapıldı. </w:t>
      </w:r>
    </w:p>
    <w:p w:rsidR="006F144D" w:rsidRPr="006F144D" w:rsidRDefault="006F144D" w:rsidP="00913782">
      <w:pPr>
        <w:numPr>
          <w:ilvl w:val="0"/>
          <w:numId w:val="2"/>
        </w:numPr>
        <w:spacing w:after="346" w:line="268" w:lineRule="auto"/>
        <w:jc w:val="both"/>
      </w:pPr>
      <w:r w:rsidRPr="006F144D">
        <w:rPr>
          <w:rFonts w:ascii="Times New Roman" w:eastAsia="Times New Roman" w:hAnsi="Times New Roman" w:cs="Times New Roman"/>
          <w:sz w:val="24"/>
        </w:rPr>
        <w:t xml:space="preserve">Hedeflerin/faaliyetlerin gerçekleştirilebilmesi için sorumlu ekipler ve zaman belirtildi. </w:t>
      </w:r>
    </w:p>
    <w:p w:rsidR="006F144D" w:rsidRPr="006F144D" w:rsidRDefault="006F144D" w:rsidP="00913782">
      <w:pPr>
        <w:numPr>
          <w:ilvl w:val="0"/>
          <w:numId w:val="2"/>
        </w:numPr>
        <w:spacing w:after="339" w:line="268" w:lineRule="auto"/>
        <w:jc w:val="both"/>
      </w:pPr>
      <w:r w:rsidRPr="006F144D">
        <w:rPr>
          <w:rFonts w:ascii="Times New Roman" w:eastAsia="Times New Roman" w:hAnsi="Times New Roman" w:cs="Times New Roman"/>
          <w:sz w:val="24"/>
        </w:rPr>
        <w:t xml:space="preserve">Faaliyetlerin başarısını ölçmek için </w:t>
      </w:r>
      <w:r w:rsidRPr="006F144D">
        <w:rPr>
          <w:rFonts w:ascii="Times New Roman" w:eastAsia="Times New Roman" w:hAnsi="Times New Roman" w:cs="Times New Roman"/>
          <w:b/>
          <w:sz w:val="24"/>
        </w:rPr>
        <w:t>performans göstergeleri</w:t>
      </w:r>
      <w:r w:rsidRPr="006F144D">
        <w:rPr>
          <w:rFonts w:ascii="Times New Roman" w:eastAsia="Times New Roman" w:hAnsi="Times New Roman" w:cs="Times New Roman"/>
          <w:sz w:val="24"/>
        </w:rPr>
        <w:t xml:space="preserve"> tanımlandı. </w:t>
      </w:r>
    </w:p>
    <w:p w:rsidR="006F144D" w:rsidRPr="006F144D" w:rsidRDefault="006F144D" w:rsidP="00913782">
      <w:pPr>
        <w:numPr>
          <w:ilvl w:val="0"/>
          <w:numId w:val="2"/>
        </w:numPr>
        <w:spacing w:after="163" w:line="446" w:lineRule="auto"/>
        <w:jc w:val="both"/>
      </w:pPr>
      <w:r w:rsidRPr="006F144D">
        <w:rPr>
          <w:rFonts w:ascii="Times New Roman" w:eastAsia="Times New Roman" w:hAnsi="Times New Roman" w:cs="Times New Roman"/>
          <w:sz w:val="24"/>
        </w:rPr>
        <w:t xml:space="preserve">Strateji, alt hedefler ve faaliyet/projeler belirlenirken yasalar kapsamında yapmak zorunda olunan faaliyetler, paydaşların önerileri, çalışanların önerileri, önümüzdeki dönemde beklenen değişiklikler ve </w:t>
      </w:r>
      <w:proofErr w:type="gramStart"/>
      <w:r w:rsidRPr="006F144D">
        <w:rPr>
          <w:rFonts w:ascii="Times New Roman" w:eastAsia="Times New Roman" w:hAnsi="Times New Roman" w:cs="Times New Roman"/>
          <w:sz w:val="24"/>
        </w:rPr>
        <w:t>GZFT  çalışması</w:t>
      </w:r>
      <w:proofErr w:type="gramEnd"/>
      <w:r w:rsidRPr="006F144D">
        <w:rPr>
          <w:rFonts w:ascii="Times New Roman" w:eastAsia="Times New Roman" w:hAnsi="Times New Roman" w:cs="Times New Roman"/>
          <w:sz w:val="24"/>
        </w:rPr>
        <w:t xml:space="preserve"> göz önünde bulunduruldu. </w:t>
      </w:r>
    </w:p>
    <w:p w:rsidR="006F144D" w:rsidRPr="006F144D" w:rsidRDefault="006F144D" w:rsidP="00913782">
      <w:pPr>
        <w:numPr>
          <w:ilvl w:val="0"/>
          <w:numId w:val="2"/>
        </w:numPr>
        <w:spacing w:after="125" w:line="445" w:lineRule="auto"/>
        <w:jc w:val="both"/>
      </w:pPr>
      <w:r w:rsidRPr="006F144D">
        <w:rPr>
          <w:rFonts w:ascii="Times New Roman" w:eastAsia="Times New Roman" w:hAnsi="Times New Roman" w:cs="Times New Roman"/>
          <w:sz w:val="24"/>
        </w:rPr>
        <w:t xml:space="preserve">GZFT çalışmasında ortaya çıkan zayıf yanlar iyileştirilmeye, tehditler bertaraf edilmeye; güçlü yanlar ve fırsatlar değerlendirilerek kurumun faaliyetlerinde fark yaratılmaya çalışıldı; önümüzdeki dönemlerde beklenen değişikliklere göre de önlemler alınmasına özen gösterildi. </w:t>
      </w:r>
    </w:p>
    <w:p w:rsidR="00E952DB" w:rsidRDefault="006F144D" w:rsidP="003C242F">
      <w:pPr>
        <w:spacing w:after="169" w:line="440" w:lineRule="auto"/>
        <w:ind w:left="-15" w:firstLine="851"/>
        <w:jc w:val="both"/>
        <w:rPr>
          <w:rFonts w:ascii="Times New Roman" w:eastAsia="Times New Roman" w:hAnsi="Times New Roman" w:cs="Times New Roman"/>
          <w:sz w:val="24"/>
        </w:rPr>
      </w:pPr>
      <w:r w:rsidRPr="006F144D">
        <w:rPr>
          <w:rFonts w:ascii="Times New Roman" w:eastAsia="Times New Roman" w:hAnsi="Times New Roman" w:cs="Times New Roman"/>
          <w:sz w:val="24"/>
        </w:rPr>
        <w:t xml:space="preserve">Yukarıdaki çalışmalar gerçekleştirildikten sonra </w:t>
      </w:r>
      <w:r w:rsidR="00DB3DD0">
        <w:rPr>
          <w:rFonts w:ascii="Times New Roman" w:eastAsia="Times New Roman" w:hAnsi="Times New Roman" w:cs="Times New Roman"/>
          <w:sz w:val="24"/>
        </w:rPr>
        <w:t>Melek Peyker</w:t>
      </w:r>
      <w:r w:rsidRPr="006F144D">
        <w:rPr>
          <w:rFonts w:ascii="Times New Roman" w:eastAsia="Times New Roman" w:hAnsi="Times New Roman" w:cs="Times New Roman"/>
          <w:sz w:val="24"/>
        </w:rPr>
        <w:t xml:space="preserve"> Anaokulu 2024-2028 dönemi stratejik planına son halini vermek üzere, Şehitkâmil İlçe Milli Eğitim Müdürlüğü Ar-Ge Birimine elden götürülerek görüş istenmiştir.  </w:t>
      </w:r>
    </w:p>
    <w:p w:rsidR="003C242F" w:rsidRPr="003C242F" w:rsidRDefault="003C242F" w:rsidP="003C242F">
      <w:pPr>
        <w:pStyle w:val="Balk2"/>
        <w:ind w:left="1063" w:right="0"/>
        <w:rPr>
          <w:rFonts w:ascii="Times New Roman" w:hAnsi="Times New Roman" w:cs="Times New Roman"/>
          <w:color w:val="FF0000"/>
        </w:rPr>
      </w:pPr>
      <w:r w:rsidRPr="003C242F">
        <w:rPr>
          <w:rFonts w:ascii="Times New Roman" w:hAnsi="Times New Roman" w:cs="Times New Roman"/>
          <w:color w:val="FF0000"/>
        </w:rPr>
        <w:lastRenderedPageBreak/>
        <w:t>2.</w:t>
      </w:r>
      <w:r w:rsidRPr="003C242F">
        <w:rPr>
          <w:rFonts w:ascii="Times New Roman" w:eastAsia="Arial" w:hAnsi="Times New Roman" w:cs="Times New Roman"/>
          <w:color w:val="FF0000"/>
        </w:rPr>
        <w:t xml:space="preserve"> </w:t>
      </w:r>
      <w:r w:rsidRPr="003C242F">
        <w:rPr>
          <w:rFonts w:ascii="Times New Roman" w:hAnsi="Times New Roman" w:cs="Times New Roman"/>
          <w:color w:val="FF0000"/>
        </w:rPr>
        <w:t xml:space="preserve">DURUM ANALİZİ </w:t>
      </w:r>
    </w:p>
    <w:p w:rsidR="003C242F" w:rsidRDefault="003C242F" w:rsidP="003C242F">
      <w:pPr>
        <w:spacing w:after="0"/>
        <w:ind w:left="1428"/>
      </w:pPr>
      <w:r>
        <w:rPr>
          <w:b/>
        </w:rPr>
        <w:t xml:space="preserve"> </w:t>
      </w:r>
    </w:p>
    <w:p w:rsidR="003C242F" w:rsidRPr="003C242F" w:rsidRDefault="003C242F" w:rsidP="003C242F">
      <w:pPr>
        <w:spacing w:after="0" w:line="357" w:lineRule="auto"/>
        <w:ind w:right="1401"/>
        <w:rPr>
          <w:rFonts w:ascii="Times New Roman" w:hAnsi="Times New Roman" w:cs="Times New Roman"/>
          <w:sz w:val="24"/>
          <w:szCs w:val="24"/>
        </w:rPr>
      </w:pPr>
      <w:r w:rsidRPr="003C242F">
        <w:rPr>
          <w:rFonts w:ascii="Times New Roman" w:hAnsi="Times New Roman" w:cs="Times New Roman"/>
          <w:i/>
          <w:sz w:val="24"/>
          <w:szCs w:val="24"/>
        </w:rPr>
        <w:t xml:space="preserve">Stratejik planlama sürecinin ilk adımı olan durum analizi, okulumuzun/kurumumuzun “neredeyiz?” sorusuna cevap vermektedir. Okulumuzun/kurumumuzun geleceğe yönelik amaç, hedef ve stratejiler geliştirebilmesi için öncelikle mevcut durumda hangi kaynaklara sahip olduğu ya da hangi yönlerinin eksik olduğu ayrıca,  okulumuzun/kurumumuzun kontrolü dışındaki olumlu ya da olumsuz gelişmelerin neler olduğu değerlendirilmiştir.  Dolayısıyla bu analiz, okulumuzun/kurumumuzun kendisini ve çevresini daha iyi tanımasına yardımcı olacak ve stratejik planın sonraki aşamalarından daha sağlıklı sonuçlar elde edilmesini sağlayacaktır. </w:t>
      </w:r>
    </w:p>
    <w:p w:rsidR="003C242F" w:rsidRPr="003C242F" w:rsidRDefault="003C242F" w:rsidP="003C242F">
      <w:pPr>
        <w:spacing w:after="74" w:line="358" w:lineRule="auto"/>
        <w:ind w:right="1401"/>
        <w:rPr>
          <w:rFonts w:ascii="Times New Roman" w:hAnsi="Times New Roman" w:cs="Times New Roman"/>
          <w:sz w:val="24"/>
          <w:szCs w:val="24"/>
        </w:rPr>
      </w:pPr>
      <w:r w:rsidRPr="003C242F">
        <w:rPr>
          <w:rFonts w:ascii="Times New Roman" w:hAnsi="Times New Roman" w:cs="Times New Roman"/>
          <w:i/>
          <w:sz w:val="24"/>
          <w:szCs w:val="24"/>
        </w:rPr>
        <w:t xml:space="preserve">Durum analizi bölümünde, aşağıdaki hususlarla ilgili analiz ve değerlendirmeler yapılmıştır; </w:t>
      </w:r>
    </w:p>
    <w:p w:rsidR="003C242F" w:rsidRPr="003C242F" w:rsidRDefault="003C242F" w:rsidP="00913782">
      <w:pPr>
        <w:numPr>
          <w:ilvl w:val="0"/>
          <w:numId w:val="9"/>
        </w:numPr>
        <w:spacing w:after="188" w:line="249" w:lineRule="auto"/>
        <w:ind w:right="1401" w:hanging="360"/>
        <w:jc w:val="both"/>
        <w:rPr>
          <w:rFonts w:ascii="Times New Roman" w:hAnsi="Times New Roman" w:cs="Times New Roman"/>
          <w:sz w:val="24"/>
          <w:szCs w:val="24"/>
        </w:rPr>
      </w:pPr>
      <w:r w:rsidRPr="003C242F">
        <w:rPr>
          <w:rFonts w:ascii="Times New Roman" w:hAnsi="Times New Roman" w:cs="Times New Roman"/>
          <w:i/>
          <w:sz w:val="24"/>
          <w:szCs w:val="24"/>
        </w:rPr>
        <w:t xml:space="preserve">Kurumsal tarihçe </w:t>
      </w:r>
    </w:p>
    <w:p w:rsidR="003C242F" w:rsidRPr="003C242F" w:rsidRDefault="003C242F" w:rsidP="00913782">
      <w:pPr>
        <w:numPr>
          <w:ilvl w:val="0"/>
          <w:numId w:val="9"/>
        </w:numPr>
        <w:spacing w:after="188" w:line="249" w:lineRule="auto"/>
        <w:ind w:right="1401" w:hanging="360"/>
        <w:jc w:val="both"/>
        <w:rPr>
          <w:rFonts w:ascii="Times New Roman" w:hAnsi="Times New Roman" w:cs="Times New Roman"/>
          <w:sz w:val="24"/>
          <w:szCs w:val="24"/>
        </w:rPr>
      </w:pPr>
      <w:r w:rsidRPr="003C242F">
        <w:rPr>
          <w:rFonts w:ascii="Times New Roman" w:hAnsi="Times New Roman" w:cs="Times New Roman"/>
          <w:i/>
          <w:sz w:val="24"/>
          <w:szCs w:val="24"/>
        </w:rPr>
        <w:t xml:space="preserve">Uygulanmakta olan planın değerlendirilmesi </w:t>
      </w:r>
    </w:p>
    <w:p w:rsidR="003C242F" w:rsidRPr="003C242F" w:rsidRDefault="003C242F" w:rsidP="00913782">
      <w:pPr>
        <w:numPr>
          <w:ilvl w:val="0"/>
          <w:numId w:val="9"/>
        </w:numPr>
        <w:spacing w:after="188" w:line="249" w:lineRule="auto"/>
        <w:ind w:right="1401" w:hanging="360"/>
        <w:jc w:val="both"/>
        <w:rPr>
          <w:rFonts w:ascii="Times New Roman" w:hAnsi="Times New Roman" w:cs="Times New Roman"/>
          <w:sz w:val="24"/>
          <w:szCs w:val="24"/>
        </w:rPr>
      </w:pPr>
      <w:r w:rsidRPr="003C242F">
        <w:rPr>
          <w:rFonts w:ascii="Times New Roman" w:hAnsi="Times New Roman" w:cs="Times New Roman"/>
          <w:i/>
          <w:sz w:val="24"/>
          <w:szCs w:val="24"/>
        </w:rPr>
        <w:t xml:space="preserve">Mevzuat analizi </w:t>
      </w:r>
    </w:p>
    <w:p w:rsidR="003C242F" w:rsidRPr="003C242F" w:rsidRDefault="003C242F" w:rsidP="00913782">
      <w:pPr>
        <w:numPr>
          <w:ilvl w:val="0"/>
          <w:numId w:val="9"/>
        </w:numPr>
        <w:spacing w:after="188" w:line="249" w:lineRule="auto"/>
        <w:ind w:right="1401" w:hanging="360"/>
        <w:jc w:val="both"/>
        <w:rPr>
          <w:rFonts w:ascii="Times New Roman" w:hAnsi="Times New Roman" w:cs="Times New Roman"/>
          <w:sz w:val="24"/>
          <w:szCs w:val="24"/>
        </w:rPr>
      </w:pPr>
      <w:r w:rsidRPr="003C242F">
        <w:rPr>
          <w:rFonts w:ascii="Times New Roman" w:hAnsi="Times New Roman" w:cs="Times New Roman"/>
          <w:i/>
          <w:sz w:val="24"/>
          <w:szCs w:val="24"/>
        </w:rPr>
        <w:t xml:space="preserve">Üst politika belgelerinin analizi </w:t>
      </w:r>
    </w:p>
    <w:p w:rsidR="003C242F" w:rsidRPr="003C242F" w:rsidRDefault="003C242F" w:rsidP="00913782">
      <w:pPr>
        <w:numPr>
          <w:ilvl w:val="0"/>
          <w:numId w:val="9"/>
        </w:numPr>
        <w:spacing w:after="188" w:line="249" w:lineRule="auto"/>
        <w:ind w:right="1401" w:hanging="360"/>
        <w:jc w:val="both"/>
        <w:rPr>
          <w:rFonts w:ascii="Times New Roman" w:hAnsi="Times New Roman" w:cs="Times New Roman"/>
          <w:sz w:val="24"/>
          <w:szCs w:val="24"/>
        </w:rPr>
      </w:pPr>
      <w:r w:rsidRPr="003C242F">
        <w:rPr>
          <w:rFonts w:ascii="Times New Roman" w:hAnsi="Times New Roman" w:cs="Times New Roman"/>
          <w:i/>
          <w:sz w:val="24"/>
          <w:szCs w:val="24"/>
        </w:rPr>
        <w:t xml:space="preserve">Faaliyet alanları ile ürün ve hizmetlerin belirlenmesi </w:t>
      </w:r>
    </w:p>
    <w:p w:rsidR="003C242F" w:rsidRPr="003C242F" w:rsidRDefault="003C242F" w:rsidP="00913782">
      <w:pPr>
        <w:numPr>
          <w:ilvl w:val="0"/>
          <w:numId w:val="9"/>
        </w:numPr>
        <w:spacing w:after="188" w:line="249" w:lineRule="auto"/>
        <w:ind w:right="1401" w:hanging="360"/>
        <w:jc w:val="both"/>
        <w:rPr>
          <w:rFonts w:ascii="Times New Roman" w:hAnsi="Times New Roman" w:cs="Times New Roman"/>
          <w:sz w:val="24"/>
          <w:szCs w:val="24"/>
        </w:rPr>
      </w:pPr>
      <w:r w:rsidRPr="003C242F">
        <w:rPr>
          <w:rFonts w:ascii="Times New Roman" w:hAnsi="Times New Roman" w:cs="Times New Roman"/>
          <w:i/>
          <w:sz w:val="24"/>
          <w:szCs w:val="24"/>
        </w:rPr>
        <w:t xml:space="preserve">Paydaş analizi </w:t>
      </w:r>
    </w:p>
    <w:p w:rsidR="003C242F" w:rsidRPr="003C242F" w:rsidRDefault="003C242F" w:rsidP="00913782">
      <w:pPr>
        <w:numPr>
          <w:ilvl w:val="0"/>
          <w:numId w:val="9"/>
        </w:numPr>
        <w:spacing w:after="188" w:line="249" w:lineRule="auto"/>
        <w:ind w:right="1401" w:hanging="360"/>
        <w:jc w:val="both"/>
        <w:rPr>
          <w:rFonts w:ascii="Times New Roman" w:hAnsi="Times New Roman" w:cs="Times New Roman"/>
          <w:sz w:val="24"/>
          <w:szCs w:val="24"/>
        </w:rPr>
      </w:pPr>
      <w:r w:rsidRPr="003C242F">
        <w:rPr>
          <w:rFonts w:ascii="Times New Roman" w:hAnsi="Times New Roman" w:cs="Times New Roman"/>
          <w:i/>
          <w:sz w:val="24"/>
          <w:szCs w:val="24"/>
        </w:rPr>
        <w:t xml:space="preserve">Kuruluş içi analiz </w:t>
      </w:r>
    </w:p>
    <w:p w:rsidR="003C242F" w:rsidRPr="003C242F" w:rsidRDefault="003C242F" w:rsidP="00913782">
      <w:pPr>
        <w:numPr>
          <w:ilvl w:val="0"/>
          <w:numId w:val="9"/>
        </w:numPr>
        <w:spacing w:after="188" w:line="249" w:lineRule="auto"/>
        <w:ind w:right="1401" w:hanging="360"/>
        <w:jc w:val="both"/>
        <w:rPr>
          <w:rFonts w:ascii="Times New Roman" w:hAnsi="Times New Roman" w:cs="Times New Roman"/>
          <w:sz w:val="24"/>
          <w:szCs w:val="24"/>
        </w:rPr>
      </w:pPr>
      <w:r w:rsidRPr="003C242F">
        <w:rPr>
          <w:rFonts w:ascii="Times New Roman" w:hAnsi="Times New Roman" w:cs="Times New Roman"/>
          <w:i/>
          <w:sz w:val="24"/>
          <w:szCs w:val="24"/>
        </w:rPr>
        <w:t xml:space="preserve">Dış çevre analizi (Politik, ekonomik, sosyal, teknolojik, yasal ve çevresel analiz) </w:t>
      </w:r>
    </w:p>
    <w:p w:rsidR="003C242F" w:rsidRPr="003C242F" w:rsidRDefault="003C242F" w:rsidP="00913782">
      <w:pPr>
        <w:numPr>
          <w:ilvl w:val="0"/>
          <w:numId w:val="9"/>
        </w:numPr>
        <w:spacing w:after="188" w:line="249" w:lineRule="auto"/>
        <w:ind w:right="1401" w:hanging="360"/>
        <w:jc w:val="both"/>
        <w:rPr>
          <w:rFonts w:ascii="Times New Roman" w:hAnsi="Times New Roman" w:cs="Times New Roman"/>
          <w:sz w:val="24"/>
          <w:szCs w:val="24"/>
        </w:rPr>
      </w:pPr>
      <w:r w:rsidRPr="003C242F">
        <w:rPr>
          <w:rFonts w:ascii="Times New Roman" w:hAnsi="Times New Roman" w:cs="Times New Roman"/>
          <w:i/>
          <w:sz w:val="24"/>
          <w:szCs w:val="24"/>
        </w:rPr>
        <w:t xml:space="preserve">Güçlü ve zayıf yönler ile fırsatlar ve tehditler (GZFT) analizi </w:t>
      </w:r>
    </w:p>
    <w:p w:rsidR="003C242F" w:rsidRPr="003C242F" w:rsidRDefault="003C242F" w:rsidP="00913782">
      <w:pPr>
        <w:numPr>
          <w:ilvl w:val="0"/>
          <w:numId w:val="9"/>
        </w:numPr>
        <w:spacing w:after="113" w:line="249" w:lineRule="auto"/>
        <w:ind w:right="1401" w:hanging="360"/>
        <w:jc w:val="both"/>
        <w:rPr>
          <w:rFonts w:ascii="Times New Roman" w:hAnsi="Times New Roman" w:cs="Times New Roman"/>
          <w:sz w:val="24"/>
          <w:szCs w:val="24"/>
        </w:rPr>
      </w:pPr>
      <w:r w:rsidRPr="003C242F">
        <w:rPr>
          <w:rFonts w:ascii="Times New Roman" w:hAnsi="Times New Roman" w:cs="Times New Roman"/>
          <w:i/>
          <w:sz w:val="24"/>
          <w:szCs w:val="24"/>
        </w:rPr>
        <w:t xml:space="preserve">Tespit ve ihtiyaçların belirlenmesi </w:t>
      </w:r>
    </w:p>
    <w:p w:rsidR="003C242F" w:rsidRPr="003C242F" w:rsidRDefault="003C242F" w:rsidP="003C242F">
      <w:pPr>
        <w:spacing w:after="78"/>
        <w:ind w:left="703" w:right="1405"/>
        <w:rPr>
          <w:rFonts w:ascii="Times New Roman" w:hAnsi="Times New Roman" w:cs="Times New Roman"/>
          <w:sz w:val="24"/>
          <w:szCs w:val="24"/>
        </w:rPr>
      </w:pPr>
      <w:r w:rsidRPr="003C242F">
        <w:rPr>
          <w:rFonts w:ascii="Times New Roman" w:hAnsi="Times New Roman" w:cs="Times New Roman"/>
          <w:sz w:val="24"/>
          <w:szCs w:val="24"/>
        </w:rPr>
        <w:t xml:space="preserve">(Bu bölüme ilişkin detaylı çalışmalar okul/kurumlar tarafından yapılabilir. Ancak, stratejik planda bu çalışmanın ana hususlarına kısa ve öz bir biçimde yer verilir.) </w:t>
      </w:r>
    </w:p>
    <w:p w:rsidR="003C242F" w:rsidRPr="003C242F" w:rsidRDefault="003C242F" w:rsidP="003C242F">
      <w:pPr>
        <w:spacing w:after="0"/>
        <w:ind w:left="708"/>
        <w:rPr>
          <w:rFonts w:ascii="Times New Roman" w:hAnsi="Times New Roman" w:cs="Times New Roman"/>
          <w:sz w:val="24"/>
          <w:szCs w:val="24"/>
        </w:rPr>
      </w:pPr>
      <w:r w:rsidRPr="003C242F">
        <w:rPr>
          <w:rFonts w:ascii="Times New Roman" w:hAnsi="Times New Roman" w:cs="Times New Roman"/>
          <w:sz w:val="24"/>
          <w:szCs w:val="24"/>
        </w:rPr>
        <w:lastRenderedPageBreak/>
        <w:t xml:space="preserve"> </w:t>
      </w:r>
      <w:r w:rsidRPr="003C242F">
        <w:rPr>
          <w:rFonts w:ascii="Times New Roman" w:hAnsi="Times New Roman" w:cs="Times New Roman"/>
          <w:sz w:val="24"/>
          <w:szCs w:val="24"/>
        </w:rPr>
        <w:tab/>
      </w:r>
      <w:r w:rsidRPr="003C242F">
        <w:rPr>
          <w:rFonts w:ascii="Times New Roman" w:hAnsi="Times New Roman" w:cs="Times New Roman"/>
          <w:b/>
          <w:sz w:val="24"/>
          <w:szCs w:val="24"/>
        </w:rPr>
        <w:t xml:space="preserve"> </w:t>
      </w:r>
    </w:p>
    <w:p w:rsidR="007C3CFC" w:rsidRPr="004A3C27" w:rsidRDefault="003C242F" w:rsidP="007C3CFC">
      <w:pPr>
        <w:pStyle w:val="Balk3"/>
        <w:ind w:left="703"/>
        <w:rPr>
          <w:rFonts w:ascii="Cambria" w:hAnsi="Cambria" w:cs="Times New Roman"/>
          <w:b/>
          <w:color w:val="FF0000"/>
          <w:sz w:val="32"/>
          <w:szCs w:val="32"/>
        </w:rPr>
      </w:pPr>
      <w:r w:rsidRPr="004A3C27">
        <w:rPr>
          <w:rFonts w:ascii="Cambria" w:hAnsi="Cambria" w:cs="Times New Roman"/>
          <w:b/>
          <w:color w:val="FF0000"/>
          <w:sz w:val="32"/>
          <w:szCs w:val="32"/>
        </w:rPr>
        <w:t xml:space="preserve">2.1. Kurumsal Tarihçe </w:t>
      </w:r>
    </w:p>
    <w:p w:rsidR="007C3CFC" w:rsidRDefault="007C3CFC" w:rsidP="007C3CFC">
      <w:pPr>
        <w:pStyle w:val="Balk3"/>
        <w:ind w:left="703"/>
        <w:rPr>
          <w:rFonts w:ascii="Times New Roman" w:hAnsi="Times New Roman" w:cs="Times New Roman"/>
          <w:color w:val="FF0000"/>
        </w:rPr>
      </w:pPr>
    </w:p>
    <w:p w:rsidR="007C3CFC" w:rsidRDefault="007C3CFC" w:rsidP="004E3E4E">
      <w:pPr>
        <w:pStyle w:val="Balk3"/>
        <w:ind w:firstLine="851"/>
        <w:rPr>
          <w:rFonts w:ascii="Times New Roman" w:hAnsi="Times New Roman" w:cs="Times New Roman"/>
          <w:color w:val="191919"/>
        </w:rPr>
      </w:pPr>
      <w:r w:rsidRPr="007C3CFC">
        <w:rPr>
          <w:rFonts w:ascii="Times New Roman" w:hAnsi="Times New Roman" w:cs="Times New Roman"/>
          <w:color w:val="191919"/>
        </w:rPr>
        <w:t>2014 yılında hizmete giren Okulumuz 1543.57 m2 toplam alan üzerinde bulunmaktadır. 532 m</w:t>
      </w:r>
      <w:r>
        <w:rPr>
          <w:rFonts w:ascii="Times New Roman" w:hAnsi="Times New Roman" w:cs="Times New Roman"/>
          <w:color w:val="191919"/>
        </w:rPr>
        <w:t>2 </w:t>
      </w:r>
      <w:proofErr w:type="spellStart"/>
      <w:r>
        <w:rPr>
          <w:rFonts w:ascii="Times New Roman" w:hAnsi="Times New Roman" w:cs="Times New Roman"/>
          <w:color w:val="191919"/>
        </w:rPr>
        <w:t>lik</w:t>
      </w:r>
      <w:proofErr w:type="spellEnd"/>
      <w:r>
        <w:rPr>
          <w:rFonts w:ascii="Times New Roman" w:hAnsi="Times New Roman" w:cs="Times New Roman"/>
          <w:color w:val="191919"/>
        </w:rPr>
        <w:t> alanı kapalı alan 1011,</w:t>
      </w:r>
      <w:proofErr w:type="gramStart"/>
      <w:r>
        <w:rPr>
          <w:rFonts w:ascii="Times New Roman" w:hAnsi="Times New Roman" w:cs="Times New Roman"/>
          <w:color w:val="191919"/>
        </w:rPr>
        <w:t xml:space="preserve">57  </w:t>
      </w:r>
      <w:r w:rsidRPr="007C3CFC">
        <w:rPr>
          <w:rFonts w:ascii="Times New Roman" w:hAnsi="Times New Roman" w:cs="Times New Roman"/>
          <w:color w:val="191919"/>
        </w:rPr>
        <w:t>m2</w:t>
      </w:r>
      <w:proofErr w:type="gramEnd"/>
      <w:r w:rsidRPr="007C3CFC">
        <w:rPr>
          <w:rFonts w:ascii="Times New Roman" w:hAnsi="Times New Roman" w:cs="Times New Roman"/>
          <w:color w:val="191919"/>
        </w:rPr>
        <w:t> si  ise bahçe alanı olarak kullanılmaktadır. </w:t>
      </w:r>
      <w:r>
        <w:rPr>
          <w:rFonts w:ascii="Times New Roman" w:hAnsi="Times New Roman" w:cs="Times New Roman"/>
          <w:color w:val="191919"/>
        </w:rPr>
        <w:t xml:space="preserve"> </w:t>
      </w:r>
      <w:r w:rsidRPr="007C3CFC">
        <w:rPr>
          <w:rFonts w:ascii="Times New Roman" w:hAnsi="Times New Roman" w:cs="Times New Roman"/>
          <w:color w:val="191919"/>
        </w:rPr>
        <w:t>Okulumuz adını Sultanı </w:t>
      </w:r>
      <w:proofErr w:type="spellStart"/>
      <w:r w:rsidRPr="007C3CFC">
        <w:rPr>
          <w:rFonts w:ascii="Times New Roman" w:hAnsi="Times New Roman" w:cs="Times New Roman"/>
          <w:color w:val="191919"/>
        </w:rPr>
        <w:t>lll</w:t>
      </w:r>
      <w:proofErr w:type="spellEnd"/>
      <w:r w:rsidRPr="007C3CFC">
        <w:rPr>
          <w:rFonts w:ascii="Times New Roman" w:hAnsi="Times New Roman" w:cs="Times New Roman"/>
          <w:color w:val="191919"/>
        </w:rPr>
        <w:t>. Alaeddin Keykubat’ın Kızlarından biri olan ve kadınana suyunu Afyona kazandır</w:t>
      </w:r>
      <w:r w:rsidR="004E3E4E">
        <w:rPr>
          <w:rFonts w:ascii="Times New Roman" w:hAnsi="Times New Roman" w:cs="Times New Roman"/>
          <w:color w:val="191919"/>
        </w:rPr>
        <w:t>an Melek Peyker den almaktadır.</w:t>
      </w:r>
      <w:r w:rsidRPr="007C3CFC">
        <w:rPr>
          <w:rFonts w:ascii="Times New Roman" w:hAnsi="Times New Roman" w:cs="Times New Roman"/>
          <w:color w:val="191919"/>
        </w:rPr>
        <w:t> </w:t>
      </w:r>
    </w:p>
    <w:p w:rsidR="004E3E4E" w:rsidRDefault="004E3E4E" w:rsidP="004E3E4E"/>
    <w:p w:rsidR="004E3E4E" w:rsidRPr="004E3E4E" w:rsidRDefault="004E3E4E" w:rsidP="004E3E4E">
      <w:pPr>
        <w:ind w:firstLine="993"/>
        <w:rPr>
          <w:rFonts w:ascii="Times New Roman" w:hAnsi="Times New Roman" w:cs="Times New Roman"/>
          <w:sz w:val="24"/>
          <w:szCs w:val="24"/>
        </w:rPr>
      </w:pPr>
      <w:r w:rsidRPr="004E3E4E">
        <w:rPr>
          <w:rFonts w:ascii="Times New Roman" w:hAnsi="Times New Roman" w:cs="Times New Roman"/>
          <w:color w:val="191919"/>
          <w:sz w:val="24"/>
          <w:szCs w:val="24"/>
          <w:shd w:val="clear" w:color="auto" w:fill="FEFEFE"/>
        </w:rPr>
        <w:t>Okulumuz 3 sınıf, 1 oyun salonu ve 1 yemekhane olmak üzere 5 derslikten oluşmaktadır. Okulumuzda 1 adet 3 yaş gurubu 2 adet 4 yaş gurubu 3 adet 5 yaş gurubu olmak üzere 6 adet şube açılmıştır. </w:t>
      </w:r>
    </w:p>
    <w:p w:rsidR="003C242F" w:rsidRPr="004E3E4E" w:rsidRDefault="007C3CFC" w:rsidP="004E3E4E">
      <w:pPr>
        <w:pStyle w:val="NormalWeb"/>
        <w:shd w:val="clear" w:color="auto" w:fill="FEFEFE"/>
        <w:spacing w:before="0" w:beforeAutospacing="0" w:after="0" w:afterAutospacing="0"/>
        <w:ind w:firstLine="851"/>
        <w:rPr>
          <w:color w:val="191919"/>
        </w:rPr>
      </w:pPr>
      <w:r w:rsidRPr="007C3CFC">
        <w:rPr>
          <w:color w:val="191919"/>
        </w:rPr>
        <w:t> </w:t>
      </w:r>
    </w:p>
    <w:p w:rsidR="003C242F" w:rsidRDefault="003C242F" w:rsidP="003C242F">
      <w:pPr>
        <w:ind w:firstLine="709"/>
        <w:rPr>
          <w:rFonts w:ascii="Times New Roman" w:hAnsi="Times New Roman"/>
          <w:sz w:val="24"/>
          <w:szCs w:val="24"/>
          <w:lang w:eastAsia="en-US"/>
        </w:rPr>
      </w:pPr>
      <w:r w:rsidRPr="003C242F">
        <w:rPr>
          <w:rFonts w:ascii="Times New Roman" w:hAnsi="Times New Roman"/>
          <w:bCs/>
          <w:color w:val="000000" w:themeColor="text1"/>
          <w:sz w:val="24"/>
          <w:szCs w:val="24"/>
        </w:rPr>
        <w:t>Okulumuz adını</w:t>
      </w:r>
      <w:r w:rsidRPr="003C242F">
        <w:rPr>
          <w:rFonts w:ascii="Times New Roman" w:hAnsi="Times New Roman"/>
          <w:sz w:val="24"/>
          <w:szCs w:val="24"/>
          <w:lang w:eastAsia="en-US"/>
        </w:rPr>
        <w:t xml:space="preserve"> Kadınana Efsanesi​ Kadınanalar Moğollar tarafından öldürülen Selçuklu Sultanı 3. Alaeddin Keykubat’ın kızlarıdır. Konya’dan kaçan Melek Peyker, Naime Gevher ve Asiye adındaki üç kardeş Afyonkarahisar’a yerleşir. Hazinelerini hayır işlerinde kullanırlar. </w:t>
      </w:r>
      <w:proofErr w:type="spellStart"/>
      <w:r w:rsidRPr="003C242F">
        <w:rPr>
          <w:rFonts w:ascii="Times New Roman" w:hAnsi="Times New Roman"/>
          <w:sz w:val="24"/>
          <w:szCs w:val="24"/>
          <w:lang w:eastAsia="en-US"/>
        </w:rPr>
        <w:t>Kadınanalar’ın</w:t>
      </w:r>
      <w:proofErr w:type="spellEnd"/>
      <w:r w:rsidRPr="003C242F">
        <w:rPr>
          <w:rFonts w:ascii="Times New Roman" w:hAnsi="Times New Roman"/>
          <w:sz w:val="24"/>
          <w:szCs w:val="24"/>
          <w:lang w:eastAsia="en-US"/>
        </w:rPr>
        <w:t xml:space="preserve"> yaptığı sayısız iyilik ve hizmetlerin içinde en büyüğü bugün bile beğenilerek içilen Kadınana Suyu ’nu, kente kapalı kanallar içinde getirmeleridir. Efsane de bununla ilgilidir. </w:t>
      </w:r>
    </w:p>
    <w:p w:rsidR="003C242F" w:rsidRDefault="003C242F" w:rsidP="003C242F">
      <w:pPr>
        <w:ind w:firstLine="709"/>
        <w:rPr>
          <w:rFonts w:ascii="Times New Roman" w:hAnsi="Times New Roman"/>
          <w:sz w:val="24"/>
          <w:szCs w:val="24"/>
          <w:lang w:eastAsia="en-US"/>
        </w:rPr>
      </w:pPr>
      <w:r w:rsidRPr="003C242F">
        <w:rPr>
          <w:rFonts w:ascii="Times New Roman" w:hAnsi="Times New Roman"/>
          <w:sz w:val="24"/>
          <w:szCs w:val="24"/>
          <w:lang w:eastAsia="en-US"/>
        </w:rPr>
        <w:t>O dönemde kent halkı büyük bir su sıkıntısı çekmektedir. Hanım sultanlar bu soruna çözüm bulmaya karar verirler. Şehre gelen suyun kaynağını bulurlar. Kaynaktaki su boldur, ancak açık kanallarla geldiği için kirlenmekte ve büyük bölümü ziyan olmaktadır. Suyun sahibini araştırırlar. Suyun sahibi bir Ermeni’dir. Onunla pazarlığa otururlar. Ermeni suyu satmak niyetinde değildir, işi yokuşa sürer. Pazarlık uzun sürer ve Melek Peyker Hanım O’na geri çeviremeyeceği bir teklifte bulunur. Bir çömlek altın karşılığı bir çömlek su almak üzere anlaşırlar.</w:t>
      </w:r>
      <w:r>
        <w:rPr>
          <w:rFonts w:ascii="Times New Roman" w:hAnsi="Times New Roman"/>
          <w:sz w:val="24"/>
          <w:szCs w:val="24"/>
          <w:lang w:eastAsia="en-US"/>
        </w:rPr>
        <w:t xml:space="preserve"> Melek Peyker Hanım, Ermeni’ye: </w:t>
      </w:r>
    </w:p>
    <w:p w:rsidR="003C242F" w:rsidRDefault="003C242F" w:rsidP="003C242F">
      <w:pPr>
        <w:ind w:firstLine="709"/>
        <w:rPr>
          <w:rFonts w:ascii="Times New Roman" w:hAnsi="Times New Roman"/>
          <w:sz w:val="24"/>
          <w:szCs w:val="24"/>
          <w:lang w:eastAsia="en-US"/>
        </w:rPr>
      </w:pPr>
      <w:r>
        <w:rPr>
          <w:rFonts w:ascii="Times New Roman" w:hAnsi="Times New Roman"/>
          <w:sz w:val="24"/>
          <w:szCs w:val="24"/>
          <w:lang w:eastAsia="en-US"/>
        </w:rPr>
        <w:t>“</w:t>
      </w:r>
      <w:r w:rsidRPr="003C242F">
        <w:rPr>
          <w:rFonts w:ascii="Times New Roman" w:hAnsi="Times New Roman"/>
          <w:sz w:val="24"/>
          <w:szCs w:val="24"/>
          <w:lang w:eastAsia="en-US"/>
        </w:rPr>
        <w:t>Sana bir çömlek altın veriyorum, karşılığında bu çömlek dolana kadar su alacağım değil mi?</w:t>
      </w:r>
      <w:r>
        <w:rPr>
          <w:rFonts w:ascii="Times New Roman" w:hAnsi="Times New Roman"/>
          <w:sz w:val="24"/>
          <w:szCs w:val="24"/>
          <w:lang w:eastAsia="en-US"/>
        </w:rPr>
        <w:t>”</w:t>
      </w:r>
      <w:r w:rsidRPr="003C242F">
        <w:rPr>
          <w:rFonts w:ascii="Times New Roman" w:hAnsi="Times New Roman"/>
          <w:sz w:val="24"/>
          <w:szCs w:val="24"/>
          <w:lang w:eastAsia="en-US"/>
        </w:rPr>
        <w:t xml:space="preserve"> diyerek pazarlığı kesinleştirir. Suyun sahibi Ermeni, Melek Peyker Hanım’ın sözlerini onaylar. Bir çömlek altın karşılığı bir çömlek su</w:t>
      </w:r>
      <w:proofErr w:type="gramStart"/>
      <w:r>
        <w:rPr>
          <w:rFonts w:ascii="Times New Roman" w:hAnsi="Times New Roman"/>
          <w:sz w:val="24"/>
          <w:szCs w:val="24"/>
          <w:lang w:eastAsia="en-US"/>
        </w:rPr>
        <w:t>!..</w:t>
      </w:r>
      <w:proofErr w:type="gramEnd"/>
      <w:r w:rsidRPr="003C242F">
        <w:rPr>
          <w:rFonts w:ascii="Times New Roman" w:hAnsi="Times New Roman"/>
          <w:sz w:val="24"/>
          <w:szCs w:val="24"/>
          <w:lang w:eastAsia="en-US"/>
        </w:rPr>
        <w:t xml:space="preserve"> İnanılmaz karlı bir alışveriş yaptığı düşüncesindedir. Melek Peyker Hanım, bir çömlek altını Ermeni’ye verir, adamlarından da suyu alacağı çömleği doldurmak üzere kaynağa yerleştirmelerini ister. Çömlek kaynağa yanaştırılır, içine su dolmaya başladığı anda çömleğin dibine var gücü ile bir tekme atar. Çömleğin dibi olduğu gibi açılır ve su </w:t>
      </w:r>
      <w:r>
        <w:rPr>
          <w:rFonts w:ascii="Times New Roman" w:hAnsi="Times New Roman"/>
          <w:sz w:val="24"/>
          <w:szCs w:val="24"/>
          <w:lang w:eastAsia="en-US"/>
        </w:rPr>
        <w:t>Karah</w:t>
      </w:r>
      <w:r w:rsidRPr="003C242F">
        <w:rPr>
          <w:rFonts w:ascii="Times New Roman" w:hAnsi="Times New Roman"/>
          <w:sz w:val="24"/>
          <w:szCs w:val="24"/>
          <w:lang w:eastAsia="en-US"/>
        </w:rPr>
        <w:t xml:space="preserve">isar’a doğru akmaya başlar. Bu şekilde çömleğin dolması mümkün değildir. Çömleğe giren su, açık olan dibinden akıp gitmektedir. Pazarlık, çömlek su dolana kadar olduğuna göre, su artık sonsuza kadar Karahisarlıların olacaktır. </w:t>
      </w:r>
    </w:p>
    <w:p w:rsidR="003C242F" w:rsidRDefault="003C242F" w:rsidP="004E3E4E">
      <w:pPr>
        <w:ind w:firstLine="709"/>
        <w:rPr>
          <w:rFonts w:ascii="Times New Roman" w:hAnsi="Times New Roman"/>
          <w:sz w:val="24"/>
          <w:szCs w:val="24"/>
          <w:lang w:eastAsia="en-US"/>
        </w:rPr>
      </w:pPr>
      <w:r w:rsidRPr="003C242F">
        <w:rPr>
          <w:rFonts w:ascii="Times New Roman" w:hAnsi="Times New Roman"/>
          <w:sz w:val="24"/>
          <w:szCs w:val="24"/>
          <w:lang w:eastAsia="en-US"/>
        </w:rPr>
        <w:t xml:space="preserve">İşte </w:t>
      </w:r>
      <w:r w:rsidR="004E3E4E">
        <w:rPr>
          <w:rFonts w:ascii="Times New Roman" w:hAnsi="Times New Roman"/>
          <w:sz w:val="24"/>
          <w:szCs w:val="24"/>
          <w:lang w:eastAsia="en-US"/>
        </w:rPr>
        <w:t xml:space="preserve">okulumuz adını </w:t>
      </w:r>
      <w:r w:rsidR="004E3E4E" w:rsidRPr="003C242F">
        <w:rPr>
          <w:rFonts w:ascii="Times New Roman" w:hAnsi="Times New Roman"/>
          <w:sz w:val="24"/>
          <w:szCs w:val="24"/>
          <w:lang w:eastAsia="en-US"/>
        </w:rPr>
        <w:t>Selçuklu Sultanı 3. Alaeddin Keykubat’ın kız</w:t>
      </w:r>
      <w:r w:rsidR="004E3E4E">
        <w:rPr>
          <w:rFonts w:ascii="Times New Roman" w:hAnsi="Times New Roman"/>
          <w:sz w:val="24"/>
          <w:szCs w:val="24"/>
          <w:lang w:eastAsia="en-US"/>
        </w:rPr>
        <w:t xml:space="preserve">ı Melek </w:t>
      </w:r>
      <w:proofErr w:type="spellStart"/>
      <w:r w:rsidR="004E3E4E">
        <w:rPr>
          <w:rFonts w:ascii="Times New Roman" w:hAnsi="Times New Roman"/>
          <w:sz w:val="24"/>
          <w:szCs w:val="24"/>
          <w:lang w:eastAsia="en-US"/>
        </w:rPr>
        <w:t>Peyker’den</w:t>
      </w:r>
      <w:proofErr w:type="spellEnd"/>
      <w:r w:rsidR="004E3E4E">
        <w:rPr>
          <w:rFonts w:ascii="Times New Roman" w:hAnsi="Times New Roman"/>
          <w:sz w:val="24"/>
          <w:szCs w:val="24"/>
          <w:lang w:eastAsia="en-US"/>
        </w:rPr>
        <w:t xml:space="preserve"> almaktadır.</w:t>
      </w:r>
    </w:p>
    <w:p w:rsidR="004E3E4E" w:rsidRDefault="004E3E4E" w:rsidP="004E3E4E">
      <w:pPr>
        <w:ind w:firstLine="709"/>
        <w:rPr>
          <w:rFonts w:ascii="Times New Roman" w:hAnsi="Times New Roman"/>
          <w:sz w:val="24"/>
          <w:szCs w:val="24"/>
          <w:lang w:eastAsia="en-US"/>
        </w:rPr>
      </w:pPr>
    </w:p>
    <w:p w:rsidR="00732F3F" w:rsidRDefault="00732F3F" w:rsidP="00732F3F">
      <w:pPr>
        <w:pStyle w:val="Balk3"/>
        <w:ind w:left="703"/>
        <w:rPr>
          <w:rFonts w:ascii="Times New Roman" w:hAnsi="Times New Roman" w:cs="Times New Roman"/>
          <w:b/>
          <w:color w:val="FF0000"/>
          <w:sz w:val="32"/>
          <w:szCs w:val="32"/>
        </w:rPr>
      </w:pPr>
      <w:r w:rsidRPr="00732F3F">
        <w:rPr>
          <w:rFonts w:ascii="Times New Roman" w:hAnsi="Times New Roman" w:cs="Times New Roman"/>
          <w:b/>
          <w:color w:val="FF0000"/>
          <w:sz w:val="32"/>
          <w:szCs w:val="32"/>
        </w:rPr>
        <w:t xml:space="preserve">2.2. Uygulanmakta Olan Stratejik Planın Değerlendirilmesi </w:t>
      </w:r>
    </w:p>
    <w:p w:rsidR="00732F3F" w:rsidRDefault="00732F3F" w:rsidP="00732F3F"/>
    <w:p w:rsidR="009917B3" w:rsidRDefault="009917B3" w:rsidP="009917B3">
      <w:pPr>
        <w:ind w:firstLine="851"/>
        <w:rPr>
          <w:rFonts w:ascii="Times New Roman" w:hAnsi="Times New Roman"/>
          <w:sz w:val="24"/>
          <w:szCs w:val="24"/>
          <w:lang w:eastAsia="en-US"/>
        </w:rPr>
      </w:pPr>
      <w:r>
        <w:rPr>
          <w:rFonts w:ascii="Times New Roman" w:hAnsi="Times New Roman"/>
          <w:sz w:val="24"/>
          <w:szCs w:val="24"/>
          <w:lang w:eastAsia="en-US"/>
        </w:rPr>
        <w:t>Melek Peyker Anaokulu</w:t>
      </w:r>
      <w:r w:rsidRPr="00F03F2F">
        <w:rPr>
          <w:rFonts w:ascii="Times New Roman" w:hAnsi="Times New Roman"/>
          <w:sz w:val="24"/>
          <w:szCs w:val="24"/>
          <w:lang w:eastAsia="en-US"/>
        </w:rPr>
        <w:t xml:space="preserve"> Müdürlüğünün </w:t>
      </w:r>
      <w:r>
        <w:rPr>
          <w:rFonts w:ascii="Times New Roman" w:hAnsi="Times New Roman"/>
          <w:sz w:val="24"/>
          <w:szCs w:val="24"/>
          <w:lang w:eastAsia="en-US"/>
        </w:rPr>
        <w:t>uygulanmakta olan</w:t>
      </w:r>
      <w:r w:rsidRPr="00F03F2F">
        <w:rPr>
          <w:rFonts w:ascii="Times New Roman" w:hAnsi="Times New Roman"/>
          <w:sz w:val="24"/>
          <w:szCs w:val="24"/>
          <w:lang w:eastAsia="en-US"/>
        </w:rPr>
        <w:t xml:space="preserve"> Stratejik Planı</w:t>
      </w:r>
      <w:r>
        <w:rPr>
          <w:rFonts w:ascii="Times New Roman" w:hAnsi="Times New Roman"/>
          <w:sz w:val="24"/>
          <w:szCs w:val="24"/>
          <w:lang w:eastAsia="en-US"/>
        </w:rPr>
        <w:t>nda</w:t>
      </w:r>
      <w:r w:rsidRPr="00F03F2F">
        <w:rPr>
          <w:rFonts w:ascii="Times New Roman" w:hAnsi="Times New Roman"/>
          <w:sz w:val="24"/>
          <w:szCs w:val="24"/>
          <w:lang w:eastAsia="en-US"/>
        </w:rPr>
        <w:t>; “Eğitim Öğretime Erişimin Artırılması, Eğitim Öğretimde Kalitenin Artırılması ve Kurumsal Kapasitenin Geliştirilmesi” temalarını içermektedir</w:t>
      </w:r>
      <w:proofErr w:type="gramStart"/>
      <w:r w:rsidRPr="00F03F2F">
        <w:rPr>
          <w:rFonts w:ascii="Times New Roman" w:hAnsi="Times New Roman"/>
          <w:sz w:val="24"/>
          <w:szCs w:val="24"/>
          <w:lang w:eastAsia="en-US"/>
        </w:rPr>
        <w:t>..</w:t>
      </w:r>
      <w:proofErr w:type="gramEnd"/>
      <w:r w:rsidRPr="00F03F2F">
        <w:rPr>
          <w:rFonts w:ascii="Times New Roman" w:hAnsi="Times New Roman"/>
          <w:sz w:val="24"/>
          <w:szCs w:val="24"/>
          <w:lang w:eastAsia="en-US"/>
        </w:rPr>
        <w:t xml:space="preserve"> Planda yer alan hedefleri gerçekleştirmek için belirlenen tedbir ve stratejilerin tamamına yakını uygulanmıştır. Plan dönemi tamamlanmamış olmasına rağmen performans göstergelerinin büyük çoğunluğunda, plan dö</w:t>
      </w:r>
      <w:r>
        <w:rPr>
          <w:rFonts w:ascii="Times New Roman" w:hAnsi="Times New Roman"/>
          <w:sz w:val="24"/>
          <w:szCs w:val="24"/>
          <w:lang w:eastAsia="en-US"/>
        </w:rPr>
        <w:t>neminin son performans</w:t>
      </w:r>
      <w:r w:rsidRPr="00F03F2F">
        <w:rPr>
          <w:rFonts w:ascii="Times New Roman" w:hAnsi="Times New Roman"/>
          <w:sz w:val="24"/>
          <w:szCs w:val="24"/>
          <w:lang w:eastAsia="en-US"/>
        </w:rPr>
        <w:t xml:space="preserve"> hedefine ulaşılmıştır. </w:t>
      </w:r>
    </w:p>
    <w:p w:rsidR="009917B3" w:rsidRDefault="009917B3" w:rsidP="009917B3">
      <w:pPr>
        <w:ind w:firstLine="851"/>
        <w:rPr>
          <w:rFonts w:ascii="Times New Roman" w:hAnsi="Times New Roman"/>
          <w:sz w:val="24"/>
          <w:szCs w:val="24"/>
          <w:lang w:eastAsia="en-US"/>
        </w:rPr>
      </w:pPr>
      <w:r w:rsidRPr="00F03F2F">
        <w:rPr>
          <w:rFonts w:ascii="Times New Roman" w:hAnsi="Times New Roman"/>
          <w:sz w:val="24"/>
          <w:szCs w:val="24"/>
          <w:lang w:eastAsia="en-US"/>
        </w:rPr>
        <w:t xml:space="preserve">Önceki plan döneminde “Eğitim Öğretim Faaliyetlerine Erişim” teması kapsamındaki hedefte “okullaşma oranlarının artırılması, devamsızlık oranlarının, hayat boyu öğrenmeye katılım” ve benzeri göstergeler yer almaktadır. </w:t>
      </w:r>
      <w:proofErr w:type="gramStart"/>
      <w:r w:rsidRPr="00F03F2F">
        <w:rPr>
          <w:rFonts w:ascii="Times New Roman" w:hAnsi="Times New Roman"/>
          <w:sz w:val="24"/>
          <w:szCs w:val="24"/>
          <w:lang w:eastAsia="en-US"/>
        </w:rPr>
        <w:t xml:space="preserve">“Eğitim Öğretimde Kalitenin Artırılması” </w:t>
      </w:r>
      <w:r>
        <w:rPr>
          <w:rFonts w:ascii="Times New Roman" w:hAnsi="Times New Roman"/>
          <w:sz w:val="24"/>
          <w:szCs w:val="24"/>
          <w:lang w:eastAsia="en-US"/>
        </w:rPr>
        <w:t>teması kapsamındaki hedeflerde 5-6 yaş öğrencilerinin yanına 4-5 yaş ve 3-4 yaş öğrencilerini de okullaştırmak</w:t>
      </w:r>
      <w:r w:rsidRPr="00F03F2F">
        <w:rPr>
          <w:rFonts w:ascii="Times New Roman" w:hAnsi="Times New Roman"/>
          <w:sz w:val="24"/>
          <w:szCs w:val="24"/>
          <w:lang w:eastAsia="en-US"/>
        </w:rPr>
        <w:t>, ulusal ve uluslarara</w:t>
      </w:r>
      <w:r>
        <w:rPr>
          <w:rFonts w:ascii="Times New Roman" w:hAnsi="Times New Roman"/>
          <w:sz w:val="24"/>
          <w:szCs w:val="24"/>
          <w:lang w:eastAsia="en-US"/>
        </w:rPr>
        <w:t>sı projeler hazırlamak, iş sağlığı ve güvenliği çalışmalarını arttırmak ve hedeflere ulaşmak</w:t>
      </w:r>
      <w:r w:rsidRPr="00F03F2F">
        <w:rPr>
          <w:rFonts w:ascii="Times New Roman" w:hAnsi="Times New Roman"/>
          <w:sz w:val="24"/>
          <w:szCs w:val="24"/>
          <w:lang w:eastAsia="en-US"/>
        </w:rPr>
        <w:t>,</w:t>
      </w:r>
      <w:r>
        <w:rPr>
          <w:rFonts w:ascii="Times New Roman" w:hAnsi="Times New Roman"/>
          <w:sz w:val="24"/>
          <w:szCs w:val="24"/>
          <w:lang w:eastAsia="en-US"/>
        </w:rPr>
        <w:t xml:space="preserve"> çağdaş bir nesil yetiştirmek</w:t>
      </w:r>
      <w:r w:rsidRPr="00F03F2F">
        <w:rPr>
          <w:rFonts w:ascii="Times New Roman" w:hAnsi="Times New Roman"/>
          <w:sz w:val="24"/>
          <w:szCs w:val="24"/>
          <w:lang w:eastAsia="en-US"/>
        </w:rPr>
        <w:t>, öğrenci ödüll</w:t>
      </w:r>
      <w:r>
        <w:rPr>
          <w:rFonts w:ascii="Times New Roman" w:hAnsi="Times New Roman"/>
          <w:sz w:val="24"/>
          <w:szCs w:val="24"/>
          <w:lang w:eastAsia="en-US"/>
        </w:rPr>
        <w:t>endirilmek, aileyi eğitim ortamına katmak, bölgede okullaşmamış öğrenci bırakmamak, öğrencileri ilköğretim hayatına her yönden en iyi şekilde hazırlamak</w:t>
      </w:r>
      <w:r w:rsidRPr="00F03F2F">
        <w:rPr>
          <w:rFonts w:ascii="Times New Roman" w:hAnsi="Times New Roman"/>
          <w:sz w:val="24"/>
          <w:szCs w:val="24"/>
          <w:lang w:eastAsia="en-US"/>
        </w:rPr>
        <w:t xml:space="preserve"> ve benzeri göstergelere yer verilmiştir. </w:t>
      </w:r>
      <w:proofErr w:type="gramEnd"/>
    </w:p>
    <w:p w:rsidR="009917B3" w:rsidRDefault="009917B3" w:rsidP="009917B3">
      <w:pPr>
        <w:ind w:firstLine="851"/>
        <w:rPr>
          <w:rFonts w:ascii="Times New Roman" w:hAnsi="Times New Roman"/>
          <w:sz w:val="24"/>
          <w:szCs w:val="24"/>
          <w:lang w:eastAsia="en-US"/>
        </w:rPr>
      </w:pPr>
      <w:r>
        <w:rPr>
          <w:rFonts w:ascii="Times New Roman" w:hAnsi="Times New Roman"/>
          <w:sz w:val="24"/>
          <w:szCs w:val="24"/>
          <w:lang w:eastAsia="en-US"/>
        </w:rPr>
        <w:t>Hedeflerde D</w:t>
      </w:r>
      <w:r w:rsidRPr="00F03F2F">
        <w:rPr>
          <w:rFonts w:ascii="Times New Roman" w:hAnsi="Times New Roman"/>
          <w:sz w:val="24"/>
          <w:szCs w:val="24"/>
          <w:lang w:eastAsia="en-US"/>
        </w:rPr>
        <w:t>erslik başına düşen öğrenci sayısı</w:t>
      </w:r>
      <w:r>
        <w:rPr>
          <w:rFonts w:ascii="Times New Roman" w:hAnsi="Times New Roman"/>
          <w:sz w:val="24"/>
          <w:szCs w:val="24"/>
          <w:lang w:eastAsia="en-US"/>
        </w:rPr>
        <w:t xml:space="preserve">nı tam kapasiteye getirmek, eğitim ortamını zamanın en iyi teknolojileri ile donatmak, öğrencilerin her türlü </w:t>
      </w:r>
      <w:proofErr w:type="gramStart"/>
      <w:r>
        <w:rPr>
          <w:rFonts w:ascii="Times New Roman" w:hAnsi="Times New Roman"/>
          <w:sz w:val="24"/>
          <w:szCs w:val="24"/>
          <w:lang w:eastAsia="en-US"/>
        </w:rPr>
        <w:t>imkana</w:t>
      </w:r>
      <w:proofErr w:type="gramEnd"/>
      <w:r>
        <w:rPr>
          <w:rFonts w:ascii="Times New Roman" w:hAnsi="Times New Roman"/>
          <w:sz w:val="24"/>
          <w:szCs w:val="24"/>
          <w:lang w:eastAsia="en-US"/>
        </w:rPr>
        <w:t xml:space="preserve"> ulaşmasını kolaylaştırmak, öğretmen</w:t>
      </w:r>
      <w:r w:rsidRPr="00F03F2F">
        <w:rPr>
          <w:rFonts w:ascii="Times New Roman" w:hAnsi="Times New Roman"/>
          <w:sz w:val="24"/>
          <w:szCs w:val="24"/>
          <w:lang w:eastAsia="en-US"/>
        </w:rPr>
        <w:t xml:space="preserve"> eğitim</w:t>
      </w:r>
      <w:r>
        <w:rPr>
          <w:rFonts w:ascii="Times New Roman" w:hAnsi="Times New Roman"/>
          <w:sz w:val="24"/>
          <w:szCs w:val="24"/>
          <w:lang w:eastAsia="en-US"/>
        </w:rPr>
        <w:t>leri,</w:t>
      </w:r>
      <w:r w:rsidRPr="00F03F2F">
        <w:rPr>
          <w:rFonts w:ascii="Times New Roman" w:hAnsi="Times New Roman"/>
          <w:sz w:val="24"/>
          <w:szCs w:val="24"/>
          <w:lang w:eastAsia="en-US"/>
        </w:rPr>
        <w:t xml:space="preserve"> okullarda teknolojik olanakları geliştirme” ve benzeri göstergelere yer verilmiştir. Plandaki hedefler, paydaşlarla yapılan görüşmelerden ortaya çıkan sonuçlara</w:t>
      </w:r>
      <w:r>
        <w:rPr>
          <w:rFonts w:ascii="Times New Roman" w:hAnsi="Times New Roman"/>
          <w:sz w:val="24"/>
          <w:szCs w:val="24"/>
          <w:lang w:eastAsia="en-US"/>
        </w:rPr>
        <w:t xml:space="preserve"> göre belirlenmiştir. Uygulanmakta olan </w:t>
      </w:r>
      <w:r w:rsidRPr="00F03F2F">
        <w:rPr>
          <w:rFonts w:ascii="Times New Roman" w:hAnsi="Times New Roman"/>
          <w:sz w:val="24"/>
          <w:szCs w:val="24"/>
          <w:lang w:eastAsia="en-US"/>
        </w:rPr>
        <w:t xml:space="preserve">Stratejik Planımızdaki hedefler önceki plan dönemine benzer olarak paydaşlarımızın beklentileri, kurumumuzun faaliyet alanları, ihtiyaçlar ve gelişim alanları ile MEB politikaları, İl Milli Eğitim Müdürlüğü ile </w:t>
      </w:r>
      <w:r>
        <w:rPr>
          <w:rFonts w:ascii="Times New Roman" w:hAnsi="Times New Roman"/>
          <w:sz w:val="24"/>
          <w:szCs w:val="24"/>
          <w:lang w:eastAsia="en-US"/>
        </w:rPr>
        <w:t>Temel</w:t>
      </w:r>
      <w:r w:rsidRPr="00F03F2F">
        <w:rPr>
          <w:rFonts w:ascii="Times New Roman" w:hAnsi="Times New Roman"/>
          <w:sz w:val="24"/>
          <w:szCs w:val="24"/>
          <w:lang w:eastAsia="en-US"/>
        </w:rPr>
        <w:t xml:space="preserve"> Eğitim</w:t>
      </w:r>
      <w:r>
        <w:rPr>
          <w:rFonts w:ascii="Times New Roman" w:hAnsi="Times New Roman"/>
          <w:sz w:val="24"/>
          <w:szCs w:val="24"/>
          <w:lang w:eastAsia="en-US"/>
        </w:rPr>
        <w:t xml:space="preserve"> Genel</w:t>
      </w:r>
      <w:r w:rsidRPr="00F03F2F">
        <w:rPr>
          <w:rFonts w:ascii="Times New Roman" w:hAnsi="Times New Roman"/>
          <w:sz w:val="24"/>
          <w:szCs w:val="24"/>
          <w:lang w:eastAsia="en-US"/>
        </w:rPr>
        <w:t xml:space="preserve"> Müdürlüğünün hedefleri ile birlikte analiz edilerek belirlenmiştir. Bu analiz sonucunda belirlediğimiz hedeflerle, önceki plan dönemindeki hedefler benzerlik göstermektedir</w:t>
      </w:r>
      <w:r>
        <w:rPr>
          <w:rFonts w:ascii="Times New Roman" w:hAnsi="Times New Roman"/>
          <w:sz w:val="24"/>
          <w:szCs w:val="24"/>
          <w:lang w:eastAsia="en-US"/>
        </w:rPr>
        <w:t>.</w:t>
      </w:r>
    </w:p>
    <w:p w:rsidR="00732F3F" w:rsidRPr="0019629C" w:rsidRDefault="00732F3F" w:rsidP="00732F3F">
      <w:pPr>
        <w:rPr>
          <w:rFonts w:ascii="Times New Roman" w:hAnsi="Times New Roman" w:cs="Times New Roman"/>
          <w:b/>
          <w:color w:val="FF0000"/>
          <w:sz w:val="32"/>
          <w:szCs w:val="32"/>
        </w:rPr>
      </w:pPr>
    </w:p>
    <w:p w:rsidR="0019629C" w:rsidRDefault="0019629C" w:rsidP="0019629C">
      <w:pPr>
        <w:pStyle w:val="Balk3"/>
        <w:ind w:left="703"/>
        <w:rPr>
          <w:rFonts w:ascii="Times New Roman" w:hAnsi="Times New Roman" w:cs="Times New Roman"/>
          <w:b/>
          <w:color w:val="FF0000"/>
          <w:sz w:val="32"/>
          <w:szCs w:val="32"/>
        </w:rPr>
      </w:pPr>
      <w:r w:rsidRPr="0019629C">
        <w:rPr>
          <w:rFonts w:ascii="Times New Roman" w:hAnsi="Times New Roman" w:cs="Times New Roman"/>
          <w:b/>
          <w:color w:val="FF0000"/>
          <w:sz w:val="32"/>
          <w:szCs w:val="32"/>
        </w:rPr>
        <w:t xml:space="preserve">2.3. Yasal Yükümlülükler ve Mevzuat Analizi </w:t>
      </w:r>
    </w:p>
    <w:p w:rsidR="0019629C" w:rsidRDefault="0019629C" w:rsidP="0019629C"/>
    <w:p w:rsidR="0096563B" w:rsidRDefault="0019629C" w:rsidP="005415EF">
      <w:pPr>
        <w:ind w:firstLine="993"/>
        <w:rPr>
          <w:rFonts w:ascii="Times New Roman" w:hAnsi="Times New Roman" w:cs="Times New Roman"/>
          <w:sz w:val="24"/>
          <w:szCs w:val="24"/>
        </w:rPr>
      </w:pPr>
      <w:r w:rsidRPr="0019629C">
        <w:rPr>
          <w:rFonts w:ascii="Times New Roman" w:hAnsi="Times New Roman" w:cs="Times New Roman"/>
          <w:sz w:val="24"/>
          <w:szCs w:val="24"/>
        </w:rPr>
        <w:t>Milli Eğitim Müdürlüğü T.C Anayasası çerçevesinde yürüttüğü faaliyetler ve sunduğu hizmetler aşağıda bazıları yazılı Kanun ve Yönetmeliklerde belirtilmiştir. Kurumun yetki, görev ve sorumlulukları MEB Milli Eğitim Müdürlükleri Yönetmeliğinde açıklanmıştır. Müdürlüğümüz öncelikle bu mevzuat çerçevesinde eğitim öğretim, proje üretme gibi faaliyetlerinde bulunmaktadır</w:t>
      </w:r>
      <w:r>
        <w:rPr>
          <w:rFonts w:ascii="Times New Roman" w:hAnsi="Times New Roman" w:cs="Times New Roman"/>
          <w:sz w:val="24"/>
          <w:szCs w:val="24"/>
        </w:rPr>
        <w:t>.</w:t>
      </w:r>
      <w:r w:rsidR="005415EF">
        <w:rPr>
          <w:rFonts w:ascii="Times New Roman" w:hAnsi="Times New Roman" w:cs="Times New Roman"/>
          <w:sz w:val="24"/>
          <w:szCs w:val="24"/>
        </w:rPr>
        <w:t xml:space="preserve"> </w:t>
      </w:r>
    </w:p>
    <w:p w:rsidR="0096563B" w:rsidRDefault="0096563B" w:rsidP="005415EF">
      <w:pPr>
        <w:ind w:firstLine="993"/>
      </w:pPr>
      <w:r w:rsidRPr="0096563B">
        <w:rPr>
          <w:rFonts w:ascii="Times New Roman" w:hAnsi="Times New Roman" w:cs="Times New Roman"/>
          <w:sz w:val="24"/>
          <w:szCs w:val="24"/>
        </w:rPr>
        <w:lastRenderedPageBreak/>
        <w:t>Anaokulu, ana sınıfı ve uygulama sınıflarına, kayıtların yapıldığı yılın eylül ayı sonu itibarıyla 57-68 aylık çocukların kaydı yapılır. Okulun kayıt alanında ikamet eden ve bir sonraki eğitim ve öğretim yılında ilkokula başlayacak çocukların kaydı yapıldıktan sonra fiziki imkânları yeterli olan anaokulu ve uygulama sınıflarına 36-56 aylık, Ana sınıflarına ise 45-56 aylık çocuklar da kaydedilebilir.</w:t>
      </w:r>
      <w:r>
        <w:t xml:space="preserve"> </w:t>
      </w:r>
    </w:p>
    <w:p w:rsidR="004E3E4E" w:rsidRDefault="005415EF" w:rsidP="005415EF">
      <w:pPr>
        <w:ind w:firstLine="993"/>
        <w:rPr>
          <w:rFonts w:ascii="Times New Roman" w:hAnsi="Times New Roman" w:cs="Times New Roman"/>
          <w:sz w:val="24"/>
          <w:szCs w:val="24"/>
        </w:rPr>
      </w:pPr>
      <w:r w:rsidRPr="005415EF">
        <w:rPr>
          <w:rFonts w:ascii="Times New Roman" w:hAnsi="Times New Roman" w:cs="Times New Roman"/>
          <w:sz w:val="24"/>
          <w:szCs w:val="24"/>
        </w:rPr>
        <w:t>Okul öncesi eğitim kurumlarında;</w:t>
      </w:r>
      <w:r>
        <w:rPr>
          <w:rFonts w:ascii="Times New Roman" w:hAnsi="Times New Roman" w:cs="Times New Roman"/>
          <w:sz w:val="24"/>
          <w:szCs w:val="24"/>
        </w:rPr>
        <w:t xml:space="preserve"> </w:t>
      </w:r>
      <w:r w:rsidRPr="005415EF">
        <w:rPr>
          <w:rFonts w:ascii="Times New Roman" w:hAnsi="Times New Roman" w:cs="Times New Roman"/>
          <w:sz w:val="24"/>
          <w:szCs w:val="24"/>
        </w:rPr>
        <w:t>Güne başlama, oyun, beslenme, temizlik, etkinlik, dinlenme ve günü değerlendirme zamanlarını da içerecek</w:t>
      </w:r>
      <w:r>
        <w:rPr>
          <w:rFonts w:ascii="Times New Roman" w:hAnsi="Times New Roman" w:cs="Times New Roman"/>
          <w:sz w:val="24"/>
          <w:szCs w:val="24"/>
        </w:rPr>
        <w:t xml:space="preserve"> </w:t>
      </w:r>
      <w:r w:rsidRPr="005415EF">
        <w:rPr>
          <w:rFonts w:ascii="Times New Roman" w:hAnsi="Times New Roman" w:cs="Times New Roman"/>
          <w:sz w:val="24"/>
          <w:szCs w:val="24"/>
        </w:rPr>
        <w:t>şekilde günde ellişer</w:t>
      </w:r>
      <w:r>
        <w:rPr>
          <w:rFonts w:ascii="Times New Roman" w:hAnsi="Times New Roman" w:cs="Times New Roman"/>
          <w:sz w:val="24"/>
          <w:szCs w:val="24"/>
        </w:rPr>
        <w:t xml:space="preserve"> </w:t>
      </w:r>
      <w:r w:rsidRPr="005415EF">
        <w:rPr>
          <w:rFonts w:ascii="Times New Roman" w:hAnsi="Times New Roman" w:cs="Times New Roman"/>
          <w:sz w:val="24"/>
          <w:szCs w:val="24"/>
        </w:rPr>
        <w:t xml:space="preserve">dakikalık </w:t>
      </w:r>
      <w:proofErr w:type="gramStart"/>
      <w:r>
        <w:rPr>
          <w:rFonts w:ascii="Times New Roman" w:hAnsi="Times New Roman" w:cs="Times New Roman"/>
          <w:sz w:val="24"/>
          <w:szCs w:val="24"/>
        </w:rPr>
        <w:t>a</w:t>
      </w:r>
      <w:r w:rsidRPr="005415EF">
        <w:rPr>
          <w:rFonts w:ascii="Times New Roman" w:hAnsi="Times New Roman" w:cs="Times New Roman"/>
          <w:sz w:val="24"/>
          <w:szCs w:val="24"/>
        </w:rPr>
        <w:t>ralıksız</w:t>
      </w:r>
      <w:proofErr w:type="gramEnd"/>
      <w:r>
        <w:rPr>
          <w:rFonts w:ascii="Times New Roman" w:hAnsi="Times New Roman" w:cs="Times New Roman"/>
          <w:sz w:val="24"/>
          <w:szCs w:val="24"/>
        </w:rPr>
        <w:t xml:space="preserve"> 6 etkinlik saati süre ile</w:t>
      </w:r>
      <w:r w:rsidRPr="005415EF">
        <w:rPr>
          <w:rFonts w:ascii="Times New Roman" w:hAnsi="Times New Roman" w:cs="Times New Roman"/>
          <w:sz w:val="24"/>
          <w:szCs w:val="24"/>
        </w:rPr>
        <w:t xml:space="preserve"> tekli eğitim yapılması esastır. Ancak kayıt alanında okula kesin kaydı yapılamamış çocuk bulunan okullarda ikili eğitim yapılması zorunludur.</w:t>
      </w:r>
      <w:r>
        <w:rPr>
          <w:rFonts w:ascii="Times New Roman" w:hAnsi="Times New Roman" w:cs="Times New Roman"/>
          <w:sz w:val="24"/>
          <w:szCs w:val="24"/>
        </w:rPr>
        <w:t xml:space="preserve"> </w:t>
      </w:r>
      <w:r w:rsidRPr="005415EF">
        <w:rPr>
          <w:rFonts w:ascii="Times New Roman" w:hAnsi="Times New Roman" w:cs="Times New Roman"/>
          <w:sz w:val="24"/>
          <w:szCs w:val="24"/>
        </w:rPr>
        <w:t>Bir gruptaki çocuk sayısının 10’dan az, 20’den fazla olmaması esastır. Ancak talep olması ve okulun imkânlarının yeterli olması hâlinde çocuk</w:t>
      </w:r>
      <w:r>
        <w:rPr>
          <w:rFonts w:ascii="Times New Roman" w:hAnsi="Times New Roman" w:cs="Times New Roman"/>
          <w:sz w:val="24"/>
          <w:szCs w:val="24"/>
        </w:rPr>
        <w:t xml:space="preserve"> </w:t>
      </w:r>
      <w:r w:rsidRPr="005415EF">
        <w:rPr>
          <w:rFonts w:ascii="Times New Roman" w:hAnsi="Times New Roman" w:cs="Times New Roman"/>
          <w:sz w:val="24"/>
          <w:szCs w:val="24"/>
        </w:rPr>
        <w:t>sayısı artırılabilir. Çocuk sayısı fazla olduğu takdirde ikinci grup oluşturulur. Ancak, her bir grubun azami çocuk sayısı dolmadan yeni grup oluşturulamaz. Eğitim ve öğretim yılı içinde çocuk sayısı 10’un altına düşen gruplar öncelikli olarak diğer gruplarla birleştirilir. Bunun mümkün olmaması durumunda bu gruplar eğitim ve öğretim yılı sonuna kadar eğitimine</w:t>
      </w:r>
      <w:r>
        <w:rPr>
          <w:rFonts w:ascii="Times New Roman" w:hAnsi="Times New Roman" w:cs="Times New Roman"/>
          <w:sz w:val="24"/>
          <w:szCs w:val="24"/>
        </w:rPr>
        <w:t xml:space="preserve"> devam eder. Bununla birlikte;</w:t>
      </w:r>
    </w:p>
    <w:p w:rsidR="0019629C" w:rsidRPr="0019629C" w:rsidRDefault="0019629C" w:rsidP="0019629C">
      <w:pPr>
        <w:ind w:firstLine="993"/>
        <w:rPr>
          <w:rFonts w:ascii="Times New Roman" w:hAnsi="Times New Roman" w:cs="Times New Roman"/>
          <w:sz w:val="24"/>
          <w:szCs w:val="24"/>
          <w:lang w:eastAsia="en-US"/>
        </w:rPr>
      </w:pPr>
      <w:r w:rsidRPr="0019629C">
        <w:rPr>
          <w:rFonts w:ascii="Times New Roman" w:hAnsi="Times New Roman" w:cs="Times New Roman"/>
          <w:sz w:val="24"/>
          <w:szCs w:val="24"/>
          <w:lang w:eastAsia="en-US"/>
        </w:rPr>
        <w:t>1. Kaliteli eğitim ve öğretime ilişkin talebin artması.</w:t>
      </w:r>
    </w:p>
    <w:p w:rsidR="0019629C" w:rsidRPr="0019629C" w:rsidRDefault="0019629C" w:rsidP="0019629C">
      <w:pPr>
        <w:ind w:firstLine="993"/>
        <w:rPr>
          <w:rFonts w:ascii="Times New Roman" w:hAnsi="Times New Roman" w:cs="Times New Roman"/>
          <w:sz w:val="24"/>
          <w:szCs w:val="24"/>
          <w:lang w:eastAsia="en-US"/>
        </w:rPr>
      </w:pPr>
      <w:r w:rsidRPr="0019629C">
        <w:rPr>
          <w:rFonts w:ascii="Times New Roman" w:hAnsi="Times New Roman" w:cs="Times New Roman"/>
          <w:sz w:val="24"/>
          <w:szCs w:val="24"/>
          <w:lang w:eastAsia="en-US"/>
        </w:rPr>
        <w:t>2. Destek sınıfının bulunması.</w:t>
      </w:r>
    </w:p>
    <w:p w:rsidR="0019629C" w:rsidRPr="0019629C" w:rsidRDefault="0019629C" w:rsidP="0019629C">
      <w:pPr>
        <w:ind w:firstLine="993"/>
        <w:rPr>
          <w:rFonts w:ascii="Times New Roman" w:hAnsi="Times New Roman" w:cs="Times New Roman"/>
          <w:sz w:val="24"/>
          <w:szCs w:val="24"/>
          <w:lang w:eastAsia="en-US"/>
        </w:rPr>
      </w:pPr>
      <w:r w:rsidRPr="0019629C">
        <w:rPr>
          <w:rFonts w:ascii="Times New Roman" w:hAnsi="Times New Roman" w:cs="Times New Roman"/>
          <w:sz w:val="24"/>
          <w:szCs w:val="24"/>
          <w:lang w:eastAsia="en-US"/>
        </w:rPr>
        <w:t>3. Üst politika belgelerinde eğitimin öncelikli alan olarak yer alması.</w:t>
      </w:r>
    </w:p>
    <w:p w:rsidR="0019629C" w:rsidRPr="0019629C" w:rsidRDefault="0019629C" w:rsidP="0019629C">
      <w:pPr>
        <w:ind w:firstLine="993"/>
        <w:rPr>
          <w:rFonts w:ascii="Times New Roman" w:hAnsi="Times New Roman" w:cs="Times New Roman"/>
          <w:sz w:val="24"/>
          <w:szCs w:val="24"/>
          <w:lang w:eastAsia="en-US"/>
        </w:rPr>
      </w:pPr>
      <w:r w:rsidRPr="0019629C">
        <w:rPr>
          <w:rFonts w:ascii="Times New Roman" w:hAnsi="Times New Roman" w:cs="Times New Roman"/>
          <w:sz w:val="24"/>
          <w:szCs w:val="24"/>
          <w:lang w:eastAsia="en-US"/>
        </w:rPr>
        <w:t>4. Öğretmen arzının yeterli olması.</w:t>
      </w:r>
    </w:p>
    <w:p w:rsidR="0019629C" w:rsidRDefault="0019629C" w:rsidP="0019629C">
      <w:pPr>
        <w:ind w:firstLine="993"/>
        <w:rPr>
          <w:rFonts w:ascii="Times New Roman" w:hAnsi="Times New Roman" w:cs="Times New Roman"/>
          <w:sz w:val="24"/>
          <w:szCs w:val="24"/>
          <w:lang w:eastAsia="en-US"/>
        </w:rPr>
      </w:pPr>
      <w:r w:rsidRPr="0019629C">
        <w:rPr>
          <w:rFonts w:ascii="Times New Roman" w:hAnsi="Times New Roman" w:cs="Times New Roman"/>
          <w:sz w:val="24"/>
          <w:szCs w:val="24"/>
          <w:lang w:eastAsia="en-US"/>
        </w:rPr>
        <w:t>5. Mevcut yönetmeliklerin ve kanunların günümüz şartlarına göre güncellenmesi.</w:t>
      </w:r>
    </w:p>
    <w:p w:rsidR="0019629C" w:rsidRDefault="0019629C" w:rsidP="0019629C">
      <w:pPr>
        <w:ind w:firstLine="993"/>
        <w:rPr>
          <w:rFonts w:ascii="Times New Roman" w:hAnsi="Times New Roman" w:cs="Times New Roman"/>
          <w:sz w:val="24"/>
          <w:szCs w:val="24"/>
        </w:rPr>
      </w:pPr>
      <w:r>
        <w:rPr>
          <w:rFonts w:ascii="Times New Roman" w:hAnsi="Times New Roman" w:cs="Times New Roman"/>
          <w:sz w:val="24"/>
          <w:szCs w:val="24"/>
        </w:rPr>
        <w:t xml:space="preserve">6. </w:t>
      </w:r>
      <w:r w:rsidRPr="0019629C">
        <w:rPr>
          <w:rFonts w:ascii="Times New Roman" w:hAnsi="Times New Roman" w:cs="Times New Roman"/>
          <w:sz w:val="24"/>
          <w:szCs w:val="24"/>
        </w:rPr>
        <w:t>Eğitim ve öğretimin finansmanında yerel yönetimlerin katkısının yetersiz olması.</w:t>
      </w:r>
    </w:p>
    <w:p w:rsidR="0096563B" w:rsidRDefault="0096563B" w:rsidP="0019629C">
      <w:pPr>
        <w:ind w:firstLine="993"/>
        <w:rPr>
          <w:rFonts w:ascii="Times New Roman" w:hAnsi="Times New Roman" w:cs="Times New Roman"/>
          <w:sz w:val="24"/>
          <w:szCs w:val="24"/>
        </w:rPr>
      </w:pPr>
    </w:p>
    <w:p w:rsidR="0096563B" w:rsidRPr="0096563B" w:rsidRDefault="0096563B" w:rsidP="0096563B">
      <w:pPr>
        <w:keepNext/>
        <w:keepLines/>
        <w:spacing w:after="13"/>
        <w:ind w:left="703" w:hanging="10"/>
        <w:outlineLvl w:val="2"/>
        <w:rPr>
          <w:rFonts w:ascii="Times New Roman" w:eastAsia="Cambria" w:hAnsi="Times New Roman" w:cs="Times New Roman"/>
          <w:b/>
          <w:color w:val="FF0000"/>
          <w:sz w:val="32"/>
        </w:rPr>
      </w:pPr>
      <w:r w:rsidRPr="0096563B">
        <w:rPr>
          <w:rFonts w:ascii="Times New Roman" w:eastAsia="Cambria" w:hAnsi="Times New Roman" w:cs="Times New Roman"/>
          <w:b/>
          <w:color w:val="FF0000"/>
          <w:sz w:val="32"/>
        </w:rPr>
        <w:t xml:space="preserve">2.4. Üst Politika Belgeleri Analizi </w:t>
      </w:r>
    </w:p>
    <w:p w:rsidR="0019629C" w:rsidRDefault="0019629C" w:rsidP="0019629C">
      <w:pPr>
        <w:ind w:firstLine="993"/>
        <w:rPr>
          <w:rFonts w:ascii="Times New Roman" w:hAnsi="Times New Roman" w:cs="Times New Roman"/>
          <w:sz w:val="24"/>
          <w:szCs w:val="24"/>
          <w:lang w:eastAsia="en-US"/>
        </w:rPr>
      </w:pPr>
    </w:p>
    <w:p w:rsidR="00FE3F85" w:rsidRPr="00FE3F85" w:rsidRDefault="00FE3F85" w:rsidP="00FE3F85">
      <w:pPr>
        <w:ind w:firstLine="993"/>
        <w:rPr>
          <w:rFonts w:ascii="Times New Roman" w:hAnsi="Times New Roman" w:cs="Times New Roman"/>
          <w:sz w:val="24"/>
          <w:szCs w:val="24"/>
        </w:rPr>
      </w:pPr>
      <w:r w:rsidRPr="00FE3F85">
        <w:rPr>
          <w:rFonts w:ascii="Times New Roman" w:hAnsi="Times New Roman" w:cs="Times New Roman"/>
          <w:sz w:val="24"/>
          <w:szCs w:val="24"/>
        </w:rPr>
        <w:t xml:space="preserve">Vergi politikaları açısından irdelediğimizde vergi, resim, harç </w:t>
      </w:r>
      <w:proofErr w:type="spellStart"/>
      <w:r w:rsidRPr="00FE3F85">
        <w:rPr>
          <w:rFonts w:ascii="Times New Roman" w:hAnsi="Times New Roman" w:cs="Times New Roman"/>
          <w:sz w:val="24"/>
          <w:szCs w:val="24"/>
        </w:rPr>
        <w:t>vb</w:t>
      </w:r>
      <w:proofErr w:type="spellEnd"/>
      <w:r w:rsidRPr="00FE3F85">
        <w:rPr>
          <w:rFonts w:ascii="Times New Roman" w:hAnsi="Times New Roman" w:cs="Times New Roman"/>
          <w:sz w:val="24"/>
          <w:szCs w:val="24"/>
        </w:rPr>
        <w:t xml:space="preserve"> yükümlülükler yasaya göre kanunla </w:t>
      </w:r>
      <w:proofErr w:type="spellStart"/>
      <w:proofErr w:type="gramStart"/>
      <w:r w:rsidRPr="00FE3F85">
        <w:rPr>
          <w:rFonts w:ascii="Times New Roman" w:hAnsi="Times New Roman" w:cs="Times New Roman"/>
          <w:sz w:val="24"/>
          <w:szCs w:val="24"/>
        </w:rPr>
        <w:t>belirlenir.Yürürlülükteki</w:t>
      </w:r>
      <w:proofErr w:type="spellEnd"/>
      <w:proofErr w:type="gramEnd"/>
      <w:r w:rsidRPr="00FE3F85">
        <w:rPr>
          <w:rFonts w:ascii="Times New Roman" w:hAnsi="Times New Roman" w:cs="Times New Roman"/>
          <w:sz w:val="24"/>
          <w:szCs w:val="24"/>
        </w:rPr>
        <w:t xml:space="preserve"> gerçek ve tüzel kişilerin kanunlar uyarınca gelirlerinden ve bazı hukuki işlemlerden belli oranlarda vergi </w:t>
      </w:r>
      <w:proofErr w:type="spellStart"/>
      <w:r w:rsidRPr="00FE3F85">
        <w:rPr>
          <w:rFonts w:ascii="Times New Roman" w:hAnsi="Times New Roman" w:cs="Times New Roman"/>
          <w:sz w:val="24"/>
          <w:szCs w:val="24"/>
        </w:rPr>
        <w:t>alınmaktadır.Söz</w:t>
      </w:r>
      <w:proofErr w:type="spellEnd"/>
      <w:r w:rsidRPr="00FE3F85">
        <w:rPr>
          <w:rFonts w:ascii="Times New Roman" w:hAnsi="Times New Roman" w:cs="Times New Roman"/>
          <w:sz w:val="24"/>
          <w:szCs w:val="24"/>
        </w:rPr>
        <w:t xml:space="preserve"> konusu vergilerin kimler tarafından hangi şartlara göre hangi oranlarda alınacağı kanunlarda açıkça belirtilmektedir Eğitim politikalarının belirlenmesinde paydaşların görüş ve önerilerinin dikkate alınması. </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rPr>
        <w:t>Personel donanımlarının yeterli düzeyde olması.</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rPr>
        <w:lastRenderedPageBreak/>
        <w:t>Diğer kurumların mesleki ve teknik eğitim konusunda iş birliğine açık olması.</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rPr>
        <w:t>Üst politika belgelerinde eğitimin öncelikli alan olarak yer alması.</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rPr>
        <w:t>Merkezi yönetim bütçesinden eğitime ayrılan payın artış eğiliminde olması.</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rPr>
        <w:t>Bakanlığın eğitime yeni yaklaşımların olması.</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rPr>
        <w:t>Bakanlığımızda; katılımcı, planlı, gelişimci, şeffaf ve performansa dayalı stratejik yönetim” anlayışına geçme çabaları.</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rPr>
        <w:t xml:space="preserve">Çevremizde kurumsal ve bireysel </w:t>
      </w:r>
      <w:proofErr w:type="gramStart"/>
      <w:r w:rsidRPr="00FE3F85">
        <w:rPr>
          <w:rFonts w:ascii="Times New Roman" w:hAnsi="Times New Roman" w:cs="Times New Roman"/>
          <w:sz w:val="24"/>
          <w:szCs w:val="24"/>
        </w:rPr>
        <w:t>bazda</w:t>
      </w:r>
      <w:proofErr w:type="gramEnd"/>
      <w:r w:rsidRPr="00FE3F85">
        <w:rPr>
          <w:rFonts w:ascii="Times New Roman" w:hAnsi="Times New Roman" w:cs="Times New Roman"/>
          <w:sz w:val="24"/>
          <w:szCs w:val="24"/>
        </w:rPr>
        <w:t xml:space="preserve"> sürekli gelişmeyi hedefleyen bilinç düzeyinin artıyor olması</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rPr>
        <w:t>Hayat boyu öğrenmeyi destekleyen devlet politikaların varlığı.</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lang w:eastAsia="en-US"/>
        </w:rPr>
        <w:t>Öğrenci ve ailelerin eğitim öğretim hizmetleri hakkında az bilgiye sahip olmaları.</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lang w:eastAsia="en-US"/>
        </w:rPr>
        <w:t>Nüfus hareketleri ve kentleşmede yaşanan hızlı değişim.</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lang w:eastAsia="en-US"/>
        </w:rPr>
        <w:t>Yabancı uyruklu vatandaşların çoğalması</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rPr>
        <w:t>Eğitim politikalarında yaşanan değişimlerin eğitim kalitesini olumsuz etkilemesi</w:t>
      </w:r>
    </w:p>
    <w:p w:rsidR="00FE3F85" w:rsidRPr="00FE3F85" w:rsidRDefault="00FE3F85" w:rsidP="00913782">
      <w:pPr>
        <w:pStyle w:val="ListeParagraf"/>
        <w:numPr>
          <w:ilvl w:val="0"/>
          <w:numId w:val="10"/>
        </w:numPr>
        <w:rPr>
          <w:rFonts w:ascii="Times New Roman" w:hAnsi="Times New Roman" w:cs="Times New Roman"/>
          <w:sz w:val="24"/>
          <w:szCs w:val="24"/>
        </w:rPr>
      </w:pPr>
      <w:r w:rsidRPr="00FE3F85">
        <w:rPr>
          <w:rFonts w:ascii="Times New Roman" w:hAnsi="Times New Roman" w:cs="Times New Roman"/>
          <w:sz w:val="24"/>
          <w:szCs w:val="24"/>
        </w:rPr>
        <w:t>Girişimcilik konusunda farkındalığın artması</w:t>
      </w:r>
    </w:p>
    <w:p w:rsidR="00FE3F85" w:rsidRDefault="00FE3F85" w:rsidP="00FE3F85">
      <w:pPr>
        <w:pStyle w:val="ListeParagraf"/>
        <w:ind w:left="1353"/>
        <w:rPr>
          <w:rFonts w:ascii="Times New Roman" w:hAnsi="Times New Roman" w:cs="Times New Roman"/>
          <w:sz w:val="24"/>
          <w:szCs w:val="24"/>
        </w:rPr>
      </w:pPr>
    </w:p>
    <w:p w:rsidR="00FE3F85" w:rsidRPr="00005F4A" w:rsidRDefault="00005F4A" w:rsidP="00005F4A">
      <w:pPr>
        <w:spacing w:after="4" w:line="250" w:lineRule="auto"/>
        <w:ind w:left="703" w:right="168"/>
        <w:rPr>
          <w:rFonts w:ascii="Times New Roman" w:hAnsi="Times New Roman" w:cs="Times New Roman"/>
          <w:color w:val="FF0000"/>
          <w:sz w:val="24"/>
          <w:szCs w:val="24"/>
        </w:rPr>
      </w:pPr>
      <w:r w:rsidRPr="00005F4A">
        <w:rPr>
          <w:rFonts w:ascii="Times New Roman" w:hAnsi="Times New Roman" w:cs="Times New Roman"/>
          <w:b/>
          <w:color w:val="FF0000"/>
          <w:sz w:val="24"/>
          <w:szCs w:val="24"/>
        </w:rPr>
        <w:t xml:space="preserve">Tablo 2. Üst Politika Belgeleri Analizi Tablosu </w:t>
      </w:r>
    </w:p>
    <w:tbl>
      <w:tblPr>
        <w:tblStyle w:val="TableGrid1"/>
        <w:tblW w:w="12397" w:type="dxa"/>
        <w:tblInd w:w="498" w:type="dxa"/>
        <w:tblCellMar>
          <w:top w:w="38" w:type="dxa"/>
          <w:left w:w="107" w:type="dxa"/>
          <w:right w:w="95" w:type="dxa"/>
        </w:tblCellMar>
        <w:tblLook w:val="04A0" w:firstRow="1" w:lastRow="0" w:firstColumn="1" w:lastColumn="0" w:noHBand="0" w:noVBand="1"/>
      </w:tblPr>
      <w:tblGrid>
        <w:gridCol w:w="2899"/>
        <w:gridCol w:w="2046"/>
        <w:gridCol w:w="7452"/>
      </w:tblGrid>
      <w:tr w:rsidR="00CA5157" w:rsidRPr="00CA5157" w:rsidTr="002F1AFC">
        <w:trPr>
          <w:trHeight w:val="712"/>
        </w:trPr>
        <w:tc>
          <w:tcPr>
            <w:tcW w:w="289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5157" w:rsidRPr="002F1AFC" w:rsidRDefault="00CA5157" w:rsidP="00CA5157">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Üst </w:t>
            </w:r>
          </w:p>
          <w:p w:rsidR="00CA5157" w:rsidRPr="002F1AFC" w:rsidRDefault="00CA5157" w:rsidP="00CA5157">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Politika </w:t>
            </w:r>
          </w:p>
          <w:p w:rsidR="00CA5157" w:rsidRPr="002F1AFC" w:rsidRDefault="00CA5157" w:rsidP="00CA5157">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Belgesi </w:t>
            </w:r>
          </w:p>
        </w:tc>
        <w:tc>
          <w:tcPr>
            <w:tcW w:w="204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5157" w:rsidRPr="002F1AFC" w:rsidRDefault="00CA5157" w:rsidP="00CA5157">
            <w:pPr>
              <w:spacing w:line="259" w:lineRule="auto"/>
              <w:ind w:left="1"/>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İlgili Bölüm/Referans </w:t>
            </w:r>
          </w:p>
        </w:tc>
        <w:tc>
          <w:tcPr>
            <w:tcW w:w="745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5157" w:rsidRPr="002F1AFC" w:rsidRDefault="00CA5157" w:rsidP="00CA5157">
            <w:pPr>
              <w:spacing w:line="259" w:lineRule="auto"/>
              <w:ind w:left="1"/>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Verilen Görevler/İhtiyaçlar </w:t>
            </w:r>
          </w:p>
        </w:tc>
      </w:tr>
      <w:tr w:rsidR="00005F4A" w:rsidRPr="00CA5157" w:rsidTr="002F1AFC">
        <w:trPr>
          <w:trHeight w:val="293"/>
        </w:trPr>
        <w:tc>
          <w:tcPr>
            <w:tcW w:w="289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005F4A" w:rsidRPr="002F1AFC" w:rsidRDefault="00005F4A" w:rsidP="00005F4A">
            <w:pPr>
              <w:spacing w:line="259" w:lineRule="auto"/>
              <w:ind w:right="82"/>
              <w:rPr>
                <w:color w:val="000000" w:themeColor="text1"/>
              </w:rPr>
            </w:pPr>
            <w:r w:rsidRPr="002F1AFC">
              <w:rPr>
                <w:b/>
                <w:color w:val="000000" w:themeColor="text1"/>
                <w:sz w:val="18"/>
              </w:rPr>
              <w:t xml:space="preserve">5018 </w:t>
            </w:r>
            <w:r w:rsidRPr="002F1AFC">
              <w:rPr>
                <w:rFonts w:ascii="Times New Roman" w:eastAsia="Times New Roman" w:hAnsi="Times New Roman" w:cs="Times New Roman"/>
                <w:b/>
                <w:color w:val="000000" w:themeColor="text1"/>
                <w:sz w:val="18"/>
              </w:rPr>
              <w:t xml:space="preserve">sayılı Kamu Mali Yönetimi ve Kontrol </w:t>
            </w:r>
            <w:r w:rsidRPr="002F1AFC">
              <w:rPr>
                <w:color w:val="000000" w:themeColor="text1"/>
              </w:rPr>
              <w:t>Kanunu</w:t>
            </w:r>
            <w:r w:rsidRPr="002F1AFC">
              <w:rPr>
                <w:rFonts w:ascii="Times New Roman" w:eastAsia="Times New Roman" w:hAnsi="Times New Roman" w:cs="Times New Roman"/>
                <w:b/>
                <w:color w:val="000000" w:themeColor="text1"/>
                <w:sz w:val="18"/>
              </w:rPr>
              <w:t xml:space="preserve"> </w:t>
            </w:r>
          </w:p>
        </w:tc>
        <w:tc>
          <w:tcPr>
            <w:tcW w:w="2046" w:type="dxa"/>
            <w:tcBorders>
              <w:top w:val="single" w:sz="4" w:space="0" w:color="000000"/>
              <w:left w:val="single" w:sz="4" w:space="0" w:color="000000"/>
              <w:bottom w:val="single" w:sz="4" w:space="0" w:color="000000"/>
              <w:right w:val="single" w:sz="4" w:space="0" w:color="000000"/>
            </w:tcBorders>
            <w:vAlign w:val="center"/>
          </w:tcPr>
          <w:p w:rsidR="00005F4A" w:rsidRPr="00314BDA" w:rsidRDefault="00005F4A" w:rsidP="00913782">
            <w:pPr>
              <w:numPr>
                <w:ilvl w:val="0"/>
                <w:numId w:val="11"/>
              </w:numPr>
              <w:spacing w:line="259" w:lineRule="auto"/>
              <w:ind w:right="292" w:hanging="199"/>
              <w:jc w:val="center"/>
              <w:rPr>
                <w:b/>
              </w:rPr>
            </w:pPr>
            <w:r w:rsidRPr="00314BDA">
              <w:rPr>
                <w:b/>
                <w:sz w:val="18"/>
              </w:rPr>
              <w:t xml:space="preserve">9. Madde, </w:t>
            </w:r>
          </w:p>
          <w:p w:rsidR="00005F4A" w:rsidRPr="00314BDA" w:rsidRDefault="00005F4A" w:rsidP="00913782">
            <w:pPr>
              <w:numPr>
                <w:ilvl w:val="0"/>
                <w:numId w:val="11"/>
              </w:numPr>
              <w:spacing w:line="259" w:lineRule="auto"/>
              <w:ind w:right="292" w:hanging="199"/>
              <w:jc w:val="center"/>
              <w:rPr>
                <w:b/>
              </w:rPr>
            </w:pPr>
            <w:r w:rsidRPr="00314BDA">
              <w:rPr>
                <w:b/>
                <w:sz w:val="18"/>
              </w:rPr>
              <w:t xml:space="preserve">41. Madde </w:t>
            </w:r>
          </w:p>
        </w:tc>
        <w:tc>
          <w:tcPr>
            <w:tcW w:w="7452" w:type="dxa"/>
            <w:tcBorders>
              <w:top w:val="single" w:sz="4" w:space="0" w:color="000000"/>
              <w:left w:val="single" w:sz="4" w:space="0" w:color="000000"/>
              <w:bottom w:val="single" w:sz="4" w:space="0" w:color="000000"/>
              <w:right w:val="single" w:sz="4" w:space="0" w:color="000000"/>
            </w:tcBorders>
          </w:tcPr>
          <w:p w:rsidR="00005F4A" w:rsidRPr="00314BDA" w:rsidRDefault="00005F4A" w:rsidP="00005F4A">
            <w:pPr>
              <w:spacing w:after="19" w:line="258" w:lineRule="auto"/>
              <w:ind w:left="143" w:right="465"/>
            </w:pPr>
            <w:r w:rsidRPr="00314BDA">
              <w:rPr>
                <w:rFonts w:ascii="Times New Roman" w:eastAsia="Times New Roman" w:hAnsi="Times New Roman" w:cs="Times New Roman"/>
                <w:sz w:val="18"/>
              </w:rPr>
              <w:t xml:space="preserve">Kurum Faaliyetlerinde bütçenin etkin ve verimli kullanımı </w:t>
            </w:r>
          </w:p>
          <w:p w:rsidR="00005F4A" w:rsidRPr="00314BDA" w:rsidRDefault="00005F4A" w:rsidP="00005F4A">
            <w:pPr>
              <w:spacing w:line="259" w:lineRule="auto"/>
              <w:ind w:left="143"/>
            </w:pPr>
            <w:r w:rsidRPr="00314BDA">
              <w:rPr>
                <w:rFonts w:ascii="Times New Roman" w:eastAsia="Times New Roman" w:hAnsi="Times New Roman" w:cs="Times New Roman"/>
                <w:sz w:val="18"/>
              </w:rPr>
              <w:t xml:space="preserve">Stratejik Plan Hazırlama </w:t>
            </w:r>
          </w:p>
          <w:p w:rsidR="00005F4A" w:rsidRPr="00314BDA" w:rsidRDefault="00005F4A" w:rsidP="00005F4A">
            <w:pPr>
              <w:spacing w:after="18" w:line="259" w:lineRule="auto"/>
              <w:ind w:left="143"/>
            </w:pPr>
            <w:r w:rsidRPr="00314BDA">
              <w:rPr>
                <w:rFonts w:ascii="Times New Roman" w:eastAsia="Times New Roman" w:hAnsi="Times New Roman" w:cs="Times New Roman"/>
                <w:sz w:val="18"/>
              </w:rPr>
              <w:t xml:space="preserve">Performans Programı </w:t>
            </w:r>
          </w:p>
          <w:p w:rsidR="00005F4A" w:rsidRPr="00314BDA" w:rsidRDefault="00005F4A" w:rsidP="00005F4A">
            <w:pPr>
              <w:spacing w:after="19" w:line="259" w:lineRule="auto"/>
              <w:ind w:left="143"/>
            </w:pPr>
            <w:r w:rsidRPr="00314BDA">
              <w:rPr>
                <w:rFonts w:ascii="Times New Roman" w:eastAsia="Times New Roman" w:hAnsi="Times New Roman" w:cs="Times New Roman"/>
                <w:sz w:val="18"/>
              </w:rPr>
              <w:t xml:space="preserve">Hazırlama </w:t>
            </w:r>
          </w:p>
          <w:p w:rsidR="00005F4A" w:rsidRPr="00314BDA" w:rsidRDefault="00005F4A" w:rsidP="00005F4A">
            <w:pPr>
              <w:spacing w:line="259" w:lineRule="auto"/>
              <w:ind w:left="143"/>
            </w:pPr>
            <w:r w:rsidRPr="00314BDA">
              <w:rPr>
                <w:rFonts w:ascii="Times New Roman" w:eastAsia="Times New Roman" w:hAnsi="Times New Roman" w:cs="Times New Roman"/>
                <w:sz w:val="18"/>
              </w:rPr>
              <w:t xml:space="preserve">Faaliyet Raporu Hazırlama </w:t>
            </w:r>
          </w:p>
        </w:tc>
      </w:tr>
      <w:tr w:rsidR="00005F4A" w:rsidRPr="00CA5157" w:rsidTr="002F1AFC">
        <w:trPr>
          <w:trHeight w:val="290"/>
        </w:trPr>
        <w:tc>
          <w:tcPr>
            <w:tcW w:w="289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005F4A" w:rsidRPr="002F1AFC" w:rsidRDefault="00005F4A" w:rsidP="00005F4A">
            <w:pPr>
              <w:spacing w:line="259" w:lineRule="auto"/>
              <w:rPr>
                <w:color w:val="000000" w:themeColor="text1"/>
              </w:rPr>
            </w:pPr>
            <w:r w:rsidRPr="002F1AFC">
              <w:rPr>
                <w:b/>
                <w:color w:val="000000" w:themeColor="text1"/>
                <w:sz w:val="18"/>
              </w:rPr>
              <w:t xml:space="preserve">30344 </w:t>
            </w:r>
            <w:r w:rsidRPr="002F1AFC">
              <w:rPr>
                <w:rFonts w:ascii="Times New Roman" w:eastAsia="Times New Roman" w:hAnsi="Times New Roman" w:cs="Times New Roman"/>
                <w:b/>
                <w:color w:val="000000" w:themeColor="text1"/>
                <w:sz w:val="18"/>
              </w:rPr>
              <w:t xml:space="preserve">sayılı Kamu İdarelerinde Stratejik Plan Hazırlamaya İlişkin Usul ve Esaslar Hakkında Yönetmelik (26 Şubat 2018) </w:t>
            </w:r>
          </w:p>
        </w:tc>
        <w:tc>
          <w:tcPr>
            <w:tcW w:w="2046" w:type="dxa"/>
            <w:tcBorders>
              <w:top w:val="single" w:sz="4" w:space="0" w:color="000000"/>
              <w:left w:val="single" w:sz="4" w:space="0" w:color="000000"/>
              <w:bottom w:val="single" w:sz="4" w:space="0" w:color="000000"/>
              <w:right w:val="single" w:sz="4" w:space="0" w:color="000000"/>
            </w:tcBorders>
            <w:vAlign w:val="center"/>
          </w:tcPr>
          <w:p w:rsidR="00005F4A" w:rsidRPr="00314BDA" w:rsidRDefault="00005F4A" w:rsidP="00005F4A">
            <w:pPr>
              <w:spacing w:line="259" w:lineRule="auto"/>
              <w:ind w:right="93"/>
              <w:jc w:val="center"/>
              <w:rPr>
                <w:b/>
              </w:rPr>
            </w:pPr>
            <w:r w:rsidRPr="00314BDA">
              <w:rPr>
                <w:b/>
                <w:sz w:val="18"/>
              </w:rPr>
              <w:t xml:space="preserve">Tümü </w:t>
            </w:r>
          </w:p>
        </w:tc>
        <w:tc>
          <w:tcPr>
            <w:tcW w:w="7452" w:type="dxa"/>
            <w:tcBorders>
              <w:top w:val="single" w:sz="4" w:space="0" w:color="000000"/>
              <w:left w:val="single" w:sz="4" w:space="0" w:color="000000"/>
              <w:bottom w:val="single" w:sz="4" w:space="0" w:color="000000"/>
              <w:right w:val="single" w:sz="4" w:space="0" w:color="000000"/>
            </w:tcBorders>
            <w:vAlign w:val="center"/>
          </w:tcPr>
          <w:p w:rsidR="00005F4A" w:rsidRPr="00314BDA" w:rsidRDefault="00005F4A" w:rsidP="00005F4A">
            <w:pPr>
              <w:spacing w:after="19" w:line="259" w:lineRule="auto"/>
              <w:ind w:left="143"/>
            </w:pPr>
            <w:r w:rsidRPr="00314BDA">
              <w:rPr>
                <w:rFonts w:ascii="Times New Roman" w:eastAsia="Times New Roman" w:hAnsi="Times New Roman" w:cs="Times New Roman"/>
                <w:sz w:val="18"/>
              </w:rPr>
              <w:t xml:space="preserve">Yıllık hedefleri </w:t>
            </w:r>
            <w:proofErr w:type="gramStart"/>
            <w:r w:rsidRPr="00314BDA">
              <w:rPr>
                <w:rFonts w:ascii="Times New Roman" w:eastAsia="Times New Roman" w:hAnsi="Times New Roman" w:cs="Times New Roman"/>
                <w:sz w:val="18"/>
              </w:rPr>
              <w:t xml:space="preserve">içeren </w:t>
            </w:r>
            <w:r w:rsidRPr="00314BDA">
              <w:t xml:space="preserve"> </w:t>
            </w:r>
            <w:r w:rsidRPr="00314BDA">
              <w:rPr>
                <w:rFonts w:ascii="Times New Roman" w:eastAsia="Times New Roman" w:hAnsi="Times New Roman" w:cs="Times New Roman"/>
                <w:sz w:val="18"/>
              </w:rPr>
              <w:t>Stratejik</w:t>
            </w:r>
            <w:proofErr w:type="gramEnd"/>
            <w:r w:rsidRPr="00314BDA">
              <w:rPr>
                <w:rFonts w:ascii="Times New Roman" w:eastAsia="Times New Roman" w:hAnsi="Times New Roman" w:cs="Times New Roman"/>
                <w:sz w:val="18"/>
              </w:rPr>
              <w:t xml:space="preserve"> Plan hazırlanması </w:t>
            </w:r>
          </w:p>
        </w:tc>
      </w:tr>
      <w:tr w:rsidR="00005F4A" w:rsidRPr="00CA5157" w:rsidTr="002F1AFC">
        <w:trPr>
          <w:trHeight w:val="292"/>
        </w:trPr>
        <w:tc>
          <w:tcPr>
            <w:tcW w:w="289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005F4A" w:rsidRPr="002F1AFC" w:rsidRDefault="00005F4A" w:rsidP="00005F4A">
            <w:pPr>
              <w:spacing w:line="259" w:lineRule="auto"/>
              <w:rPr>
                <w:color w:val="000000" w:themeColor="text1"/>
              </w:rPr>
            </w:pPr>
            <w:r w:rsidRPr="002F1AFC">
              <w:rPr>
                <w:rFonts w:ascii="Times New Roman" w:eastAsia="Times New Roman" w:hAnsi="Times New Roman" w:cs="Times New Roman"/>
                <w:b/>
                <w:color w:val="000000" w:themeColor="text1"/>
                <w:sz w:val="18"/>
              </w:rPr>
              <w:t xml:space="preserve">Kamu İdareleri İçin Stratejik Plan Hazırlama Kılavuzu (26 Şubat 2018) </w:t>
            </w:r>
          </w:p>
        </w:tc>
        <w:tc>
          <w:tcPr>
            <w:tcW w:w="2046" w:type="dxa"/>
            <w:tcBorders>
              <w:top w:val="single" w:sz="4" w:space="0" w:color="000000"/>
              <w:left w:val="single" w:sz="4" w:space="0" w:color="000000"/>
              <w:bottom w:val="single" w:sz="4" w:space="0" w:color="000000"/>
              <w:right w:val="single" w:sz="4" w:space="0" w:color="000000"/>
            </w:tcBorders>
            <w:vAlign w:val="center"/>
          </w:tcPr>
          <w:p w:rsidR="00005F4A" w:rsidRPr="00314BDA" w:rsidRDefault="00005F4A" w:rsidP="00005F4A">
            <w:pPr>
              <w:spacing w:line="259" w:lineRule="auto"/>
              <w:ind w:right="93"/>
              <w:jc w:val="center"/>
              <w:rPr>
                <w:b/>
              </w:rPr>
            </w:pPr>
            <w:r w:rsidRPr="00314BDA">
              <w:rPr>
                <w:b/>
                <w:sz w:val="18"/>
              </w:rPr>
              <w:t xml:space="preserve">Tümü </w:t>
            </w:r>
          </w:p>
        </w:tc>
        <w:tc>
          <w:tcPr>
            <w:tcW w:w="7452" w:type="dxa"/>
            <w:tcBorders>
              <w:top w:val="single" w:sz="4" w:space="0" w:color="000000"/>
              <w:left w:val="single" w:sz="4" w:space="0" w:color="000000"/>
              <w:bottom w:val="single" w:sz="4" w:space="0" w:color="000000"/>
              <w:right w:val="single" w:sz="4" w:space="0" w:color="000000"/>
            </w:tcBorders>
          </w:tcPr>
          <w:p w:rsidR="00005F4A" w:rsidRPr="00314BDA" w:rsidRDefault="00005F4A" w:rsidP="00005F4A">
            <w:pPr>
              <w:spacing w:after="22" w:line="259" w:lineRule="auto"/>
              <w:ind w:left="143"/>
            </w:pPr>
            <w:r w:rsidRPr="00314BDA">
              <w:rPr>
                <w:rFonts w:ascii="Times New Roman" w:eastAsia="Times New Roman" w:hAnsi="Times New Roman" w:cs="Times New Roman"/>
                <w:sz w:val="18"/>
              </w:rPr>
              <w:t xml:space="preserve">Yıllık hedefleri içeren Stratejik Plan hazırlanması </w:t>
            </w:r>
          </w:p>
        </w:tc>
      </w:tr>
      <w:tr w:rsidR="00005F4A" w:rsidRPr="00CA5157" w:rsidTr="002F1AFC">
        <w:trPr>
          <w:trHeight w:val="292"/>
        </w:trPr>
        <w:tc>
          <w:tcPr>
            <w:tcW w:w="289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005F4A" w:rsidRPr="002F1AFC" w:rsidRDefault="00005F4A" w:rsidP="00005F4A">
            <w:pPr>
              <w:spacing w:after="19" w:line="259" w:lineRule="auto"/>
              <w:ind w:right="140"/>
              <w:rPr>
                <w:color w:val="000000" w:themeColor="text1"/>
              </w:rPr>
            </w:pPr>
            <w:r w:rsidRPr="002F1AFC">
              <w:rPr>
                <w:rFonts w:ascii="Times New Roman" w:eastAsia="Times New Roman" w:hAnsi="Times New Roman" w:cs="Times New Roman"/>
                <w:b/>
                <w:color w:val="000000" w:themeColor="text1"/>
                <w:sz w:val="18"/>
              </w:rPr>
              <w:t>2018/16 sayı</w:t>
            </w:r>
            <w:r w:rsidR="00314BDA" w:rsidRPr="002F1AFC">
              <w:rPr>
                <w:rFonts w:ascii="Times New Roman" w:eastAsia="Times New Roman" w:hAnsi="Times New Roman" w:cs="Times New Roman"/>
                <w:b/>
                <w:color w:val="000000" w:themeColor="text1"/>
                <w:sz w:val="18"/>
              </w:rPr>
              <w:t>lı Genelge, 2014-2028</w:t>
            </w:r>
            <w:r w:rsidRPr="002F1AFC">
              <w:rPr>
                <w:rFonts w:ascii="Times New Roman" w:eastAsia="Times New Roman" w:hAnsi="Times New Roman" w:cs="Times New Roman"/>
                <w:b/>
                <w:color w:val="000000" w:themeColor="text1"/>
                <w:sz w:val="18"/>
              </w:rPr>
              <w:t xml:space="preserve"> Stratejik Plan Hazırlık Çalışmaları (18 Eylül 2018) </w:t>
            </w:r>
          </w:p>
        </w:tc>
        <w:tc>
          <w:tcPr>
            <w:tcW w:w="2046" w:type="dxa"/>
            <w:tcBorders>
              <w:top w:val="single" w:sz="4" w:space="0" w:color="000000"/>
              <w:left w:val="single" w:sz="4" w:space="0" w:color="000000"/>
              <w:bottom w:val="single" w:sz="4" w:space="0" w:color="000000"/>
              <w:right w:val="single" w:sz="4" w:space="0" w:color="000000"/>
            </w:tcBorders>
            <w:vAlign w:val="center"/>
          </w:tcPr>
          <w:p w:rsidR="00005F4A" w:rsidRPr="00314BDA" w:rsidRDefault="00005F4A" w:rsidP="00005F4A">
            <w:pPr>
              <w:spacing w:line="259" w:lineRule="auto"/>
              <w:ind w:right="93"/>
              <w:jc w:val="center"/>
              <w:rPr>
                <w:b/>
              </w:rPr>
            </w:pPr>
            <w:r w:rsidRPr="00314BDA">
              <w:rPr>
                <w:b/>
                <w:sz w:val="18"/>
              </w:rPr>
              <w:t xml:space="preserve">Tümü </w:t>
            </w:r>
          </w:p>
        </w:tc>
        <w:tc>
          <w:tcPr>
            <w:tcW w:w="7452" w:type="dxa"/>
            <w:tcBorders>
              <w:top w:val="single" w:sz="4" w:space="0" w:color="000000"/>
              <w:left w:val="single" w:sz="4" w:space="0" w:color="000000"/>
              <w:bottom w:val="single" w:sz="4" w:space="0" w:color="000000"/>
              <w:right w:val="single" w:sz="4" w:space="0" w:color="000000"/>
            </w:tcBorders>
          </w:tcPr>
          <w:p w:rsidR="00005F4A" w:rsidRPr="00314BDA" w:rsidRDefault="00314BDA" w:rsidP="00005F4A">
            <w:pPr>
              <w:spacing w:after="18" w:line="259" w:lineRule="auto"/>
              <w:ind w:right="34"/>
            </w:pPr>
            <w:r>
              <w:rPr>
                <w:rFonts w:ascii="Times New Roman" w:eastAsia="Times New Roman" w:hAnsi="Times New Roman" w:cs="Times New Roman"/>
                <w:sz w:val="18"/>
              </w:rPr>
              <w:t>202</w:t>
            </w:r>
            <w:r w:rsidR="00005F4A" w:rsidRPr="00314BDA">
              <w:rPr>
                <w:rFonts w:ascii="Times New Roman" w:eastAsia="Times New Roman" w:hAnsi="Times New Roman" w:cs="Times New Roman"/>
                <w:sz w:val="18"/>
              </w:rPr>
              <w:t xml:space="preserve">4-2028 Stratejik Planının Hazırlanması </w:t>
            </w:r>
          </w:p>
        </w:tc>
      </w:tr>
      <w:tr w:rsidR="00005F4A" w:rsidRPr="00CA5157" w:rsidTr="002F1AFC">
        <w:trPr>
          <w:trHeight w:val="292"/>
        </w:trPr>
        <w:tc>
          <w:tcPr>
            <w:tcW w:w="289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005F4A" w:rsidRPr="002F1AFC" w:rsidRDefault="00314BDA" w:rsidP="00005F4A">
            <w:pPr>
              <w:spacing w:line="259" w:lineRule="auto"/>
              <w:rPr>
                <w:color w:val="000000" w:themeColor="text1"/>
              </w:rPr>
            </w:pPr>
            <w:r w:rsidRPr="002F1AFC">
              <w:rPr>
                <w:rFonts w:ascii="Times New Roman" w:eastAsia="Times New Roman" w:hAnsi="Times New Roman" w:cs="Times New Roman"/>
                <w:b/>
                <w:color w:val="000000" w:themeColor="text1"/>
                <w:sz w:val="18"/>
              </w:rPr>
              <w:lastRenderedPageBreak/>
              <w:t>MEB 2024-2028</w:t>
            </w:r>
            <w:r w:rsidR="00005F4A" w:rsidRPr="002F1AFC">
              <w:rPr>
                <w:rFonts w:ascii="Times New Roman" w:eastAsia="Times New Roman" w:hAnsi="Times New Roman" w:cs="Times New Roman"/>
                <w:b/>
                <w:color w:val="000000" w:themeColor="text1"/>
                <w:sz w:val="18"/>
              </w:rPr>
              <w:t xml:space="preserve"> Stratejik Plan Ha</w:t>
            </w:r>
            <w:r w:rsidR="006610F6" w:rsidRPr="002F1AFC">
              <w:rPr>
                <w:rFonts w:ascii="Times New Roman" w:eastAsia="Times New Roman" w:hAnsi="Times New Roman" w:cs="Times New Roman"/>
                <w:b/>
                <w:color w:val="000000" w:themeColor="text1"/>
                <w:sz w:val="18"/>
              </w:rPr>
              <w:t>zırlık Programı (18 Eylül 2018)</w:t>
            </w:r>
          </w:p>
        </w:tc>
        <w:tc>
          <w:tcPr>
            <w:tcW w:w="2046" w:type="dxa"/>
            <w:tcBorders>
              <w:top w:val="single" w:sz="4" w:space="0" w:color="000000"/>
              <w:left w:val="single" w:sz="4" w:space="0" w:color="000000"/>
              <w:bottom w:val="single" w:sz="4" w:space="0" w:color="000000"/>
              <w:right w:val="single" w:sz="4" w:space="0" w:color="000000"/>
            </w:tcBorders>
            <w:vAlign w:val="center"/>
          </w:tcPr>
          <w:p w:rsidR="00005F4A" w:rsidRPr="00314BDA" w:rsidRDefault="00005F4A" w:rsidP="00005F4A">
            <w:pPr>
              <w:spacing w:line="259" w:lineRule="auto"/>
              <w:ind w:right="93"/>
              <w:jc w:val="center"/>
              <w:rPr>
                <w:b/>
              </w:rPr>
            </w:pPr>
            <w:r w:rsidRPr="00314BDA">
              <w:rPr>
                <w:b/>
                <w:sz w:val="18"/>
              </w:rPr>
              <w:t xml:space="preserve">Tümü </w:t>
            </w:r>
          </w:p>
        </w:tc>
        <w:tc>
          <w:tcPr>
            <w:tcW w:w="7452" w:type="dxa"/>
            <w:tcBorders>
              <w:top w:val="single" w:sz="4" w:space="0" w:color="000000"/>
              <w:left w:val="single" w:sz="4" w:space="0" w:color="000000"/>
              <w:bottom w:val="single" w:sz="4" w:space="0" w:color="000000"/>
              <w:right w:val="single" w:sz="4" w:space="0" w:color="000000"/>
            </w:tcBorders>
          </w:tcPr>
          <w:p w:rsidR="00005F4A" w:rsidRPr="00314BDA" w:rsidRDefault="006610F6" w:rsidP="00005F4A">
            <w:pPr>
              <w:spacing w:after="19" w:line="259" w:lineRule="auto"/>
              <w:ind w:left="143"/>
            </w:pPr>
            <w:r>
              <w:rPr>
                <w:rFonts w:ascii="Times New Roman" w:eastAsia="Times New Roman" w:hAnsi="Times New Roman" w:cs="Times New Roman"/>
                <w:sz w:val="18"/>
              </w:rPr>
              <w:t>2024-2028</w:t>
            </w:r>
            <w:r w:rsidR="00005F4A" w:rsidRPr="00314BDA">
              <w:rPr>
                <w:rFonts w:ascii="Times New Roman" w:eastAsia="Times New Roman" w:hAnsi="Times New Roman" w:cs="Times New Roman"/>
                <w:sz w:val="18"/>
              </w:rPr>
              <w:t xml:space="preserve"> Stratejik Planı </w:t>
            </w:r>
          </w:p>
          <w:p w:rsidR="00005F4A" w:rsidRPr="00314BDA" w:rsidRDefault="00005F4A" w:rsidP="00005F4A">
            <w:pPr>
              <w:spacing w:line="259" w:lineRule="auto"/>
              <w:ind w:left="143"/>
            </w:pPr>
            <w:r w:rsidRPr="00314BDA">
              <w:rPr>
                <w:rFonts w:ascii="Times New Roman" w:eastAsia="Times New Roman" w:hAnsi="Times New Roman" w:cs="Times New Roman"/>
                <w:sz w:val="18"/>
              </w:rPr>
              <w:t xml:space="preserve">Hazırlama Takvimi </w:t>
            </w:r>
          </w:p>
        </w:tc>
      </w:tr>
      <w:tr w:rsidR="00005F4A" w:rsidRPr="00CA5157" w:rsidTr="002F1AFC">
        <w:trPr>
          <w:trHeight w:val="292"/>
        </w:trPr>
        <w:tc>
          <w:tcPr>
            <w:tcW w:w="289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005F4A" w:rsidRPr="002F1AFC" w:rsidRDefault="00314BDA" w:rsidP="00005F4A">
            <w:pPr>
              <w:spacing w:line="259" w:lineRule="auto"/>
              <w:rPr>
                <w:color w:val="000000" w:themeColor="text1"/>
              </w:rPr>
            </w:pPr>
            <w:r w:rsidRPr="002F1AFC">
              <w:rPr>
                <w:rFonts w:ascii="Times New Roman" w:eastAsia="Times New Roman" w:hAnsi="Times New Roman" w:cs="Times New Roman"/>
                <w:b/>
                <w:color w:val="000000" w:themeColor="text1"/>
                <w:sz w:val="18"/>
              </w:rPr>
              <w:t>MEB 2024-2028</w:t>
            </w:r>
            <w:r w:rsidR="00005F4A" w:rsidRPr="002F1AFC">
              <w:rPr>
                <w:rFonts w:ascii="Times New Roman" w:eastAsia="Times New Roman" w:hAnsi="Times New Roman" w:cs="Times New Roman"/>
                <w:b/>
                <w:color w:val="000000" w:themeColor="text1"/>
                <w:sz w:val="18"/>
              </w:rPr>
              <w:t xml:space="preserve"> Stratejik Planı </w:t>
            </w:r>
          </w:p>
        </w:tc>
        <w:tc>
          <w:tcPr>
            <w:tcW w:w="2046" w:type="dxa"/>
            <w:tcBorders>
              <w:top w:val="single" w:sz="4" w:space="0" w:color="000000"/>
              <w:left w:val="single" w:sz="4" w:space="0" w:color="000000"/>
              <w:bottom w:val="single" w:sz="4" w:space="0" w:color="000000"/>
              <w:right w:val="single" w:sz="4" w:space="0" w:color="000000"/>
            </w:tcBorders>
            <w:vAlign w:val="center"/>
          </w:tcPr>
          <w:p w:rsidR="00005F4A" w:rsidRPr="00314BDA" w:rsidRDefault="00005F4A" w:rsidP="00005F4A">
            <w:pPr>
              <w:spacing w:line="259" w:lineRule="auto"/>
              <w:ind w:right="93"/>
              <w:jc w:val="center"/>
              <w:rPr>
                <w:b/>
              </w:rPr>
            </w:pPr>
            <w:r w:rsidRPr="00314BDA">
              <w:rPr>
                <w:b/>
                <w:sz w:val="18"/>
              </w:rPr>
              <w:t xml:space="preserve">Tümü </w:t>
            </w:r>
          </w:p>
        </w:tc>
        <w:tc>
          <w:tcPr>
            <w:tcW w:w="7452" w:type="dxa"/>
            <w:tcBorders>
              <w:top w:val="single" w:sz="4" w:space="0" w:color="000000"/>
              <w:left w:val="single" w:sz="4" w:space="0" w:color="000000"/>
              <w:bottom w:val="single" w:sz="4" w:space="0" w:color="000000"/>
              <w:right w:val="single" w:sz="4" w:space="0" w:color="000000"/>
            </w:tcBorders>
          </w:tcPr>
          <w:p w:rsidR="00005F4A" w:rsidRPr="00314BDA" w:rsidRDefault="00005F4A" w:rsidP="00005F4A">
            <w:pPr>
              <w:spacing w:line="259" w:lineRule="auto"/>
              <w:ind w:left="148"/>
            </w:pPr>
            <w:r w:rsidRPr="00314BDA">
              <w:rPr>
                <w:rFonts w:ascii="Times New Roman" w:eastAsia="Times New Roman" w:hAnsi="Times New Roman" w:cs="Times New Roman"/>
                <w:sz w:val="18"/>
              </w:rPr>
              <w:t xml:space="preserve">MEB Politikaları Konusunda Taşra Teşkilatına Rehberlik </w:t>
            </w:r>
          </w:p>
        </w:tc>
      </w:tr>
      <w:tr w:rsidR="00005F4A" w:rsidRPr="00CA5157" w:rsidTr="002F1AFC">
        <w:trPr>
          <w:trHeight w:val="292"/>
        </w:trPr>
        <w:tc>
          <w:tcPr>
            <w:tcW w:w="289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005F4A" w:rsidRPr="002F1AFC" w:rsidRDefault="00005F4A" w:rsidP="00005F4A">
            <w:pPr>
              <w:spacing w:line="259" w:lineRule="auto"/>
              <w:rPr>
                <w:color w:val="000000" w:themeColor="text1"/>
              </w:rPr>
            </w:pPr>
            <w:r w:rsidRPr="002F1AFC">
              <w:rPr>
                <w:rFonts w:ascii="Times New Roman" w:eastAsia="Times New Roman" w:hAnsi="Times New Roman" w:cs="Times New Roman"/>
                <w:b/>
                <w:color w:val="000000" w:themeColor="text1"/>
                <w:sz w:val="18"/>
              </w:rPr>
              <w:t xml:space="preserve">Kamu İdarelerince Hazırlanacak </w:t>
            </w:r>
          </w:p>
          <w:p w:rsidR="00005F4A" w:rsidRPr="002F1AFC" w:rsidRDefault="00005F4A" w:rsidP="00005F4A">
            <w:pPr>
              <w:spacing w:line="259" w:lineRule="auto"/>
              <w:rPr>
                <w:color w:val="000000" w:themeColor="text1"/>
              </w:rPr>
            </w:pPr>
            <w:r w:rsidRPr="002F1AFC">
              <w:rPr>
                <w:rFonts w:ascii="Times New Roman" w:eastAsia="Times New Roman" w:hAnsi="Times New Roman" w:cs="Times New Roman"/>
                <w:b/>
                <w:color w:val="000000" w:themeColor="text1"/>
                <w:sz w:val="18"/>
              </w:rPr>
              <w:t xml:space="preserve">Performans Programları Hakkında Yönetmelik  </w:t>
            </w:r>
          </w:p>
        </w:tc>
        <w:tc>
          <w:tcPr>
            <w:tcW w:w="2046" w:type="dxa"/>
            <w:tcBorders>
              <w:top w:val="single" w:sz="4" w:space="0" w:color="000000"/>
              <w:left w:val="single" w:sz="4" w:space="0" w:color="000000"/>
              <w:bottom w:val="single" w:sz="4" w:space="0" w:color="000000"/>
              <w:right w:val="single" w:sz="4" w:space="0" w:color="000000"/>
            </w:tcBorders>
            <w:vAlign w:val="center"/>
          </w:tcPr>
          <w:p w:rsidR="00005F4A" w:rsidRPr="00314BDA" w:rsidRDefault="00005F4A" w:rsidP="00005F4A">
            <w:pPr>
              <w:spacing w:line="259" w:lineRule="auto"/>
              <w:ind w:right="93"/>
              <w:jc w:val="center"/>
              <w:rPr>
                <w:b/>
              </w:rPr>
            </w:pPr>
            <w:r w:rsidRPr="00314BDA">
              <w:rPr>
                <w:b/>
                <w:sz w:val="18"/>
              </w:rPr>
              <w:t xml:space="preserve">Tümü </w:t>
            </w:r>
          </w:p>
        </w:tc>
        <w:tc>
          <w:tcPr>
            <w:tcW w:w="7452" w:type="dxa"/>
            <w:tcBorders>
              <w:top w:val="single" w:sz="4" w:space="0" w:color="000000"/>
              <w:left w:val="single" w:sz="4" w:space="0" w:color="000000"/>
              <w:bottom w:val="single" w:sz="4" w:space="0" w:color="000000"/>
              <w:right w:val="single" w:sz="4" w:space="0" w:color="000000"/>
            </w:tcBorders>
          </w:tcPr>
          <w:p w:rsidR="00005F4A" w:rsidRPr="00314BDA" w:rsidRDefault="00005F4A" w:rsidP="00005F4A">
            <w:pPr>
              <w:spacing w:line="259" w:lineRule="auto"/>
              <w:ind w:left="143"/>
            </w:pPr>
            <w:r w:rsidRPr="00314BDA">
              <w:rPr>
                <w:rFonts w:ascii="Times New Roman" w:eastAsia="Times New Roman" w:hAnsi="Times New Roman" w:cs="Times New Roman"/>
                <w:sz w:val="18"/>
              </w:rPr>
              <w:t xml:space="preserve">Yıllık kurumsal hedeflerin her bir mali yıl için ifade edilmesi </w:t>
            </w:r>
          </w:p>
        </w:tc>
      </w:tr>
      <w:tr w:rsidR="00005F4A" w:rsidRPr="00CA5157" w:rsidTr="002F1AFC">
        <w:trPr>
          <w:trHeight w:val="292"/>
        </w:trPr>
        <w:tc>
          <w:tcPr>
            <w:tcW w:w="289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005F4A" w:rsidRPr="002F1AFC" w:rsidRDefault="00005F4A" w:rsidP="00005F4A">
            <w:pPr>
              <w:spacing w:line="259" w:lineRule="auto"/>
              <w:rPr>
                <w:color w:val="000000" w:themeColor="text1"/>
              </w:rPr>
            </w:pPr>
            <w:r w:rsidRPr="002F1AFC">
              <w:rPr>
                <w:rFonts w:ascii="Times New Roman" w:eastAsia="Times New Roman" w:hAnsi="Times New Roman" w:cs="Times New Roman"/>
                <w:b/>
                <w:color w:val="000000" w:themeColor="text1"/>
                <w:sz w:val="18"/>
              </w:rPr>
              <w:t xml:space="preserve">Kamu İdarelerince Hazırlanacak Faaliyet Raporu Hakkında Yönetmelik  </w:t>
            </w:r>
          </w:p>
        </w:tc>
        <w:tc>
          <w:tcPr>
            <w:tcW w:w="2046" w:type="dxa"/>
            <w:tcBorders>
              <w:top w:val="single" w:sz="4" w:space="0" w:color="000000"/>
              <w:left w:val="single" w:sz="4" w:space="0" w:color="000000"/>
              <w:bottom w:val="single" w:sz="4" w:space="0" w:color="000000"/>
              <w:right w:val="single" w:sz="4" w:space="0" w:color="000000"/>
            </w:tcBorders>
            <w:vAlign w:val="center"/>
          </w:tcPr>
          <w:p w:rsidR="00005F4A" w:rsidRPr="00314BDA" w:rsidRDefault="00005F4A" w:rsidP="00005F4A">
            <w:pPr>
              <w:spacing w:line="259" w:lineRule="auto"/>
              <w:ind w:right="93"/>
              <w:jc w:val="center"/>
              <w:rPr>
                <w:b/>
              </w:rPr>
            </w:pPr>
            <w:r w:rsidRPr="00314BDA">
              <w:rPr>
                <w:rFonts w:ascii="Times New Roman" w:eastAsia="Times New Roman" w:hAnsi="Times New Roman" w:cs="Times New Roman"/>
                <w:b/>
                <w:sz w:val="18"/>
              </w:rPr>
              <w:t xml:space="preserve">Tümü </w:t>
            </w:r>
          </w:p>
        </w:tc>
        <w:tc>
          <w:tcPr>
            <w:tcW w:w="7452" w:type="dxa"/>
            <w:tcBorders>
              <w:top w:val="single" w:sz="4" w:space="0" w:color="000000"/>
              <w:left w:val="single" w:sz="4" w:space="0" w:color="000000"/>
              <w:bottom w:val="single" w:sz="4" w:space="0" w:color="000000"/>
              <w:right w:val="single" w:sz="4" w:space="0" w:color="000000"/>
            </w:tcBorders>
          </w:tcPr>
          <w:p w:rsidR="00005F4A" w:rsidRPr="00314BDA" w:rsidRDefault="00005F4A" w:rsidP="00005F4A">
            <w:pPr>
              <w:spacing w:line="259" w:lineRule="auto"/>
              <w:ind w:left="143"/>
            </w:pPr>
            <w:r w:rsidRPr="00314BDA">
              <w:rPr>
                <w:rFonts w:ascii="Times New Roman" w:eastAsia="Times New Roman" w:hAnsi="Times New Roman" w:cs="Times New Roman"/>
                <w:sz w:val="18"/>
              </w:rPr>
              <w:t xml:space="preserve">Her bir mali yıl için belirlenen hedeflerin gerçekleşme durumlarının tespiti, raporlanması </w:t>
            </w:r>
          </w:p>
        </w:tc>
      </w:tr>
      <w:tr w:rsidR="00CA5157" w:rsidRPr="00CA5157" w:rsidTr="002F1AFC">
        <w:trPr>
          <w:trHeight w:val="292"/>
        </w:trPr>
        <w:tc>
          <w:tcPr>
            <w:tcW w:w="2899" w:type="dxa"/>
            <w:tcBorders>
              <w:top w:val="single" w:sz="4" w:space="0" w:color="000000"/>
              <w:left w:val="single" w:sz="4" w:space="0" w:color="000000"/>
              <w:bottom w:val="double" w:sz="4" w:space="0" w:color="8064A2"/>
              <w:right w:val="single" w:sz="4" w:space="0" w:color="000000"/>
            </w:tcBorders>
            <w:shd w:val="clear" w:color="auto" w:fill="E2EFD9" w:themeFill="accent6" w:themeFillTint="33"/>
          </w:tcPr>
          <w:p w:rsidR="00CA5157" w:rsidRPr="002F1AFC" w:rsidRDefault="006610F6" w:rsidP="00CA5157">
            <w:pPr>
              <w:spacing w:line="259" w:lineRule="auto"/>
              <w:ind w:right="317"/>
              <w:rPr>
                <w:color w:val="000000" w:themeColor="text1"/>
              </w:rPr>
            </w:pPr>
            <w:r w:rsidRPr="002F1AFC">
              <w:rPr>
                <w:rFonts w:ascii="Times New Roman" w:eastAsia="Times New Roman" w:hAnsi="Times New Roman" w:cs="Times New Roman"/>
                <w:b/>
                <w:color w:val="000000" w:themeColor="text1"/>
                <w:sz w:val="18"/>
              </w:rPr>
              <w:t>Afyonkarahisar</w:t>
            </w:r>
            <w:r w:rsidR="00314BDA" w:rsidRPr="002F1AFC">
              <w:rPr>
                <w:rFonts w:ascii="Times New Roman" w:eastAsia="Times New Roman" w:hAnsi="Times New Roman" w:cs="Times New Roman"/>
                <w:b/>
                <w:color w:val="000000" w:themeColor="text1"/>
                <w:sz w:val="18"/>
              </w:rPr>
              <w:t xml:space="preserve"> İl </w:t>
            </w:r>
            <w:proofErr w:type="spellStart"/>
            <w:r w:rsidR="00314BDA" w:rsidRPr="002F1AFC">
              <w:rPr>
                <w:rFonts w:ascii="Times New Roman" w:eastAsia="Times New Roman" w:hAnsi="Times New Roman" w:cs="Times New Roman"/>
                <w:b/>
                <w:color w:val="000000" w:themeColor="text1"/>
                <w:sz w:val="18"/>
              </w:rPr>
              <w:t>Mem</w:t>
            </w:r>
            <w:proofErr w:type="spellEnd"/>
            <w:r w:rsidR="00314BDA" w:rsidRPr="002F1AFC">
              <w:rPr>
                <w:rFonts w:ascii="Times New Roman" w:eastAsia="Times New Roman" w:hAnsi="Times New Roman" w:cs="Times New Roman"/>
                <w:b/>
                <w:color w:val="000000" w:themeColor="text1"/>
                <w:sz w:val="18"/>
              </w:rPr>
              <w:t xml:space="preserve"> 2024</w:t>
            </w:r>
            <w:r w:rsidR="00CA5157" w:rsidRPr="002F1AFC">
              <w:rPr>
                <w:rFonts w:ascii="Times New Roman" w:eastAsia="Times New Roman" w:hAnsi="Times New Roman" w:cs="Times New Roman"/>
                <w:b/>
                <w:color w:val="000000" w:themeColor="text1"/>
                <w:sz w:val="18"/>
              </w:rPr>
              <w:t>-</w:t>
            </w:r>
            <w:r w:rsidR="00314BDA" w:rsidRPr="002F1AFC">
              <w:rPr>
                <w:rFonts w:ascii="Times New Roman" w:eastAsia="Times New Roman" w:hAnsi="Times New Roman" w:cs="Times New Roman"/>
                <w:b/>
                <w:color w:val="000000" w:themeColor="text1"/>
                <w:sz w:val="18"/>
              </w:rPr>
              <w:t>2028</w:t>
            </w:r>
            <w:r w:rsidR="00CA5157" w:rsidRPr="002F1AFC">
              <w:rPr>
                <w:rFonts w:ascii="Times New Roman" w:eastAsia="Times New Roman" w:hAnsi="Times New Roman" w:cs="Times New Roman"/>
                <w:b/>
                <w:color w:val="000000" w:themeColor="text1"/>
                <w:sz w:val="18"/>
              </w:rPr>
              <w:t xml:space="preserve"> Stratejik Planı  </w:t>
            </w:r>
          </w:p>
        </w:tc>
        <w:tc>
          <w:tcPr>
            <w:tcW w:w="2046" w:type="dxa"/>
            <w:tcBorders>
              <w:top w:val="single" w:sz="4" w:space="0" w:color="000000"/>
              <w:left w:val="single" w:sz="4" w:space="0" w:color="000000"/>
              <w:bottom w:val="single" w:sz="4" w:space="0" w:color="000000"/>
              <w:right w:val="single" w:sz="4" w:space="0" w:color="000000"/>
            </w:tcBorders>
          </w:tcPr>
          <w:p w:rsidR="00CA5157" w:rsidRPr="00314BDA" w:rsidRDefault="00CA5157" w:rsidP="00CA5157">
            <w:pPr>
              <w:spacing w:line="259" w:lineRule="auto"/>
              <w:ind w:right="72"/>
              <w:jc w:val="center"/>
              <w:rPr>
                <w:b/>
              </w:rPr>
            </w:pPr>
            <w:r w:rsidRPr="00314BDA">
              <w:rPr>
                <w:b/>
              </w:rPr>
              <w:t xml:space="preserve">Tümü </w:t>
            </w:r>
          </w:p>
        </w:tc>
        <w:tc>
          <w:tcPr>
            <w:tcW w:w="7452" w:type="dxa"/>
            <w:tcBorders>
              <w:top w:val="single" w:sz="4" w:space="0" w:color="000000"/>
              <w:left w:val="single" w:sz="4" w:space="0" w:color="000000"/>
              <w:bottom w:val="single" w:sz="4" w:space="0" w:color="000000"/>
              <w:right w:val="single" w:sz="4" w:space="0" w:color="000000"/>
            </w:tcBorders>
          </w:tcPr>
          <w:p w:rsidR="00CA5157" w:rsidRPr="00CA5157" w:rsidRDefault="00CA5157" w:rsidP="00CA5157">
            <w:pPr>
              <w:ind w:left="1"/>
              <w:rPr>
                <w:rFonts w:ascii="Cambria" w:eastAsia="Cambria" w:hAnsi="Cambria" w:cs="Cambria"/>
                <w:sz w:val="24"/>
              </w:rPr>
            </w:pPr>
          </w:p>
        </w:tc>
      </w:tr>
    </w:tbl>
    <w:p w:rsidR="00FE3F85" w:rsidRDefault="00FE3F85" w:rsidP="00FE3F85">
      <w:pPr>
        <w:pStyle w:val="ListeParagraf"/>
        <w:ind w:left="1353"/>
        <w:rPr>
          <w:rFonts w:ascii="Times New Roman" w:hAnsi="Times New Roman" w:cs="Times New Roman"/>
          <w:sz w:val="24"/>
          <w:szCs w:val="24"/>
          <w:lang w:eastAsia="en-US"/>
        </w:rPr>
      </w:pPr>
    </w:p>
    <w:p w:rsidR="009707E0" w:rsidRPr="009707E0" w:rsidRDefault="009707E0" w:rsidP="009707E0">
      <w:pPr>
        <w:keepNext/>
        <w:keepLines/>
        <w:spacing w:after="13"/>
        <w:ind w:left="703" w:hanging="10"/>
        <w:outlineLvl w:val="2"/>
        <w:rPr>
          <w:rFonts w:ascii="Cambria" w:eastAsia="Cambria" w:hAnsi="Cambria" w:cs="Cambria"/>
          <w:b/>
          <w:color w:val="FF0000"/>
          <w:sz w:val="32"/>
        </w:rPr>
      </w:pPr>
      <w:r w:rsidRPr="009707E0">
        <w:rPr>
          <w:rFonts w:ascii="Cambria" w:eastAsia="Cambria" w:hAnsi="Cambria" w:cs="Cambria"/>
          <w:b/>
          <w:color w:val="FF0000"/>
          <w:sz w:val="32"/>
        </w:rPr>
        <w:t xml:space="preserve">2.5. Faaliyet Alanları ile Ürün/Hizmetlerin Belirlenmesi </w:t>
      </w:r>
    </w:p>
    <w:p w:rsidR="00FE3F85" w:rsidRDefault="00FE3F85" w:rsidP="00FE3F85">
      <w:pPr>
        <w:pStyle w:val="ListeParagraf"/>
        <w:ind w:left="1353"/>
      </w:pPr>
    </w:p>
    <w:tbl>
      <w:tblPr>
        <w:tblStyle w:val="TableGrid2"/>
        <w:tblW w:w="9658" w:type="dxa"/>
        <w:tblInd w:w="414" w:type="dxa"/>
        <w:tblCellMar>
          <w:top w:w="39" w:type="dxa"/>
          <w:left w:w="107" w:type="dxa"/>
          <w:right w:w="280" w:type="dxa"/>
        </w:tblCellMar>
        <w:tblLook w:val="04A0" w:firstRow="1" w:lastRow="0" w:firstColumn="1" w:lastColumn="0" w:noHBand="0" w:noVBand="1"/>
      </w:tblPr>
      <w:tblGrid>
        <w:gridCol w:w="3892"/>
        <w:gridCol w:w="5766"/>
      </w:tblGrid>
      <w:tr w:rsidR="009707E0" w:rsidRPr="009707E0" w:rsidTr="004A3C27">
        <w:trPr>
          <w:trHeight w:val="688"/>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Faaliyet Alanı </w:t>
            </w:r>
          </w:p>
        </w:tc>
        <w:tc>
          <w:tcPr>
            <w:tcW w:w="576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707E0" w:rsidRPr="002F1AFC" w:rsidRDefault="009707E0" w:rsidP="002F1AFC">
            <w:pPr>
              <w:shd w:val="clear" w:color="auto" w:fill="E2EFD9" w:themeFill="accent6" w:themeFillTint="33"/>
              <w:spacing w:after="15" w:line="259" w:lineRule="auto"/>
              <w:ind w:left="1"/>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Ürün/Hizmetler </w:t>
            </w:r>
          </w:p>
          <w:p w:rsidR="009707E0" w:rsidRPr="006610F6" w:rsidRDefault="009707E0" w:rsidP="009707E0">
            <w:pPr>
              <w:spacing w:line="259" w:lineRule="auto"/>
              <w:ind w:left="1"/>
              <w:rPr>
                <w:rFonts w:ascii="Cambria" w:eastAsia="Cambria" w:hAnsi="Cambria" w:cs="Cambria"/>
                <w:color w:val="FFFFFF" w:themeColor="background1"/>
                <w:sz w:val="24"/>
              </w:rPr>
            </w:pPr>
            <w:r w:rsidRPr="006610F6">
              <w:rPr>
                <w:rFonts w:ascii="Cambria" w:eastAsia="Cambria" w:hAnsi="Cambria" w:cs="Cambria"/>
                <w:b/>
                <w:color w:val="FFFFFF" w:themeColor="background1"/>
                <w:sz w:val="20"/>
              </w:rPr>
              <w:t xml:space="preserve"> </w:t>
            </w:r>
          </w:p>
        </w:tc>
      </w:tr>
      <w:tr w:rsidR="009707E0" w:rsidRPr="009707E0" w:rsidTr="002F1AFC">
        <w:trPr>
          <w:trHeight w:val="3083"/>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Öğretim-eğitim faaliyetleri </w:t>
            </w:r>
          </w:p>
        </w:tc>
        <w:tc>
          <w:tcPr>
            <w:tcW w:w="5766" w:type="dxa"/>
            <w:tcBorders>
              <w:top w:val="single" w:sz="4" w:space="0" w:color="000000"/>
              <w:left w:val="single" w:sz="4" w:space="0" w:color="000000"/>
              <w:bottom w:val="single" w:sz="4" w:space="0" w:color="000000"/>
              <w:right w:val="single" w:sz="4" w:space="0" w:color="000000"/>
            </w:tcBorders>
            <w:vAlign w:val="center"/>
          </w:tcPr>
          <w:p w:rsidR="009707E0" w:rsidRPr="00C82C32" w:rsidRDefault="009707E0" w:rsidP="00913782">
            <w:pPr>
              <w:pStyle w:val="ListeParagraf"/>
              <w:numPr>
                <w:ilvl w:val="0"/>
                <w:numId w:val="12"/>
              </w:numPr>
              <w:rPr>
                <w:rFonts w:ascii="Cambria" w:eastAsia="Cambria" w:hAnsi="Cambria" w:cs="Cambria"/>
                <w:sz w:val="24"/>
              </w:rPr>
            </w:pPr>
            <w:r w:rsidRPr="00C82C32">
              <w:rPr>
                <w:rFonts w:ascii="Cambria" w:eastAsia="Cambria" w:hAnsi="Cambria" w:cs="Cambria"/>
                <w:b/>
                <w:sz w:val="20"/>
              </w:rPr>
              <w:t xml:space="preserve">Öğrenci İşleri  </w:t>
            </w:r>
          </w:p>
          <w:p w:rsidR="009707E0" w:rsidRPr="00C82C32" w:rsidRDefault="009707E0" w:rsidP="00913782">
            <w:pPr>
              <w:pStyle w:val="ListeParagraf"/>
              <w:numPr>
                <w:ilvl w:val="0"/>
                <w:numId w:val="12"/>
              </w:numPr>
              <w:rPr>
                <w:rFonts w:ascii="Cambria" w:eastAsia="Cambria" w:hAnsi="Cambria" w:cs="Cambria"/>
                <w:sz w:val="24"/>
              </w:rPr>
            </w:pPr>
            <w:r w:rsidRPr="00C82C32">
              <w:rPr>
                <w:rFonts w:ascii="Cambria" w:eastAsia="Cambria" w:hAnsi="Cambria" w:cs="Cambria"/>
                <w:sz w:val="20"/>
              </w:rPr>
              <w:t xml:space="preserve">Kayıt-nakil işleri </w:t>
            </w:r>
          </w:p>
          <w:p w:rsidR="009707E0" w:rsidRPr="00C82C32" w:rsidRDefault="009707E0" w:rsidP="00913782">
            <w:pPr>
              <w:pStyle w:val="ListeParagraf"/>
              <w:numPr>
                <w:ilvl w:val="0"/>
                <w:numId w:val="12"/>
              </w:numPr>
              <w:rPr>
                <w:rFonts w:ascii="Cambria" w:eastAsia="Cambria" w:hAnsi="Cambria" w:cs="Cambria"/>
                <w:sz w:val="24"/>
              </w:rPr>
            </w:pPr>
            <w:r w:rsidRPr="00C82C32">
              <w:rPr>
                <w:rFonts w:ascii="Cambria" w:eastAsia="Cambria" w:hAnsi="Cambria" w:cs="Cambria"/>
                <w:sz w:val="20"/>
              </w:rPr>
              <w:t xml:space="preserve">Devam-devamsızlık </w:t>
            </w:r>
          </w:p>
          <w:p w:rsidR="00C82C32" w:rsidRPr="00C82C32" w:rsidRDefault="00C82C32" w:rsidP="00913782">
            <w:pPr>
              <w:pStyle w:val="ListeParagraf"/>
              <w:numPr>
                <w:ilvl w:val="0"/>
                <w:numId w:val="12"/>
              </w:numPr>
              <w:rPr>
                <w:rFonts w:ascii="Cambria" w:eastAsia="Cambria" w:hAnsi="Cambria" w:cs="Cambria"/>
                <w:sz w:val="24"/>
              </w:rPr>
            </w:pPr>
            <w:r>
              <w:t>Öğrenci kayıt, kabul ve devam işleri</w:t>
            </w:r>
          </w:p>
          <w:p w:rsidR="00C82C32" w:rsidRPr="00C82C32" w:rsidRDefault="00C82C32" w:rsidP="00913782">
            <w:pPr>
              <w:pStyle w:val="ListeParagraf"/>
              <w:numPr>
                <w:ilvl w:val="0"/>
                <w:numId w:val="12"/>
              </w:numPr>
              <w:rPr>
                <w:rFonts w:ascii="Cambria" w:eastAsia="Cambria" w:hAnsi="Cambria" w:cs="Cambria"/>
                <w:sz w:val="24"/>
              </w:rPr>
            </w:pPr>
            <w:r>
              <w:t>Personel işleri</w:t>
            </w:r>
          </w:p>
          <w:p w:rsidR="00C82C32" w:rsidRPr="00C82C32" w:rsidRDefault="00C82C32" w:rsidP="00913782">
            <w:pPr>
              <w:pStyle w:val="ListeParagraf"/>
              <w:numPr>
                <w:ilvl w:val="0"/>
                <w:numId w:val="12"/>
              </w:numPr>
              <w:rPr>
                <w:rFonts w:ascii="Cambria" w:eastAsia="Cambria" w:hAnsi="Cambria" w:cs="Cambria"/>
                <w:sz w:val="24"/>
              </w:rPr>
            </w:pPr>
          </w:p>
          <w:p w:rsidR="009707E0" w:rsidRPr="009707E0" w:rsidRDefault="009707E0" w:rsidP="009707E0">
            <w:pPr>
              <w:spacing w:line="259" w:lineRule="auto"/>
              <w:ind w:left="1"/>
              <w:rPr>
                <w:rFonts w:ascii="Cambria" w:eastAsia="Cambria" w:hAnsi="Cambria" w:cs="Cambria"/>
                <w:sz w:val="24"/>
              </w:rPr>
            </w:pPr>
          </w:p>
        </w:tc>
      </w:tr>
      <w:tr w:rsidR="009707E0" w:rsidRPr="009707E0" w:rsidTr="002F1AFC">
        <w:trPr>
          <w:trHeight w:val="1313"/>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lastRenderedPageBreak/>
              <w:t xml:space="preserve">Rehberlik faaliyetleri </w:t>
            </w:r>
          </w:p>
        </w:tc>
        <w:tc>
          <w:tcPr>
            <w:tcW w:w="5766" w:type="dxa"/>
            <w:tcBorders>
              <w:top w:val="single" w:sz="4" w:space="0" w:color="000000"/>
              <w:left w:val="single" w:sz="4" w:space="0" w:color="000000"/>
              <w:bottom w:val="single" w:sz="4" w:space="0" w:color="000000"/>
              <w:right w:val="single" w:sz="4" w:space="0" w:color="000000"/>
            </w:tcBorders>
            <w:vAlign w:val="center"/>
          </w:tcPr>
          <w:p w:rsidR="009707E0" w:rsidRPr="00C82C32" w:rsidRDefault="009707E0" w:rsidP="00913782">
            <w:pPr>
              <w:pStyle w:val="ListeParagraf"/>
              <w:numPr>
                <w:ilvl w:val="0"/>
                <w:numId w:val="15"/>
              </w:numPr>
              <w:rPr>
                <w:rFonts w:ascii="Cambria" w:eastAsia="Cambria" w:hAnsi="Cambria" w:cs="Cambria"/>
                <w:sz w:val="24"/>
              </w:rPr>
            </w:pPr>
            <w:r w:rsidRPr="00C82C32">
              <w:rPr>
                <w:rFonts w:ascii="Cambria" w:eastAsia="Cambria" w:hAnsi="Cambria" w:cs="Cambria"/>
                <w:sz w:val="20"/>
              </w:rPr>
              <w:t xml:space="preserve">Öğrencilere rehberlik yapmak </w:t>
            </w:r>
          </w:p>
          <w:p w:rsidR="009707E0" w:rsidRPr="00C82C32" w:rsidRDefault="009707E0" w:rsidP="00913782">
            <w:pPr>
              <w:pStyle w:val="ListeParagraf"/>
              <w:numPr>
                <w:ilvl w:val="0"/>
                <w:numId w:val="15"/>
              </w:numPr>
              <w:rPr>
                <w:rFonts w:ascii="Cambria" w:eastAsia="Cambria" w:hAnsi="Cambria" w:cs="Cambria"/>
                <w:sz w:val="24"/>
              </w:rPr>
            </w:pPr>
            <w:r w:rsidRPr="00C82C32">
              <w:rPr>
                <w:rFonts w:ascii="Cambria" w:eastAsia="Cambria" w:hAnsi="Cambria" w:cs="Cambria"/>
                <w:sz w:val="20"/>
              </w:rPr>
              <w:t xml:space="preserve">Velilere rehberlik etmek </w:t>
            </w:r>
          </w:p>
          <w:p w:rsidR="009707E0" w:rsidRPr="00C82C32" w:rsidRDefault="009707E0" w:rsidP="00913782">
            <w:pPr>
              <w:pStyle w:val="ListeParagraf"/>
              <w:numPr>
                <w:ilvl w:val="0"/>
                <w:numId w:val="15"/>
              </w:numPr>
              <w:rPr>
                <w:rFonts w:ascii="Cambria" w:eastAsia="Cambria" w:hAnsi="Cambria" w:cs="Cambria"/>
                <w:sz w:val="24"/>
              </w:rPr>
            </w:pPr>
            <w:r w:rsidRPr="00C82C32">
              <w:rPr>
                <w:rFonts w:ascii="Cambria" w:eastAsia="Cambria" w:hAnsi="Cambria" w:cs="Cambria"/>
                <w:sz w:val="20"/>
              </w:rPr>
              <w:t xml:space="preserve">Rehberlik faaliyetlerini yürütmek </w:t>
            </w:r>
          </w:p>
          <w:p w:rsidR="00C82C32" w:rsidRPr="00C82C32" w:rsidRDefault="00C82C32" w:rsidP="00913782">
            <w:pPr>
              <w:pStyle w:val="ListeParagraf"/>
              <w:numPr>
                <w:ilvl w:val="0"/>
                <w:numId w:val="15"/>
              </w:numPr>
              <w:rPr>
                <w:rFonts w:ascii="Cambria" w:eastAsia="Cambria" w:hAnsi="Cambria" w:cs="Cambria"/>
                <w:sz w:val="24"/>
              </w:rPr>
            </w:pPr>
            <w:r>
              <w:t>Rehberlik ve BEP Uygulamaları</w:t>
            </w:r>
          </w:p>
        </w:tc>
      </w:tr>
      <w:tr w:rsidR="009707E0" w:rsidRPr="009707E0" w:rsidTr="002F1AFC">
        <w:trPr>
          <w:trHeight w:val="425"/>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Sosyal faaliyetler </w:t>
            </w:r>
          </w:p>
        </w:tc>
        <w:tc>
          <w:tcPr>
            <w:tcW w:w="5766" w:type="dxa"/>
            <w:tcBorders>
              <w:top w:val="single" w:sz="4" w:space="0" w:color="000000"/>
              <w:left w:val="single" w:sz="4" w:space="0" w:color="000000"/>
              <w:bottom w:val="single" w:sz="4" w:space="0" w:color="000000"/>
              <w:right w:val="single" w:sz="4" w:space="0" w:color="000000"/>
            </w:tcBorders>
          </w:tcPr>
          <w:p w:rsidR="00C53082" w:rsidRDefault="00C53082" w:rsidP="00913782">
            <w:pPr>
              <w:pStyle w:val="ListeParagraf"/>
              <w:numPr>
                <w:ilvl w:val="0"/>
                <w:numId w:val="20"/>
              </w:numPr>
            </w:pPr>
            <w:r>
              <w:t xml:space="preserve">Alan gezileri </w:t>
            </w:r>
          </w:p>
          <w:p w:rsidR="00C53082" w:rsidRDefault="00C53082" w:rsidP="00913782">
            <w:pPr>
              <w:pStyle w:val="ListeParagraf"/>
              <w:numPr>
                <w:ilvl w:val="0"/>
                <w:numId w:val="20"/>
              </w:numPr>
            </w:pPr>
            <w:r>
              <w:t xml:space="preserve">Tiyatro,  </w:t>
            </w:r>
          </w:p>
          <w:p w:rsidR="00C53082" w:rsidRDefault="00C53082" w:rsidP="00913782">
            <w:pPr>
              <w:pStyle w:val="ListeParagraf"/>
              <w:numPr>
                <w:ilvl w:val="0"/>
                <w:numId w:val="20"/>
              </w:numPr>
            </w:pPr>
            <w:r>
              <w:t xml:space="preserve">Sinema </w:t>
            </w:r>
          </w:p>
          <w:p w:rsidR="00C53082" w:rsidRDefault="00C53082" w:rsidP="00913782">
            <w:pPr>
              <w:pStyle w:val="ListeParagraf"/>
              <w:numPr>
                <w:ilvl w:val="0"/>
                <w:numId w:val="20"/>
              </w:numPr>
            </w:pPr>
            <w:r>
              <w:t xml:space="preserve">Gezi Gözlem </w:t>
            </w:r>
          </w:p>
          <w:p w:rsidR="00C53082" w:rsidRDefault="00C53082" w:rsidP="00913782">
            <w:pPr>
              <w:pStyle w:val="ListeParagraf"/>
              <w:numPr>
                <w:ilvl w:val="0"/>
                <w:numId w:val="20"/>
              </w:numPr>
            </w:pPr>
            <w:r>
              <w:t xml:space="preserve">Belirli Gün ve Haftalar </w:t>
            </w:r>
          </w:p>
          <w:p w:rsidR="009707E0" w:rsidRPr="009707E0" w:rsidRDefault="00C53082" w:rsidP="00913782">
            <w:pPr>
              <w:pStyle w:val="ListeParagraf"/>
              <w:numPr>
                <w:ilvl w:val="0"/>
                <w:numId w:val="20"/>
              </w:numPr>
            </w:pPr>
            <w:r>
              <w:t>Velilere yönelik kurslar(AÇEV)</w:t>
            </w:r>
          </w:p>
        </w:tc>
      </w:tr>
      <w:tr w:rsidR="009707E0" w:rsidRPr="009707E0" w:rsidTr="002F1AFC">
        <w:trPr>
          <w:trHeight w:val="425"/>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Sportif faaliyetler </w:t>
            </w:r>
          </w:p>
        </w:tc>
        <w:tc>
          <w:tcPr>
            <w:tcW w:w="5766" w:type="dxa"/>
            <w:tcBorders>
              <w:top w:val="single" w:sz="4" w:space="0" w:color="000000"/>
              <w:left w:val="single" w:sz="4" w:space="0" w:color="000000"/>
              <w:bottom w:val="single" w:sz="4" w:space="0" w:color="000000"/>
              <w:right w:val="single" w:sz="4" w:space="0" w:color="000000"/>
            </w:tcBorders>
          </w:tcPr>
          <w:p w:rsidR="00C53082" w:rsidRDefault="00C53082" w:rsidP="00913782">
            <w:pPr>
              <w:pStyle w:val="ListeParagraf"/>
              <w:numPr>
                <w:ilvl w:val="0"/>
                <w:numId w:val="21"/>
              </w:numPr>
            </w:pPr>
            <w:r>
              <w:t xml:space="preserve">Geleneksel Çocuk Oyunları </w:t>
            </w:r>
          </w:p>
          <w:p w:rsidR="00C53082" w:rsidRDefault="00C53082" w:rsidP="00913782">
            <w:pPr>
              <w:pStyle w:val="ListeParagraf"/>
              <w:numPr>
                <w:ilvl w:val="0"/>
                <w:numId w:val="21"/>
              </w:numPr>
            </w:pPr>
            <w:r>
              <w:t xml:space="preserve">Jimnastik, </w:t>
            </w:r>
          </w:p>
          <w:p w:rsidR="009707E0" w:rsidRPr="00C53082" w:rsidRDefault="00C53082" w:rsidP="00913782">
            <w:pPr>
              <w:pStyle w:val="ListeParagraf"/>
              <w:numPr>
                <w:ilvl w:val="0"/>
                <w:numId w:val="21"/>
              </w:numPr>
              <w:rPr>
                <w:rFonts w:ascii="Cambria" w:eastAsia="Cambria" w:hAnsi="Cambria" w:cs="Cambria"/>
                <w:sz w:val="24"/>
              </w:rPr>
            </w:pPr>
            <w:r>
              <w:t>Bale</w:t>
            </w:r>
          </w:p>
        </w:tc>
      </w:tr>
      <w:tr w:rsidR="009707E0" w:rsidRPr="009707E0" w:rsidTr="002F1AFC">
        <w:trPr>
          <w:trHeight w:val="451"/>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Kültürel ve sanatsal faaliyetler </w:t>
            </w:r>
          </w:p>
        </w:tc>
        <w:tc>
          <w:tcPr>
            <w:tcW w:w="5766" w:type="dxa"/>
            <w:tcBorders>
              <w:top w:val="single" w:sz="4" w:space="0" w:color="000000"/>
              <w:left w:val="single" w:sz="4" w:space="0" w:color="000000"/>
              <w:bottom w:val="single" w:sz="4" w:space="0" w:color="000000"/>
              <w:right w:val="single" w:sz="4" w:space="0" w:color="000000"/>
            </w:tcBorders>
            <w:vAlign w:val="center"/>
          </w:tcPr>
          <w:p w:rsidR="009707E0" w:rsidRPr="00C82C32" w:rsidRDefault="00C82C32" w:rsidP="00913782">
            <w:pPr>
              <w:pStyle w:val="ListeParagraf"/>
              <w:numPr>
                <w:ilvl w:val="0"/>
                <w:numId w:val="14"/>
              </w:numPr>
              <w:rPr>
                <w:rFonts w:ascii="Cambria" w:eastAsia="Cambria" w:hAnsi="Cambria" w:cs="Cambria"/>
                <w:sz w:val="24"/>
              </w:rPr>
            </w:pPr>
            <w:r>
              <w:t>Okul çevre ilişkileri</w:t>
            </w:r>
          </w:p>
          <w:p w:rsidR="00C82C32" w:rsidRPr="00C53082" w:rsidRDefault="00C53082" w:rsidP="00913782">
            <w:pPr>
              <w:pStyle w:val="ListeParagraf"/>
              <w:numPr>
                <w:ilvl w:val="0"/>
                <w:numId w:val="14"/>
              </w:numPr>
              <w:rPr>
                <w:rFonts w:ascii="Cambria" w:eastAsia="Cambria" w:hAnsi="Cambria" w:cs="Cambria"/>
                <w:sz w:val="24"/>
              </w:rPr>
            </w:pPr>
            <w:r>
              <w:t>Belirli gün ve Haftaların Kutlanması</w:t>
            </w:r>
          </w:p>
          <w:p w:rsidR="00C53082" w:rsidRPr="00C82C32" w:rsidRDefault="00C53082" w:rsidP="00913782">
            <w:pPr>
              <w:pStyle w:val="ListeParagraf"/>
              <w:numPr>
                <w:ilvl w:val="0"/>
                <w:numId w:val="14"/>
              </w:numPr>
              <w:rPr>
                <w:rFonts w:ascii="Cambria" w:eastAsia="Cambria" w:hAnsi="Cambria" w:cs="Cambria"/>
                <w:sz w:val="24"/>
              </w:rPr>
            </w:pPr>
          </w:p>
        </w:tc>
      </w:tr>
      <w:tr w:rsidR="009707E0" w:rsidRPr="009707E0" w:rsidTr="002F1AFC">
        <w:trPr>
          <w:trHeight w:val="1151"/>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9707E0" w:rsidRPr="002F1AFC" w:rsidRDefault="009707E0" w:rsidP="009707E0">
            <w:pPr>
              <w:spacing w:line="259" w:lineRule="auto"/>
              <w:ind w:right="46"/>
              <w:jc w:val="both"/>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İnsan kaynakları faaliyetleri (mesleki gelişim faaliyetleri, personel etkinlikleri…) </w:t>
            </w:r>
          </w:p>
        </w:tc>
        <w:tc>
          <w:tcPr>
            <w:tcW w:w="5766" w:type="dxa"/>
            <w:tcBorders>
              <w:top w:val="single" w:sz="4" w:space="0" w:color="000000"/>
              <w:left w:val="single" w:sz="4" w:space="0" w:color="000000"/>
              <w:bottom w:val="single" w:sz="4" w:space="0" w:color="000000"/>
              <w:right w:val="single" w:sz="4" w:space="0" w:color="000000"/>
            </w:tcBorders>
            <w:vAlign w:val="center"/>
          </w:tcPr>
          <w:p w:rsidR="009707E0" w:rsidRPr="00C53082" w:rsidRDefault="00C53082" w:rsidP="00913782">
            <w:pPr>
              <w:pStyle w:val="ListeParagraf"/>
              <w:numPr>
                <w:ilvl w:val="0"/>
                <w:numId w:val="19"/>
              </w:numPr>
              <w:rPr>
                <w:rFonts w:ascii="Cambria" w:eastAsia="Cambria" w:hAnsi="Cambria" w:cs="Cambria"/>
                <w:sz w:val="24"/>
              </w:rPr>
            </w:pPr>
            <w:r>
              <w:t>Mesleki Çalışmalar</w:t>
            </w:r>
          </w:p>
          <w:p w:rsidR="00C53082" w:rsidRPr="00C53082" w:rsidRDefault="00C53082" w:rsidP="00913782">
            <w:pPr>
              <w:pStyle w:val="ListeParagraf"/>
              <w:numPr>
                <w:ilvl w:val="0"/>
                <w:numId w:val="19"/>
              </w:numPr>
              <w:rPr>
                <w:rFonts w:ascii="Cambria" w:eastAsia="Cambria" w:hAnsi="Cambria" w:cs="Cambria"/>
                <w:sz w:val="24"/>
              </w:rPr>
            </w:pPr>
            <w:r>
              <w:t>Yaygın eğitim</w:t>
            </w:r>
          </w:p>
          <w:p w:rsidR="00C53082" w:rsidRPr="00C53082" w:rsidRDefault="00C53082" w:rsidP="00913782">
            <w:pPr>
              <w:pStyle w:val="ListeParagraf"/>
              <w:numPr>
                <w:ilvl w:val="0"/>
                <w:numId w:val="19"/>
              </w:numPr>
              <w:rPr>
                <w:rFonts w:ascii="Cambria" w:eastAsia="Cambria" w:hAnsi="Cambria" w:cs="Cambria"/>
                <w:sz w:val="24"/>
              </w:rPr>
            </w:pPr>
            <w:r>
              <w:t xml:space="preserve">Derece terfi </w:t>
            </w:r>
          </w:p>
          <w:p w:rsidR="00C53082" w:rsidRPr="00C53082" w:rsidRDefault="00C53082" w:rsidP="00913782">
            <w:pPr>
              <w:pStyle w:val="ListeParagraf"/>
              <w:numPr>
                <w:ilvl w:val="0"/>
                <w:numId w:val="19"/>
              </w:numPr>
              <w:rPr>
                <w:rFonts w:ascii="Cambria" w:eastAsia="Cambria" w:hAnsi="Cambria" w:cs="Cambria"/>
                <w:sz w:val="24"/>
              </w:rPr>
            </w:pPr>
            <w:r>
              <w:t xml:space="preserve">Hizmet içi eğitim </w:t>
            </w:r>
          </w:p>
          <w:p w:rsidR="00C53082" w:rsidRPr="00C53082" w:rsidRDefault="00C53082" w:rsidP="00913782">
            <w:pPr>
              <w:pStyle w:val="ListeParagraf"/>
              <w:numPr>
                <w:ilvl w:val="0"/>
                <w:numId w:val="19"/>
              </w:numPr>
              <w:rPr>
                <w:rFonts w:ascii="Cambria" w:eastAsia="Cambria" w:hAnsi="Cambria" w:cs="Cambria"/>
                <w:sz w:val="24"/>
              </w:rPr>
            </w:pPr>
            <w:r>
              <w:t xml:space="preserve">Özlük hakları </w:t>
            </w:r>
          </w:p>
          <w:p w:rsidR="00C53082" w:rsidRPr="00C53082" w:rsidRDefault="00C53082" w:rsidP="00913782">
            <w:pPr>
              <w:pStyle w:val="ListeParagraf"/>
              <w:numPr>
                <w:ilvl w:val="0"/>
                <w:numId w:val="19"/>
              </w:numPr>
              <w:rPr>
                <w:rFonts w:ascii="Cambria" w:eastAsia="Cambria" w:hAnsi="Cambria" w:cs="Cambria"/>
                <w:sz w:val="24"/>
              </w:rPr>
            </w:pPr>
            <w:r>
              <w:t xml:space="preserve">İzin İşlemleri </w:t>
            </w:r>
          </w:p>
          <w:p w:rsidR="00C53082" w:rsidRPr="00C53082" w:rsidRDefault="00C53082" w:rsidP="00913782">
            <w:pPr>
              <w:pStyle w:val="ListeParagraf"/>
              <w:numPr>
                <w:ilvl w:val="0"/>
                <w:numId w:val="19"/>
              </w:numPr>
              <w:rPr>
                <w:rFonts w:ascii="Cambria" w:eastAsia="Cambria" w:hAnsi="Cambria" w:cs="Cambria"/>
                <w:sz w:val="24"/>
              </w:rPr>
            </w:pPr>
            <w:r>
              <w:t xml:space="preserve">Adaylık İşlemleri </w:t>
            </w:r>
          </w:p>
          <w:p w:rsidR="00C53082" w:rsidRPr="00C53082" w:rsidRDefault="00C53082" w:rsidP="00913782">
            <w:pPr>
              <w:pStyle w:val="ListeParagraf"/>
              <w:numPr>
                <w:ilvl w:val="0"/>
                <w:numId w:val="19"/>
              </w:numPr>
              <w:rPr>
                <w:rFonts w:ascii="Cambria" w:eastAsia="Cambria" w:hAnsi="Cambria" w:cs="Cambria"/>
                <w:sz w:val="24"/>
              </w:rPr>
            </w:pPr>
            <w:r>
              <w:t xml:space="preserve">Emeklilik İşlemleri </w:t>
            </w:r>
          </w:p>
          <w:p w:rsidR="00C53082" w:rsidRPr="00C53082" w:rsidRDefault="00C53082" w:rsidP="00913782">
            <w:pPr>
              <w:pStyle w:val="ListeParagraf"/>
              <w:numPr>
                <w:ilvl w:val="0"/>
                <w:numId w:val="19"/>
              </w:numPr>
              <w:rPr>
                <w:rFonts w:ascii="Cambria" w:eastAsia="Cambria" w:hAnsi="Cambria" w:cs="Cambria"/>
                <w:sz w:val="24"/>
              </w:rPr>
            </w:pPr>
            <w:r>
              <w:t>Görev Kaydı</w:t>
            </w:r>
          </w:p>
        </w:tc>
      </w:tr>
      <w:tr w:rsidR="009707E0" w:rsidRPr="009707E0" w:rsidTr="002F1AFC">
        <w:trPr>
          <w:trHeight w:val="425"/>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Okul aile birliği faaliyetleri </w:t>
            </w:r>
          </w:p>
        </w:tc>
        <w:tc>
          <w:tcPr>
            <w:tcW w:w="5766" w:type="dxa"/>
            <w:tcBorders>
              <w:top w:val="single" w:sz="4" w:space="0" w:color="000000"/>
              <w:left w:val="single" w:sz="4" w:space="0" w:color="000000"/>
              <w:bottom w:val="single" w:sz="4" w:space="0" w:color="000000"/>
              <w:right w:val="single" w:sz="4" w:space="0" w:color="000000"/>
            </w:tcBorders>
          </w:tcPr>
          <w:p w:rsidR="009707E0" w:rsidRPr="00C53082" w:rsidRDefault="00C53082" w:rsidP="00913782">
            <w:pPr>
              <w:pStyle w:val="ListeParagraf"/>
              <w:numPr>
                <w:ilvl w:val="0"/>
                <w:numId w:val="17"/>
              </w:numPr>
              <w:rPr>
                <w:rFonts w:ascii="Cambria" w:eastAsia="Cambria" w:hAnsi="Cambria" w:cs="Cambria"/>
                <w:sz w:val="24"/>
              </w:rPr>
            </w:pPr>
            <w:r>
              <w:t>Okul Aile Birliği Toplantıları</w:t>
            </w:r>
          </w:p>
          <w:p w:rsidR="00C53082" w:rsidRPr="00C53082" w:rsidRDefault="00C53082" w:rsidP="00913782">
            <w:pPr>
              <w:pStyle w:val="ListeParagraf"/>
              <w:numPr>
                <w:ilvl w:val="0"/>
                <w:numId w:val="17"/>
              </w:numPr>
              <w:rPr>
                <w:rFonts w:ascii="Cambria" w:eastAsia="Cambria" w:hAnsi="Cambria" w:cs="Cambria"/>
                <w:sz w:val="24"/>
              </w:rPr>
            </w:pPr>
          </w:p>
        </w:tc>
      </w:tr>
      <w:tr w:rsidR="009707E0" w:rsidRPr="009707E0" w:rsidTr="002F1AFC">
        <w:trPr>
          <w:trHeight w:val="452"/>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Öğrencilere yönelik faaliyetler </w:t>
            </w:r>
          </w:p>
        </w:tc>
        <w:tc>
          <w:tcPr>
            <w:tcW w:w="5766" w:type="dxa"/>
            <w:tcBorders>
              <w:top w:val="single" w:sz="4" w:space="0" w:color="000000"/>
              <w:left w:val="single" w:sz="4" w:space="0" w:color="000000"/>
              <w:bottom w:val="single" w:sz="4" w:space="0" w:color="000000"/>
              <w:right w:val="single" w:sz="4" w:space="0" w:color="000000"/>
            </w:tcBorders>
            <w:vAlign w:val="center"/>
          </w:tcPr>
          <w:p w:rsidR="009707E0" w:rsidRPr="00C53082" w:rsidRDefault="00C53082" w:rsidP="00913782">
            <w:pPr>
              <w:pStyle w:val="ListeParagraf"/>
              <w:numPr>
                <w:ilvl w:val="0"/>
                <w:numId w:val="18"/>
              </w:numPr>
              <w:rPr>
                <w:rFonts w:ascii="Cambria" w:eastAsia="Cambria" w:hAnsi="Cambria" w:cs="Cambria"/>
                <w:sz w:val="24"/>
              </w:rPr>
            </w:pPr>
            <w:r>
              <w:t>Çocuk Kulübü Çalışmaları</w:t>
            </w:r>
          </w:p>
          <w:p w:rsidR="004A1F67" w:rsidRPr="004A1F67" w:rsidRDefault="004A1F67" w:rsidP="00913782">
            <w:pPr>
              <w:pStyle w:val="ListeParagraf"/>
              <w:numPr>
                <w:ilvl w:val="0"/>
                <w:numId w:val="18"/>
              </w:numPr>
              <w:rPr>
                <w:rFonts w:ascii="Cambria" w:eastAsia="Cambria" w:hAnsi="Cambria" w:cs="Cambria"/>
                <w:sz w:val="24"/>
              </w:rPr>
            </w:pPr>
            <w:r>
              <w:t xml:space="preserve">Kayıt- Nakil işleri </w:t>
            </w:r>
          </w:p>
          <w:p w:rsidR="004A1F67" w:rsidRPr="004A1F67" w:rsidRDefault="004A1F67" w:rsidP="00913782">
            <w:pPr>
              <w:pStyle w:val="ListeParagraf"/>
              <w:numPr>
                <w:ilvl w:val="0"/>
                <w:numId w:val="18"/>
              </w:numPr>
              <w:rPr>
                <w:rFonts w:ascii="Cambria" w:eastAsia="Cambria" w:hAnsi="Cambria" w:cs="Cambria"/>
                <w:sz w:val="24"/>
              </w:rPr>
            </w:pPr>
            <w:r>
              <w:lastRenderedPageBreak/>
              <w:t xml:space="preserve">Devam-devamsızlık </w:t>
            </w:r>
          </w:p>
          <w:p w:rsidR="004A1F67" w:rsidRPr="004A1F67" w:rsidRDefault="004A1F67" w:rsidP="00913782">
            <w:pPr>
              <w:pStyle w:val="ListeParagraf"/>
              <w:numPr>
                <w:ilvl w:val="0"/>
                <w:numId w:val="18"/>
              </w:numPr>
              <w:rPr>
                <w:rFonts w:ascii="Cambria" w:eastAsia="Cambria" w:hAnsi="Cambria" w:cs="Cambria"/>
                <w:sz w:val="24"/>
              </w:rPr>
            </w:pPr>
            <w:r>
              <w:t xml:space="preserve">Gelişim Raporu </w:t>
            </w:r>
          </w:p>
          <w:p w:rsidR="004A1F67" w:rsidRPr="004A1F67" w:rsidRDefault="004A1F67" w:rsidP="00913782">
            <w:pPr>
              <w:pStyle w:val="ListeParagraf"/>
              <w:numPr>
                <w:ilvl w:val="0"/>
                <w:numId w:val="18"/>
              </w:numPr>
              <w:rPr>
                <w:rFonts w:ascii="Cambria" w:eastAsia="Cambria" w:hAnsi="Cambria" w:cs="Cambria"/>
                <w:sz w:val="24"/>
              </w:rPr>
            </w:pPr>
            <w:r>
              <w:t xml:space="preserve">Katılım Belgesi </w:t>
            </w:r>
          </w:p>
          <w:p w:rsidR="00C53082" w:rsidRPr="00C53082" w:rsidRDefault="004A1F67" w:rsidP="00913782">
            <w:pPr>
              <w:pStyle w:val="ListeParagraf"/>
              <w:numPr>
                <w:ilvl w:val="0"/>
                <w:numId w:val="18"/>
              </w:numPr>
              <w:rPr>
                <w:rFonts w:ascii="Cambria" w:eastAsia="Cambria" w:hAnsi="Cambria" w:cs="Cambria"/>
                <w:sz w:val="24"/>
              </w:rPr>
            </w:pPr>
            <w:r>
              <w:t>Öğrenci Belgesi</w:t>
            </w:r>
          </w:p>
        </w:tc>
      </w:tr>
      <w:tr w:rsidR="009707E0" w:rsidRPr="009707E0" w:rsidTr="002F1AFC">
        <w:trPr>
          <w:trHeight w:val="425"/>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lastRenderedPageBreak/>
              <w:t xml:space="preserve">Ölçme değerlendirme faaliyetleri </w:t>
            </w:r>
          </w:p>
        </w:tc>
        <w:tc>
          <w:tcPr>
            <w:tcW w:w="5766" w:type="dxa"/>
            <w:tcBorders>
              <w:top w:val="single" w:sz="4" w:space="0" w:color="000000"/>
              <w:left w:val="single" w:sz="4" w:space="0" w:color="000000"/>
              <w:bottom w:val="single" w:sz="4" w:space="0" w:color="000000"/>
              <w:right w:val="single" w:sz="4" w:space="0" w:color="000000"/>
            </w:tcBorders>
          </w:tcPr>
          <w:p w:rsidR="009707E0" w:rsidRPr="00C82C32" w:rsidRDefault="00C82C32" w:rsidP="00913782">
            <w:pPr>
              <w:pStyle w:val="ListeParagraf"/>
              <w:numPr>
                <w:ilvl w:val="0"/>
                <w:numId w:val="13"/>
              </w:numPr>
              <w:rPr>
                <w:rFonts w:ascii="Cambria" w:eastAsia="Cambria" w:hAnsi="Cambria" w:cs="Cambria"/>
                <w:sz w:val="24"/>
              </w:rPr>
            </w:pPr>
            <w:r>
              <w:t>Öğrenci Gelişim Raporu ve Katılım Belgesi düzenleme işleri</w:t>
            </w:r>
          </w:p>
        </w:tc>
      </w:tr>
      <w:tr w:rsidR="009707E0" w:rsidRPr="009707E0" w:rsidTr="002F1AFC">
        <w:trPr>
          <w:trHeight w:val="869"/>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Öğrenme ortamlarına yönelik faaliyetler </w:t>
            </w:r>
          </w:p>
        </w:tc>
        <w:tc>
          <w:tcPr>
            <w:tcW w:w="5766" w:type="dxa"/>
            <w:tcBorders>
              <w:top w:val="single" w:sz="4" w:space="0" w:color="000000"/>
              <w:left w:val="single" w:sz="4" w:space="0" w:color="000000"/>
              <w:bottom w:val="single" w:sz="4" w:space="0" w:color="000000"/>
              <w:right w:val="single" w:sz="4" w:space="0" w:color="000000"/>
            </w:tcBorders>
            <w:vAlign w:val="center"/>
          </w:tcPr>
          <w:p w:rsidR="009707E0" w:rsidRPr="00C82C32" w:rsidRDefault="00C82C32" w:rsidP="00913782">
            <w:pPr>
              <w:pStyle w:val="ListeParagraf"/>
              <w:numPr>
                <w:ilvl w:val="0"/>
                <w:numId w:val="13"/>
              </w:numPr>
              <w:rPr>
                <w:rFonts w:ascii="Cambria" w:eastAsia="Cambria" w:hAnsi="Cambria" w:cs="Cambria"/>
                <w:sz w:val="24"/>
              </w:rPr>
            </w:pPr>
            <w:r>
              <w:t>Öğrenci sağlığı ve güvenliği</w:t>
            </w:r>
          </w:p>
          <w:p w:rsidR="00C82C32" w:rsidRPr="00C82C32" w:rsidRDefault="00C82C32" w:rsidP="00913782">
            <w:pPr>
              <w:pStyle w:val="ListeParagraf"/>
              <w:numPr>
                <w:ilvl w:val="0"/>
                <w:numId w:val="13"/>
              </w:numPr>
              <w:rPr>
                <w:rFonts w:ascii="Cambria" w:eastAsia="Cambria" w:hAnsi="Cambria" w:cs="Cambria"/>
                <w:sz w:val="24"/>
              </w:rPr>
            </w:pPr>
          </w:p>
        </w:tc>
      </w:tr>
      <w:tr w:rsidR="009707E0" w:rsidRPr="009707E0" w:rsidTr="002F1AFC">
        <w:trPr>
          <w:trHeight w:val="424"/>
        </w:trPr>
        <w:tc>
          <w:tcPr>
            <w:tcW w:w="3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707E0" w:rsidRPr="002F1AFC" w:rsidRDefault="009707E0" w:rsidP="009707E0">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Ders dışı faaliyetler </w:t>
            </w:r>
          </w:p>
        </w:tc>
        <w:tc>
          <w:tcPr>
            <w:tcW w:w="5766" w:type="dxa"/>
            <w:tcBorders>
              <w:top w:val="single" w:sz="4" w:space="0" w:color="000000"/>
              <w:left w:val="single" w:sz="4" w:space="0" w:color="000000"/>
              <w:bottom w:val="single" w:sz="4" w:space="0" w:color="000000"/>
              <w:right w:val="single" w:sz="4" w:space="0" w:color="000000"/>
            </w:tcBorders>
          </w:tcPr>
          <w:p w:rsidR="009707E0" w:rsidRPr="00C82C32" w:rsidRDefault="00C82C32" w:rsidP="00913782">
            <w:pPr>
              <w:pStyle w:val="ListeParagraf"/>
              <w:numPr>
                <w:ilvl w:val="0"/>
                <w:numId w:val="16"/>
              </w:numPr>
              <w:rPr>
                <w:rFonts w:ascii="Cambria" w:eastAsia="Cambria" w:hAnsi="Cambria" w:cs="Cambria"/>
                <w:sz w:val="24"/>
              </w:rPr>
            </w:pPr>
            <w:r>
              <w:t>Staj çalışmaları</w:t>
            </w:r>
          </w:p>
          <w:p w:rsidR="00C82C32" w:rsidRPr="00C53082" w:rsidRDefault="00C53082" w:rsidP="00913782">
            <w:pPr>
              <w:pStyle w:val="ListeParagraf"/>
              <w:numPr>
                <w:ilvl w:val="0"/>
                <w:numId w:val="16"/>
              </w:numPr>
              <w:rPr>
                <w:rFonts w:ascii="Cambria" w:eastAsia="Cambria" w:hAnsi="Cambria" w:cs="Cambria"/>
                <w:sz w:val="24"/>
              </w:rPr>
            </w:pPr>
            <w:r>
              <w:t>Velilere Yönelik Düzenlenen Seminer ve Kurslar</w:t>
            </w:r>
          </w:p>
          <w:p w:rsidR="00C53082" w:rsidRPr="004A1F67" w:rsidRDefault="00C53082" w:rsidP="00913782">
            <w:pPr>
              <w:pStyle w:val="ListeParagraf"/>
              <w:numPr>
                <w:ilvl w:val="0"/>
                <w:numId w:val="16"/>
              </w:numPr>
              <w:rPr>
                <w:rFonts w:ascii="Cambria" w:eastAsia="Cambria" w:hAnsi="Cambria" w:cs="Cambria"/>
                <w:sz w:val="24"/>
              </w:rPr>
            </w:pPr>
            <w:r>
              <w:t>Tahmini Bütçenin Oluşturulması</w:t>
            </w:r>
          </w:p>
        </w:tc>
      </w:tr>
    </w:tbl>
    <w:p w:rsidR="009707E0" w:rsidRDefault="009707E0" w:rsidP="00FE3F85">
      <w:pPr>
        <w:pStyle w:val="ListeParagraf"/>
        <w:ind w:left="1353"/>
      </w:pPr>
    </w:p>
    <w:p w:rsidR="00F12B46" w:rsidRDefault="00F12B46" w:rsidP="00F12B46">
      <w:pPr>
        <w:keepNext/>
        <w:keepLines/>
        <w:spacing w:after="13"/>
        <w:ind w:left="703" w:hanging="10"/>
        <w:outlineLvl w:val="2"/>
        <w:rPr>
          <w:rFonts w:ascii="Cambria" w:eastAsia="Cambria" w:hAnsi="Cambria" w:cs="Cambria"/>
          <w:b/>
          <w:color w:val="FF0000"/>
          <w:sz w:val="32"/>
        </w:rPr>
      </w:pPr>
      <w:r w:rsidRPr="00F12B46">
        <w:rPr>
          <w:rFonts w:ascii="Cambria" w:eastAsia="Cambria" w:hAnsi="Cambria" w:cs="Cambria"/>
          <w:b/>
          <w:color w:val="FF0000"/>
          <w:sz w:val="32"/>
        </w:rPr>
        <w:t xml:space="preserve">2.6. Paydaş Analizi </w:t>
      </w:r>
    </w:p>
    <w:p w:rsidR="00F12B46" w:rsidRDefault="00F12B46" w:rsidP="00F12B46">
      <w:pPr>
        <w:keepNext/>
        <w:keepLines/>
        <w:spacing w:after="13"/>
        <w:ind w:left="703" w:hanging="10"/>
        <w:outlineLvl w:val="2"/>
        <w:rPr>
          <w:rFonts w:ascii="Cambria" w:eastAsia="Cambria" w:hAnsi="Cambria" w:cs="Cambria"/>
          <w:b/>
          <w:color w:val="FF0000"/>
          <w:sz w:val="32"/>
        </w:rPr>
      </w:pPr>
    </w:p>
    <w:p w:rsidR="00F12B46" w:rsidRPr="001D06F5" w:rsidRDefault="00F12B46" w:rsidP="00F12B46">
      <w:pPr>
        <w:keepNext/>
        <w:keepLines/>
        <w:spacing w:after="13"/>
        <w:ind w:firstLine="993"/>
        <w:outlineLvl w:val="2"/>
        <w:rPr>
          <w:rFonts w:ascii="Times New Roman" w:hAnsi="Times New Roman" w:cs="Times New Roman"/>
          <w:sz w:val="24"/>
          <w:szCs w:val="24"/>
        </w:rPr>
      </w:pPr>
      <w:r w:rsidRPr="001D06F5">
        <w:rPr>
          <w:rFonts w:ascii="Times New Roman" w:hAnsi="Times New Roman" w:cs="Times New Roman"/>
          <w:sz w:val="24"/>
          <w:szCs w:val="24"/>
        </w:rPr>
        <w:t>Kurumumuzun temel paydaşları öğrenci, veli ve öğretmen olmakla birlikte eğitimin dışsal etkisi nedeniyle okul çevresinde etkileşim içinde olunan geniş bir paydaş kitlesi bulunmaktadır. Paydaşlarımızın görüşleri anket, toplantı, dilek ve istek kutuları, elektronik ortamda iletilen önerilerde dâhil olmak üzere çeşitli yöntemlerle sürekli olarak alınmaktadır.</w:t>
      </w:r>
    </w:p>
    <w:p w:rsidR="001D06F5" w:rsidRPr="001D06F5" w:rsidRDefault="001D06F5" w:rsidP="001D06F5">
      <w:pPr>
        <w:keepNext/>
        <w:keepLines/>
        <w:spacing w:after="13"/>
        <w:ind w:firstLine="993"/>
        <w:outlineLvl w:val="2"/>
        <w:rPr>
          <w:rFonts w:ascii="Times New Roman" w:eastAsia="Cambria" w:hAnsi="Times New Roman" w:cs="Times New Roman"/>
          <w:color w:val="000000" w:themeColor="text1"/>
          <w:sz w:val="24"/>
          <w:szCs w:val="24"/>
        </w:rPr>
      </w:pPr>
      <w:r>
        <w:rPr>
          <w:rFonts w:ascii="Times New Roman" w:eastAsia="Cambria" w:hAnsi="Times New Roman" w:cs="Times New Roman"/>
          <w:color w:val="000000" w:themeColor="text1"/>
          <w:sz w:val="24"/>
          <w:szCs w:val="24"/>
        </w:rPr>
        <w:t>İç paydaş</w:t>
      </w:r>
      <w:r w:rsidRPr="001D06F5">
        <w:rPr>
          <w:rFonts w:ascii="Times New Roman" w:eastAsia="Cambria" w:hAnsi="Times New Roman" w:cs="Times New Roman"/>
          <w:color w:val="000000" w:themeColor="text1"/>
          <w:sz w:val="24"/>
          <w:szCs w:val="24"/>
        </w:rPr>
        <w:t>, bir organizasyon içinde doğrudan veya dolaylı olarak etkilenen, organizasyonun faaliyetlerine katkıda bulunan ve onun başarısını etkileyen bireyleri veya grupları ifade eder. İç paydaşlar, genellikle çalışanlar, yöneticiler, hissedarlar, müşteriler ve tedarikçiler gibi grupları içerir. Bunlar, organizasyonun hedeflerini paylaşan ve faaliyetlerinden doğrudan etkilenen kişilerdir.</w:t>
      </w:r>
    </w:p>
    <w:p w:rsidR="001D06F5" w:rsidRPr="001D06F5" w:rsidRDefault="001D06F5" w:rsidP="001D06F5">
      <w:pPr>
        <w:keepNext/>
        <w:keepLines/>
        <w:spacing w:after="13"/>
        <w:ind w:firstLine="993"/>
        <w:outlineLvl w:val="2"/>
        <w:rPr>
          <w:rFonts w:ascii="Times New Roman" w:eastAsia="Cambria" w:hAnsi="Times New Roman" w:cs="Times New Roman"/>
          <w:color w:val="000000" w:themeColor="text1"/>
          <w:sz w:val="24"/>
          <w:szCs w:val="24"/>
        </w:rPr>
      </w:pPr>
    </w:p>
    <w:p w:rsidR="001D06F5" w:rsidRPr="001D06F5" w:rsidRDefault="001D06F5" w:rsidP="001D06F5">
      <w:pPr>
        <w:keepNext/>
        <w:keepLines/>
        <w:spacing w:after="13"/>
        <w:ind w:firstLine="993"/>
        <w:outlineLvl w:val="2"/>
        <w:rPr>
          <w:rFonts w:ascii="Times New Roman" w:eastAsia="Cambria" w:hAnsi="Times New Roman" w:cs="Times New Roman"/>
          <w:color w:val="000000" w:themeColor="text1"/>
          <w:sz w:val="24"/>
          <w:szCs w:val="24"/>
        </w:rPr>
      </w:pPr>
      <w:r w:rsidRPr="001D06F5">
        <w:rPr>
          <w:rFonts w:ascii="Times New Roman" w:eastAsia="Cambria" w:hAnsi="Times New Roman" w:cs="Times New Roman"/>
          <w:color w:val="000000" w:themeColor="text1"/>
          <w:sz w:val="24"/>
          <w:szCs w:val="24"/>
        </w:rPr>
        <w:t>İç paydaşlar, organizasyonun karar alma süreçlerine katılırken, organizasyonun başarısını desteklemek ve kritik rol oynamak için çeşitli şekillerde işbirliği yaparlar. Örneğin, çalışanlar ürün veya hizmetlerin kalitesini artırmak için çaba gösterirken, müşteriler ürünleri satın alarak organizasyonun gelirini artırır ve organizasyonun başarısını desteklerler. Bu nedenle, iç paydaşlar organizasyonun stratejik planlaması, operasyonları ve başarısı üzerinde önemli bir etkiye sahiptirler.</w:t>
      </w:r>
    </w:p>
    <w:p w:rsidR="00F12B46" w:rsidRDefault="00F12B46" w:rsidP="00FE3F85">
      <w:pPr>
        <w:pStyle w:val="ListeParagraf"/>
        <w:ind w:left="1353"/>
      </w:pPr>
    </w:p>
    <w:p w:rsidR="00094902" w:rsidRPr="001D06F5" w:rsidRDefault="00094902" w:rsidP="00FE3F85">
      <w:pPr>
        <w:pStyle w:val="ListeParagraf"/>
        <w:ind w:left="1353"/>
        <w:rPr>
          <w:rFonts w:ascii="Times New Roman" w:hAnsi="Times New Roman" w:cs="Times New Roman"/>
          <w:sz w:val="24"/>
          <w:szCs w:val="24"/>
        </w:rPr>
      </w:pPr>
      <w:r w:rsidRPr="001D06F5">
        <w:rPr>
          <w:rFonts w:ascii="Times New Roman" w:hAnsi="Times New Roman" w:cs="Times New Roman"/>
          <w:sz w:val="24"/>
          <w:szCs w:val="24"/>
        </w:rPr>
        <w:t>Okulumuzda görev yapan 7 öğretmenimiz ile yapmış olduğumuz örnek anketteki sonuçlar aşağıya çıkartılmıştır.</w:t>
      </w:r>
    </w:p>
    <w:tbl>
      <w:tblPr>
        <w:tblStyle w:val="TableGrid3"/>
        <w:tblW w:w="10914" w:type="dxa"/>
        <w:tblInd w:w="-571" w:type="dxa"/>
        <w:tblCellMar>
          <w:top w:w="39" w:type="dxa"/>
          <w:left w:w="108" w:type="dxa"/>
          <w:right w:w="61" w:type="dxa"/>
        </w:tblCellMar>
        <w:tblLook w:val="04A0" w:firstRow="1" w:lastRow="0" w:firstColumn="1" w:lastColumn="0" w:noHBand="0" w:noVBand="1"/>
      </w:tblPr>
      <w:tblGrid>
        <w:gridCol w:w="566"/>
        <w:gridCol w:w="6806"/>
        <w:gridCol w:w="667"/>
        <w:gridCol w:w="607"/>
        <w:gridCol w:w="709"/>
        <w:gridCol w:w="709"/>
        <w:gridCol w:w="850"/>
      </w:tblGrid>
      <w:tr w:rsidR="00094902" w:rsidRPr="00094902" w:rsidTr="00A338BC">
        <w:trPr>
          <w:trHeight w:val="1500"/>
        </w:trPr>
        <w:tc>
          <w:tcPr>
            <w:tcW w:w="566" w:type="dxa"/>
            <w:tcBorders>
              <w:top w:val="single" w:sz="4" w:space="0" w:color="000000"/>
              <w:left w:val="single" w:sz="4" w:space="0" w:color="000000"/>
              <w:bottom w:val="single" w:sz="4" w:space="0" w:color="000000"/>
              <w:right w:val="single" w:sz="4" w:space="0" w:color="000000"/>
            </w:tcBorders>
          </w:tcPr>
          <w:p w:rsidR="00094902" w:rsidRPr="00094902" w:rsidRDefault="00094902" w:rsidP="00094902">
            <w:pPr>
              <w:spacing w:line="259" w:lineRule="auto"/>
              <w:ind w:right="3"/>
              <w:jc w:val="center"/>
              <w:rPr>
                <w:rFonts w:ascii="Cambria" w:eastAsia="Cambria" w:hAnsi="Cambria" w:cs="Cambria"/>
                <w:sz w:val="24"/>
              </w:rPr>
            </w:pPr>
          </w:p>
          <w:p w:rsidR="00094902" w:rsidRPr="00094902" w:rsidRDefault="00094902" w:rsidP="00094902">
            <w:pPr>
              <w:spacing w:line="259" w:lineRule="auto"/>
              <w:ind w:left="36"/>
              <w:rPr>
                <w:rFonts w:ascii="Cambria" w:eastAsia="Cambria" w:hAnsi="Cambria" w:cs="Cambria"/>
                <w:sz w:val="24"/>
              </w:rPr>
            </w:pPr>
            <w:r w:rsidRPr="00094902">
              <w:rPr>
                <w:rFonts w:ascii="Cambria" w:eastAsia="Cambria" w:hAnsi="Cambria" w:cs="Cambria"/>
                <w:b/>
                <w:sz w:val="20"/>
              </w:rPr>
              <w:t xml:space="preserve">NO </w:t>
            </w:r>
          </w:p>
        </w:tc>
        <w:tc>
          <w:tcPr>
            <w:tcW w:w="6806" w:type="dxa"/>
            <w:tcBorders>
              <w:top w:val="single" w:sz="4" w:space="0" w:color="000000"/>
              <w:left w:val="single" w:sz="4" w:space="0" w:color="000000"/>
              <w:bottom w:val="single" w:sz="4" w:space="0" w:color="000000"/>
              <w:right w:val="single" w:sz="4" w:space="0" w:color="000000"/>
            </w:tcBorders>
          </w:tcPr>
          <w:p w:rsidR="00094902" w:rsidRPr="00094902" w:rsidRDefault="00094902" w:rsidP="00094902">
            <w:pPr>
              <w:spacing w:line="259" w:lineRule="auto"/>
              <w:ind w:right="3"/>
              <w:jc w:val="both"/>
              <w:rPr>
                <w:rFonts w:ascii="Cambria" w:eastAsia="Cambria" w:hAnsi="Cambria" w:cs="Cambria"/>
                <w:sz w:val="24"/>
              </w:rPr>
            </w:pPr>
            <w:r w:rsidRPr="00094902">
              <w:rPr>
                <w:rFonts w:ascii="Cambria" w:eastAsia="Cambria" w:hAnsi="Cambria" w:cs="Cambria"/>
                <w:b/>
                <w:sz w:val="20"/>
              </w:rPr>
              <w:t xml:space="preserve"> </w:t>
            </w:r>
          </w:p>
          <w:p w:rsidR="00094902" w:rsidRPr="00094902" w:rsidRDefault="00094902" w:rsidP="00094902">
            <w:pPr>
              <w:spacing w:line="259" w:lineRule="auto"/>
              <w:ind w:right="49"/>
              <w:jc w:val="center"/>
              <w:rPr>
                <w:rFonts w:ascii="Cambria" w:eastAsia="Cambria" w:hAnsi="Cambria" w:cs="Cambria"/>
                <w:sz w:val="24"/>
              </w:rPr>
            </w:pPr>
            <w:r w:rsidRPr="00094902">
              <w:rPr>
                <w:rFonts w:ascii="Cambria" w:eastAsia="Cambria" w:hAnsi="Cambria" w:cs="Cambria"/>
                <w:b/>
                <w:sz w:val="20"/>
              </w:rPr>
              <w:t xml:space="preserve">ÖĞRETMENLER İÇİN </w:t>
            </w:r>
          </w:p>
          <w:p w:rsidR="00094902" w:rsidRPr="00094902" w:rsidRDefault="00094902" w:rsidP="00094902">
            <w:pPr>
              <w:spacing w:line="259" w:lineRule="auto"/>
              <w:ind w:right="4"/>
              <w:jc w:val="center"/>
              <w:rPr>
                <w:rFonts w:ascii="Cambria" w:eastAsia="Cambria" w:hAnsi="Cambria" w:cs="Cambria"/>
                <w:sz w:val="24"/>
              </w:rPr>
            </w:pPr>
            <w:r w:rsidRPr="00094902">
              <w:rPr>
                <w:rFonts w:ascii="Cambria" w:eastAsia="Cambria" w:hAnsi="Cambria" w:cs="Cambria"/>
                <w:b/>
                <w:sz w:val="20"/>
              </w:rPr>
              <w:t xml:space="preserve"> </w:t>
            </w:r>
          </w:p>
          <w:p w:rsidR="00094902" w:rsidRPr="00094902" w:rsidRDefault="00094902" w:rsidP="00094902">
            <w:pPr>
              <w:spacing w:line="259" w:lineRule="auto"/>
              <w:ind w:right="50"/>
              <w:jc w:val="center"/>
              <w:rPr>
                <w:rFonts w:ascii="Cambria" w:eastAsia="Cambria" w:hAnsi="Cambria" w:cs="Cambria"/>
                <w:sz w:val="24"/>
              </w:rPr>
            </w:pPr>
            <w:r w:rsidRPr="00094902">
              <w:rPr>
                <w:rFonts w:ascii="Cambria" w:eastAsia="Cambria" w:hAnsi="Cambria" w:cs="Cambria"/>
                <w:b/>
                <w:sz w:val="20"/>
              </w:rPr>
              <w:t xml:space="preserve">KONU BAŞLIKLARI </w:t>
            </w:r>
          </w:p>
        </w:tc>
        <w:tc>
          <w:tcPr>
            <w:tcW w:w="667" w:type="dxa"/>
            <w:tcBorders>
              <w:top w:val="single" w:sz="4" w:space="0" w:color="000000"/>
              <w:left w:val="single" w:sz="4" w:space="0" w:color="000000"/>
              <w:bottom w:val="single" w:sz="4" w:space="0" w:color="000000"/>
              <w:right w:val="single" w:sz="4" w:space="0" w:color="000000"/>
            </w:tcBorders>
          </w:tcPr>
          <w:p w:rsidR="00094902" w:rsidRPr="00094902" w:rsidRDefault="00094902" w:rsidP="00094902">
            <w:pPr>
              <w:spacing w:line="259" w:lineRule="auto"/>
              <w:ind w:left="37"/>
              <w:rPr>
                <w:rFonts w:ascii="Cambria" w:eastAsia="Cambria" w:hAnsi="Cambria" w:cs="Cambria"/>
                <w:sz w:val="24"/>
              </w:rPr>
            </w:pPr>
            <w:r w:rsidRPr="00094902">
              <w:rPr>
                <w:noProof/>
              </w:rPr>
              <mc:AlternateContent>
                <mc:Choice Requires="wpg">
                  <w:drawing>
                    <wp:inline distT="0" distB="0" distL="0" distR="0" wp14:anchorId="74F2A6A4" wp14:editId="1BEFCC6E">
                      <wp:extent cx="278892" cy="734965"/>
                      <wp:effectExtent l="0" t="0" r="0" b="0"/>
                      <wp:docPr id="147646" name="Group 147646"/>
                      <wp:cNvGraphicFramePr/>
                      <a:graphic xmlns:a="http://schemas.openxmlformats.org/drawingml/2006/main">
                        <a:graphicData uri="http://schemas.microsoft.com/office/word/2010/wordprocessingGroup">
                          <wpg:wgp>
                            <wpg:cNvGrpSpPr/>
                            <wpg:grpSpPr>
                              <a:xfrm>
                                <a:off x="0" y="0"/>
                                <a:ext cx="278892" cy="734965"/>
                                <a:chOff x="0" y="0"/>
                                <a:chExt cx="278892" cy="734965"/>
                              </a:xfrm>
                            </wpg:grpSpPr>
                            <wps:wsp>
                              <wps:cNvPr id="16571" name="Rectangle 16571"/>
                              <wps:cNvSpPr/>
                              <wps:spPr>
                                <a:xfrm rot="-5399999">
                                  <a:off x="-325457" y="241274"/>
                                  <a:ext cx="819150" cy="168234"/>
                                </a:xfrm>
                                <a:prstGeom prst="rect">
                                  <a:avLst/>
                                </a:prstGeom>
                                <a:ln>
                                  <a:noFill/>
                                </a:ln>
                              </wps:spPr>
                              <wps:txbx>
                                <w:txbxContent>
                                  <w:p w:rsidR="00A5396C" w:rsidRDefault="00A5396C" w:rsidP="00094902">
                                    <w:r>
                                      <w:rPr>
                                        <w:b/>
                                        <w:sz w:val="20"/>
                                      </w:rPr>
                                      <w:t xml:space="preserve">Kesinlikle </w:t>
                                    </w:r>
                                  </w:p>
                                </w:txbxContent>
                              </wps:txbx>
                              <wps:bodyPr horzOverflow="overflow" vert="horz" lIns="0" tIns="0" rIns="0" bIns="0" rtlCol="0">
                                <a:noAutofit/>
                              </wps:bodyPr>
                            </wps:wsp>
                            <wps:wsp>
                              <wps:cNvPr id="16572" name="Rectangle 16572"/>
                              <wps:cNvSpPr/>
                              <wps:spPr>
                                <a:xfrm rot="-5399999">
                                  <a:off x="-232974" y="181357"/>
                                  <a:ext cx="938984" cy="168234"/>
                                </a:xfrm>
                                <a:prstGeom prst="rect">
                                  <a:avLst/>
                                </a:prstGeom>
                                <a:ln>
                                  <a:noFill/>
                                </a:ln>
                              </wps:spPr>
                              <wps:txbx>
                                <w:txbxContent>
                                  <w:p w:rsidR="00A5396C" w:rsidRDefault="00A5396C" w:rsidP="00094902">
                                    <w:r>
                                      <w:rPr>
                                        <w:b/>
                                        <w:sz w:val="20"/>
                                      </w:rPr>
                                      <w:t>Katılıyorum</w:t>
                                    </w:r>
                                  </w:p>
                                </w:txbxContent>
                              </wps:txbx>
                              <wps:bodyPr horzOverflow="overflow" vert="horz" lIns="0" tIns="0" rIns="0" bIns="0" rtlCol="0">
                                <a:noAutofit/>
                              </wps:bodyPr>
                            </wps:wsp>
                            <wps:wsp>
                              <wps:cNvPr id="16573" name="Rectangle 16573"/>
                              <wps:cNvSpPr/>
                              <wps:spPr>
                                <a:xfrm rot="-5399999">
                                  <a:off x="218012" y="-74793"/>
                                  <a:ext cx="37012" cy="168234"/>
                                </a:xfrm>
                                <a:prstGeom prst="rect">
                                  <a:avLst/>
                                </a:prstGeom>
                                <a:ln>
                                  <a:noFill/>
                                </a:ln>
                              </wps:spPr>
                              <wps:txbx>
                                <w:txbxContent>
                                  <w:p w:rsidR="00A5396C" w:rsidRDefault="00A5396C" w:rsidP="00094902">
                                    <w:r>
                                      <w:rPr>
                                        <w:b/>
                                        <w:sz w:val="20"/>
                                      </w:rPr>
                                      <w:t xml:space="preserve"> </w:t>
                                    </w:r>
                                  </w:p>
                                </w:txbxContent>
                              </wps:txbx>
                              <wps:bodyPr horzOverflow="overflow" vert="horz" lIns="0" tIns="0" rIns="0" bIns="0" rtlCol="0">
                                <a:noAutofit/>
                              </wps:bodyPr>
                            </wps:wsp>
                          </wpg:wgp>
                        </a:graphicData>
                      </a:graphic>
                    </wp:inline>
                  </w:drawing>
                </mc:Choice>
                <mc:Fallback>
                  <w:pict>
                    <v:group w14:anchorId="74F2A6A4" id="Group 147646" o:spid="_x0000_s1027" style="width:21.95pt;height:57.85pt;mso-position-horizontal-relative:char;mso-position-vertical-relative:line" coordsize="2788,7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">
                      <v:rect id="Rectangle 16571" o:spid="_x0000_s1028" style="position:absolute;left:-3254;top:2413;width:8190;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" filled="f" stroked="f">
                        <v:textbox inset="0,0,0,0">
                          <w:txbxContent>
                            <w:p w:rsidR="00A5396C" w:rsidRDefault="00A5396C" w:rsidP="00094902">
                              <w:r>
                                <w:rPr>
                                  <w:b/>
                                  <w:sz w:val="20"/>
                                </w:rPr>
                                <w:t xml:space="preserve">Kesinlikle </w:t>
                              </w:r>
                            </w:p>
                          </w:txbxContent>
                        </v:textbox>
                      </v:rect>
                      <v:rect id="Rectangle 16572" o:spid="_x0000_s1029" style="position:absolute;left:-2330;top:1814;width:938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" filled="f" stroked="f">
                        <v:textbox inset="0,0,0,0">
                          <w:txbxContent>
                            <w:p w:rsidR="00A5396C" w:rsidRDefault="00A5396C" w:rsidP="00094902">
                              <w:r>
                                <w:rPr>
                                  <w:b/>
                                  <w:sz w:val="20"/>
                                </w:rPr>
                                <w:t>Katılıyorum</w:t>
                              </w:r>
                            </w:p>
                          </w:txbxContent>
                        </v:textbox>
                      </v:rect>
                      <v:rect id="Rectangle 16573" o:spid="_x0000_s1030" style="position:absolute;left:2180;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" filled="f" stroked="f">
                        <v:textbox inset="0,0,0,0">
                          <w:txbxContent>
                            <w:p w:rsidR="00A5396C" w:rsidRDefault="00A5396C" w:rsidP="00094902">
                              <w:r>
                                <w:rPr>
                                  <w:b/>
                                  <w:sz w:val="20"/>
                                </w:rPr>
                                <w:t xml:space="preserve"> </w:t>
                              </w:r>
                            </w:p>
                          </w:txbxContent>
                        </v:textbox>
                      </v:rect>
                      <w10:anchorlock/>
                    </v:group>
                  </w:pict>
                </mc:Fallback>
              </mc:AlternateContent>
            </w:r>
          </w:p>
        </w:tc>
        <w:tc>
          <w:tcPr>
            <w:tcW w:w="607" w:type="dxa"/>
            <w:tcBorders>
              <w:top w:val="single" w:sz="4" w:space="0" w:color="000000"/>
              <w:left w:val="single" w:sz="4" w:space="0" w:color="000000"/>
              <w:bottom w:val="single" w:sz="4" w:space="0" w:color="000000"/>
              <w:right w:val="single" w:sz="4" w:space="0" w:color="000000"/>
            </w:tcBorders>
          </w:tcPr>
          <w:p w:rsidR="00094902" w:rsidRPr="00094902" w:rsidRDefault="00094902" w:rsidP="00094902">
            <w:pPr>
              <w:spacing w:line="259" w:lineRule="auto"/>
              <w:ind w:left="42"/>
              <w:rPr>
                <w:rFonts w:ascii="Cambria" w:eastAsia="Cambria" w:hAnsi="Cambria" w:cs="Cambria"/>
                <w:sz w:val="24"/>
              </w:rPr>
            </w:pPr>
            <w:r w:rsidRPr="00094902">
              <w:rPr>
                <w:noProof/>
              </w:rPr>
              <mc:AlternateContent>
                <mc:Choice Requires="wpg">
                  <w:drawing>
                    <wp:inline distT="0" distB="0" distL="0" distR="0" wp14:anchorId="59824C56" wp14:editId="76B757CE">
                      <wp:extent cx="126492" cy="734965"/>
                      <wp:effectExtent l="0" t="0" r="0" b="0"/>
                      <wp:docPr id="147655" name="Group 147655"/>
                      <wp:cNvGraphicFramePr/>
                      <a:graphic xmlns:a="http://schemas.openxmlformats.org/drawingml/2006/main">
                        <a:graphicData uri="http://schemas.microsoft.com/office/word/2010/wordprocessingGroup">
                          <wpg:wgp>
                            <wpg:cNvGrpSpPr/>
                            <wpg:grpSpPr>
                              <a:xfrm>
                                <a:off x="0" y="0"/>
                                <a:ext cx="126492" cy="734965"/>
                                <a:chOff x="0" y="0"/>
                                <a:chExt cx="126492" cy="734965"/>
                              </a:xfrm>
                            </wpg:grpSpPr>
                            <wps:wsp>
                              <wps:cNvPr id="16574" name="Rectangle 16574"/>
                              <wps:cNvSpPr/>
                              <wps:spPr>
                                <a:xfrm rot="-5399999">
                                  <a:off x="-385373" y="181356"/>
                                  <a:ext cx="938983" cy="168234"/>
                                </a:xfrm>
                                <a:prstGeom prst="rect">
                                  <a:avLst/>
                                </a:prstGeom>
                                <a:ln>
                                  <a:noFill/>
                                </a:ln>
                              </wps:spPr>
                              <wps:txbx>
                                <w:txbxContent>
                                  <w:p w:rsidR="00A5396C" w:rsidRDefault="00A5396C" w:rsidP="00094902">
                                    <w:r>
                                      <w:rPr>
                                        <w:b/>
                                        <w:sz w:val="20"/>
                                      </w:rPr>
                                      <w:t>Katılıyorum</w:t>
                                    </w:r>
                                  </w:p>
                                </w:txbxContent>
                              </wps:txbx>
                              <wps:bodyPr horzOverflow="overflow" vert="horz" lIns="0" tIns="0" rIns="0" bIns="0" rtlCol="0">
                                <a:noAutofit/>
                              </wps:bodyPr>
                            </wps:wsp>
                            <wps:wsp>
                              <wps:cNvPr id="16575" name="Rectangle 16575"/>
                              <wps:cNvSpPr/>
                              <wps:spPr>
                                <a:xfrm rot="-5399999">
                                  <a:off x="65612" y="-74794"/>
                                  <a:ext cx="37012" cy="168234"/>
                                </a:xfrm>
                                <a:prstGeom prst="rect">
                                  <a:avLst/>
                                </a:prstGeom>
                                <a:ln>
                                  <a:noFill/>
                                </a:ln>
                              </wps:spPr>
                              <wps:txbx>
                                <w:txbxContent>
                                  <w:p w:rsidR="00A5396C" w:rsidRDefault="00A5396C" w:rsidP="00094902">
                                    <w:r>
                                      <w:rPr>
                                        <w:b/>
                                        <w:sz w:val="20"/>
                                      </w:rPr>
                                      <w:t xml:space="preserve"> </w:t>
                                    </w:r>
                                  </w:p>
                                </w:txbxContent>
                              </wps:txbx>
                              <wps:bodyPr horzOverflow="overflow" vert="horz" lIns="0" tIns="0" rIns="0" bIns="0" rtlCol="0">
                                <a:noAutofit/>
                              </wps:bodyPr>
                            </wps:wsp>
                          </wpg:wgp>
                        </a:graphicData>
                      </a:graphic>
                    </wp:inline>
                  </w:drawing>
                </mc:Choice>
                <mc:Fallback>
                  <w:pict>
                    <v:group w14:anchorId="59824C56" id="Group 147655" o:spid="_x0000_s1031" style="width:9.95pt;height:57.85pt;mso-position-horizontal-relative:char;mso-position-vertical-relative:line" coordsize="1264,7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">
                      <v:rect id="Rectangle 16574" o:spid="_x0000_s1032" style="position:absolute;left:-3854;top:1814;width:938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" filled="f" stroked="f">
                        <v:textbox inset="0,0,0,0">
                          <w:txbxContent>
                            <w:p w:rsidR="00A5396C" w:rsidRDefault="00A5396C" w:rsidP="00094902">
                              <w:r>
                                <w:rPr>
                                  <w:b/>
                                  <w:sz w:val="20"/>
                                </w:rPr>
                                <w:t>Katılıyorum</w:t>
                              </w:r>
                            </w:p>
                          </w:txbxContent>
                        </v:textbox>
                      </v:rect>
                      <v:rect id="Rectangle 16575" o:spid="_x0000_s1033"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" filled="f" stroked="f">
                        <v:textbox inset="0,0,0,0">
                          <w:txbxContent>
                            <w:p w:rsidR="00A5396C" w:rsidRDefault="00A5396C" w:rsidP="00094902">
                              <w:r>
                                <w:rPr>
                                  <w:b/>
                                  <w:sz w:val="20"/>
                                </w:rPr>
                                <w:t xml:space="preserve"> </w:t>
                              </w:r>
                            </w:p>
                          </w:txbxContent>
                        </v:textbox>
                      </v:rect>
                      <w10:anchorlock/>
                    </v:group>
                  </w:pict>
                </mc:Fallback>
              </mc:AlternateContent>
            </w:r>
          </w:p>
        </w:tc>
        <w:tc>
          <w:tcPr>
            <w:tcW w:w="709" w:type="dxa"/>
            <w:tcBorders>
              <w:top w:val="single" w:sz="4" w:space="0" w:color="000000"/>
              <w:left w:val="single" w:sz="4" w:space="0" w:color="000000"/>
              <w:bottom w:val="single" w:sz="4" w:space="0" w:color="000000"/>
              <w:right w:val="single" w:sz="4" w:space="0" w:color="000000"/>
            </w:tcBorders>
            <w:vAlign w:val="center"/>
          </w:tcPr>
          <w:p w:rsidR="00094902" w:rsidRPr="00094902" w:rsidRDefault="00094902" w:rsidP="00094902">
            <w:pPr>
              <w:spacing w:line="259" w:lineRule="auto"/>
              <w:ind w:left="95"/>
              <w:rPr>
                <w:rFonts w:ascii="Cambria" w:eastAsia="Cambria" w:hAnsi="Cambria" w:cs="Cambria"/>
                <w:sz w:val="24"/>
              </w:rPr>
            </w:pPr>
            <w:r w:rsidRPr="00094902">
              <w:rPr>
                <w:noProof/>
              </w:rPr>
              <mc:AlternateContent>
                <mc:Choice Requires="wpg">
                  <w:drawing>
                    <wp:inline distT="0" distB="0" distL="0" distR="0" wp14:anchorId="72B06E7F" wp14:editId="758BF74B">
                      <wp:extent cx="126492" cy="680101"/>
                      <wp:effectExtent l="0" t="0" r="0" b="0"/>
                      <wp:docPr id="147673" name="Group 147673"/>
                      <wp:cNvGraphicFramePr/>
                      <a:graphic xmlns:a="http://schemas.openxmlformats.org/drawingml/2006/main">
                        <a:graphicData uri="http://schemas.microsoft.com/office/word/2010/wordprocessingGroup">
                          <wpg:wgp>
                            <wpg:cNvGrpSpPr/>
                            <wpg:grpSpPr>
                              <a:xfrm>
                                <a:off x="0" y="0"/>
                                <a:ext cx="126492" cy="680101"/>
                                <a:chOff x="0" y="0"/>
                                <a:chExt cx="126492" cy="680101"/>
                              </a:xfrm>
                            </wpg:grpSpPr>
                            <wps:wsp>
                              <wps:cNvPr id="16576" name="Rectangle 16576"/>
                              <wps:cNvSpPr/>
                              <wps:spPr>
                                <a:xfrm rot="-5399999">
                                  <a:off x="-348387" y="163479"/>
                                  <a:ext cx="865010" cy="168234"/>
                                </a:xfrm>
                                <a:prstGeom prst="rect">
                                  <a:avLst/>
                                </a:prstGeom>
                                <a:ln>
                                  <a:noFill/>
                                </a:ln>
                              </wps:spPr>
                              <wps:txbx>
                                <w:txbxContent>
                                  <w:p w:rsidR="00A5396C" w:rsidRDefault="00A5396C" w:rsidP="00094902">
                                    <w:r>
                                      <w:rPr>
                                        <w:b/>
                                        <w:sz w:val="20"/>
                                      </w:rPr>
                                      <w:t>Kararsızım</w:t>
                                    </w:r>
                                  </w:p>
                                </w:txbxContent>
                              </wps:txbx>
                              <wps:bodyPr horzOverflow="overflow" vert="horz" lIns="0" tIns="0" rIns="0" bIns="0" rtlCol="0">
                                <a:noAutofit/>
                              </wps:bodyPr>
                            </wps:wsp>
                            <wps:wsp>
                              <wps:cNvPr id="16577" name="Rectangle 16577"/>
                              <wps:cNvSpPr/>
                              <wps:spPr>
                                <a:xfrm rot="-5399999">
                                  <a:off x="65612" y="-74794"/>
                                  <a:ext cx="37012" cy="168234"/>
                                </a:xfrm>
                                <a:prstGeom prst="rect">
                                  <a:avLst/>
                                </a:prstGeom>
                                <a:ln>
                                  <a:noFill/>
                                </a:ln>
                              </wps:spPr>
                              <wps:txbx>
                                <w:txbxContent>
                                  <w:p w:rsidR="00A5396C" w:rsidRDefault="00A5396C" w:rsidP="00094902">
                                    <w:r>
                                      <w:rPr>
                                        <w:b/>
                                        <w:sz w:val="20"/>
                                      </w:rPr>
                                      <w:t xml:space="preserve"> </w:t>
                                    </w:r>
                                  </w:p>
                                </w:txbxContent>
                              </wps:txbx>
                              <wps:bodyPr horzOverflow="overflow" vert="horz" lIns="0" tIns="0" rIns="0" bIns="0" rtlCol="0">
                                <a:noAutofit/>
                              </wps:bodyPr>
                            </wps:wsp>
                          </wpg:wgp>
                        </a:graphicData>
                      </a:graphic>
                    </wp:inline>
                  </w:drawing>
                </mc:Choice>
                <mc:Fallback>
                  <w:pict>
                    <v:group w14:anchorId="72B06E7F" id="Group 147673" o:spid="_x0000_s1034" style="width:9.95pt;height:53.55pt;mso-position-horizontal-relative:char;mso-position-vertical-relative:line" coordsize="1264,6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">
                      <v:rect id="Rectangle 16576" o:spid="_x0000_s1035" style="position:absolute;left:-3484;top:1635;width:8650;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" filled="f" stroked="f">
                        <v:textbox inset="0,0,0,0">
                          <w:txbxContent>
                            <w:p w:rsidR="00A5396C" w:rsidRDefault="00A5396C" w:rsidP="00094902">
                              <w:r>
                                <w:rPr>
                                  <w:b/>
                                  <w:sz w:val="20"/>
                                </w:rPr>
                                <w:t>Kararsızım</w:t>
                              </w:r>
                            </w:p>
                          </w:txbxContent>
                        </v:textbox>
                      </v:rect>
                      <v:rect id="Rectangle 16577" o:spid="_x0000_s1036"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" filled="f" stroked="f">
                        <v:textbox inset="0,0,0,0">
                          <w:txbxContent>
                            <w:p w:rsidR="00A5396C" w:rsidRDefault="00A5396C" w:rsidP="00094902">
                              <w:r>
                                <w:rPr>
                                  <w:b/>
                                  <w:sz w:val="20"/>
                                </w:rPr>
                                <w:t xml:space="preserve"> </w:t>
                              </w:r>
                            </w:p>
                          </w:txbxContent>
                        </v:textbox>
                      </v:rect>
                      <w10:anchorlock/>
                    </v:group>
                  </w:pict>
                </mc:Fallback>
              </mc:AlternateContent>
            </w:r>
          </w:p>
        </w:tc>
        <w:tc>
          <w:tcPr>
            <w:tcW w:w="709" w:type="dxa"/>
            <w:tcBorders>
              <w:top w:val="single" w:sz="4" w:space="0" w:color="000000"/>
              <w:left w:val="single" w:sz="4" w:space="0" w:color="000000"/>
              <w:bottom w:val="single" w:sz="4" w:space="0" w:color="000000"/>
              <w:right w:val="single" w:sz="4" w:space="0" w:color="000000"/>
            </w:tcBorders>
          </w:tcPr>
          <w:p w:rsidR="00094902" w:rsidRPr="00094902" w:rsidRDefault="00094902" w:rsidP="00094902">
            <w:pPr>
              <w:spacing w:line="259" w:lineRule="auto"/>
              <w:ind w:left="42"/>
              <w:rPr>
                <w:rFonts w:ascii="Cambria" w:eastAsia="Cambria" w:hAnsi="Cambria" w:cs="Cambria"/>
                <w:sz w:val="24"/>
              </w:rPr>
            </w:pPr>
            <w:r w:rsidRPr="00094902">
              <w:rPr>
                <w:noProof/>
              </w:rPr>
              <mc:AlternateContent>
                <mc:Choice Requires="wpg">
                  <w:drawing>
                    <wp:inline distT="0" distB="0" distL="0" distR="0" wp14:anchorId="159AED83" wp14:editId="73967867">
                      <wp:extent cx="280415" cy="847741"/>
                      <wp:effectExtent l="0" t="0" r="0" b="0"/>
                      <wp:docPr id="147689" name="Group 147689"/>
                      <wp:cNvGraphicFramePr/>
                      <a:graphic xmlns:a="http://schemas.openxmlformats.org/drawingml/2006/main">
                        <a:graphicData uri="http://schemas.microsoft.com/office/word/2010/wordprocessingGroup">
                          <wpg:wgp>
                            <wpg:cNvGrpSpPr/>
                            <wpg:grpSpPr>
                              <a:xfrm>
                                <a:off x="0" y="0"/>
                                <a:ext cx="280415" cy="847741"/>
                                <a:chOff x="0" y="0"/>
                                <a:chExt cx="280415" cy="847741"/>
                              </a:xfrm>
                            </wpg:grpSpPr>
                            <wps:wsp>
                              <wps:cNvPr id="16578" name="Rectangle 16578"/>
                              <wps:cNvSpPr/>
                              <wps:spPr>
                                <a:xfrm rot="-5399999">
                                  <a:off x="-325457" y="354050"/>
                                  <a:ext cx="819150" cy="168234"/>
                                </a:xfrm>
                                <a:prstGeom prst="rect">
                                  <a:avLst/>
                                </a:prstGeom>
                                <a:ln>
                                  <a:noFill/>
                                </a:ln>
                              </wps:spPr>
                              <wps:txbx>
                                <w:txbxContent>
                                  <w:p w:rsidR="00A5396C" w:rsidRDefault="00A5396C" w:rsidP="00094902">
                                    <w:r>
                                      <w:rPr>
                                        <w:b/>
                                        <w:sz w:val="20"/>
                                      </w:rPr>
                                      <w:t xml:space="preserve">Kesinlikle </w:t>
                                    </w:r>
                                  </w:p>
                                </w:txbxContent>
                              </wps:txbx>
                              <wps:bodyPr horzOverflow="overflow" vert="horz" lIns="0" tIns="0" rIns="0" bIns="0" rtlCol="0">
                                <a:noAutofit/>
                              </wps:bodyPr>
                            </wps:wsp>
                            <wps:wsp>
                              <wps:cNvPr id="16579" name="Rectangle 16579"/>
                              <wps:cNvSpPr/>
                              <wps:spPr>
                                <a:xfrm rot="-5399999">
                                  <a:off x="-306449" y="219134"/>
                                  <a:ext cx="1088981" cy="168234"/>
                                </a:xfrm>
                                <a:prstGeom prst="rect">
                                  <a:avLst/>
                                </a:prstGeom>
                                <a:ln>
                                  <a:noFill/>
                                </a:ln>
                              </wps:spPr>
                              <wps:txbx>
                                <w:txbxContent>
                                  <w:p w:rsidR="00A5396C" w:rsidRDefault="00A5396C" w:rsidP="00094902">
                                    <w:r>
                                      <w:rPr>
                                        <w:b/>
                                        <w:sz w:val="20"/>
                                      </w:rPr>
                                      <w:t>Katılmıyorum</w:t>
                                    </w:r>
                                  </w:p>
                                </w:txbxContent>
                              </wps:txbx>
                              <wps:bodyPr horzOverflow="overflow" vert="horz" lIns="0" tIns="0" rIns="0" bIns="0" rtlCol="0">
                                <a:noAutofit/>
                              </wps:bodyPr>
                            </wps:wsp>
                            <wps:wsp>
                              <wps:cNvPr id="16580" name="Rectangle 16580"/>
                              <wps:cNvSpPr/>
                              <wps:spPr>
                                <a:xfrm rot="-5399999">
                                  <a:off x="219535" y="-74793"/>
                                  <a:ext cx="37012" cy="168234"/>
                                </a:xfrm>
                                <a:prstGeom prst="rect">
                                  <a:avLst/>
                                </a:prstGeom>
                                <a:ln>
                                  <a:noFill/>
                                </a:ln>
                              </wps:spPr>
                              <wps:txbx>
                                <w:txbxContent>
                                  <w:p w:rsidR="00A5396C" w:rsidRDefault="00A5396C" w:rsidP="00094902">
                                    <w:r>
                                      <w:rPr>
                                        <w:b/>
                                        <w:sz w:val="20"/>
                                      </w:rPr>
                                      <w:t xml:space="preserve"> </w:t>
                                    </w:r>
                                  </w:p>
                                </w:txbxContent>
                              </wps:txbx>
                              <wps:bodyPr horzOverflow="overflow" vert="horz" lIns="0" tIns="0" rIns="0" bIns="0" rtlCol="0">
                                <a:noAutofit/>
                              </wps:bodyPr>
                            </wps:wsp>
                          </wpg:wgp>
                        </a:graphicData>
                      </a:graphic>
                    </wp:inline>
                  </w:drawing>
                </mc:Choice>
                <mc:Fallback>
                  <w:pict>
                    <v:group w14:anchorId="159AED83" id="Group 147689" o:spid="_x0000_s1037" style="width:22.1pt;height:66.75pt;mso-position-horizontal-relative:char;mso-position-vertical-relative:line" coordsize="2804,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">
                      <v:rect id="Rectangle 16578" o:spid="_x0000_s1038" style="position:absolute;left:-3255;top:3540;width:8192;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" filled="f" stroked="f">
                        <v:textbox inset="0,0,0,0">
                          <w:txbxContent>
                            <w:p w:rsidR="00A5396C" w:rsidRDefault="00A5396C" w:rsidP="00094902">
                              <w:r>
                                <w:rPr>
                                  <w:b/>
                                  <w:sz w:val="20"/>
                                </w:rPr>
                                <w:t xml:space="preserve">Kesinlikle </w:t>
                              </w:r>
                            </w:p>
                          </w:txbxContent>
                        </v:textbox>
                      </v:rect>
                      <v:rect id="Rectangle 16579" o:spid="_x0000_s1039" style="position:absolute;left:-3065;top:2192;width:1088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" filled="f" stroked="f">
                        <v:textbox inset="0,0,0,0">
                          <w:txbxContent>
                            <w:p w:rsidR="00A5396C" w:rsidRDefault="00A5396C" w:rsidP="00094902">
                              <w:r>
                                <w:rPr>
                                  <w:b/>
                                  <w:sz w:val="20"/>
                                </w:rPr>
                                <w:t>Katılmıyorum</w:t>
                              </w:r>
                            </w:p>
                          </w:txbxContent>
                        </v:textbox>
                      </v:rect>
                      <v:rect id="Rectangle 16580" o:spid="_x0000_s1040" style="position:absolute;left:2195;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" filled="f" stroked="f">
                        <v:textbox inset="0,0,0,0">
                          <w:txbxContent>
                            <w:p w:rsidR="00A5396C" w:rsidRDefault="00A5396C" w:rsidP="00094902">
                              <w:r>
                                <w:rPr>
                                  <w:b/>
                                  <w:sz w:val="20"/>
                                </w:rPr>
                                <w:t xml:space="preserve"> </w:t>
                              </w:r>
                            </w:p>
                          </w:txbxContent>
                        </v:textbox>
                      </v:rect>
                      <w10:anchorlock/>
                    </v:group>
                  </w:pict>
                </mc:Fallback>
              </mc:AlternateContent>
            </w:r>
          </w:p>
        </w:tc>
        <w:tc>
          <w:tcPr>
            <w:tcW w:w="850" w:type="dxa"/>
            <w:tcBorders>
              <w:top w:val="single" w:sz="4" w:space="0" w:color="000000"/>
              <w:left w:val="single" w:sz="4" w:space="0" w:color="000000"/>
              <w:bottom w:val="single" w:sz="4" w:space="0" w:color="000000"/>
              <w:right w:val="single" w:sz="4" w:space="0" w:color="000000"/>
            </w:tcBorders>
          </w:tcPr>
          <w:p w:rsidR="00094902" w:rsidRPr="00094902" w:rsidRDefault="00094902" w:rsidP="00094902">
            <w:pPr>
              <w:spacing w:line="259" w:lineRule="auto"/>
              <w:ind w:left="234"/>
              <w:rPr>
                <w:rFonts w:ascii="Cambria" w:eastAsia="Cambria" w:hAnsi="Cambria" w:cs="Cambria"/>
                <w:sz w:val="24"/>
              </w:rPr>
            </w:pPr>
            <w:r w:rsidRPr="00094902">
              <w:rPr>
                <w:noProof/>
              </w:rPr>
              <mc:AlternateContent>
                <mc:Choice Requires="wpg">
                  <w:drawing>
                    <wp:inline distT="0" distB="0" distL="0" distR="0" wp14:anchorId="6E960200" wp14:editId="0BD79A23">
                      <wp:extent cx="126492" cy="847741"/>
                      <wp:effectExtent l="0" t="0" r="0" b="0"/>
                      <wp:docPr id="147704" name="Group 147704"/>
                      <wp:cNvGraphicFramePr/>
                      <a:graphic xmlns:a="http://schemas.openxmlformats.org/drawingml/2006/main">
                        <a:graphicData uri="http://schemas.microsoft.com/office/word/2010/wordprocessingGroup">
                          <wpg:wgp>
                            <wpg:cNvGrpSpPr/>
                            <wpg:grpSpPr>
                              <a:xfrm>
                                <a:off x="0" y="0"/>
                                <a:ext cx="126492" cy="847741"/>
                                <a:chOff x="0" y="0"/>
                                <a:chExt cx="126492" cy="847741"/>
                              </a:xfrm>
                            </wpg:grpSpPr>
                            <wps:wsp>
                              <wps:cNvPr id="16581" name="Rectangle 16581"/>
                              <wps:cNvSpPr/>
                              <wps:spPr>
                                <a:xfrm rot="-5399999">
                                  <a:off x="-460373" y="219134"/>
                                  <a:ext cx="1088981" cy="168234"/>
                                </a:xfrm>
                                <a:prstGeom prst="rect">
                                  <a:avLst/>
                                </a:prstGeom>
                                <a:ln>
                                  <a:noFill/>
                                </a:ln>
                              </wps:spPr>
                              <wps:txbx>
                                <w:txbxContent>
                                  <w:p w:rsidR="00A5396C" w:rsidRDefault="00A5396C" w:rsidP="00094902">
                                    <w:r>
                                      <w:rPr>
                                        <w:b/>
                                        <w:sz w:val="20"/>
                                      </w:rPr>
                                      <w:t>Katılmıyorum</w:t>
                                    </w:r>
                                  </w:p>
                                </w:txbxContent>
                              </wps:txbx>
                              <wps:bodyPr horzOverflow="overflow" vert="horz" lIns="0" tIns="0" rIns="0" bIns="0" rtlCol="0">
                                <a:noAutofit/>
                              </wps:bodyPr>
                            </wps:wsp>
                            <wps:wsp>
                              <wps:cNvPr id="16582" name="Rectangle 16582"/>
                              <wps:cNvSpPr/>
                              <wps:spPr>
                                <a:xfrm rot="-5399999">
                                  <a:off x="65612" y="-74793"/>
                                  <a:ext cx="37012" cy="168234"/>
                                </a:xfrm>
                                <a:prstGeom prst="rect">
                                  <a:avLst/>
                                </a:prstGeom>
                                <a:ln>
                                  <a:noFill/>
                                </a:ln>
                              </wps:spPr>
                              <wps:txbx>
                                <w:txbxContent>
                                  <w:p w:rsidR="00A5396C" w:rsidRDefault="00A5396C" w:rsidP="00094902">
                                    <w:r>
                                      <w:rPr>
                                        <w:b/>
                                        <w:sz w:val="20"/>
                                      </w:rPr>
                                      <w:t xml:space="preserve"> </w:t>
                                    </w:r>
                                  </w:p>
                                </w:txbxContent>
                              </wps:txbx>
                              <wps:bodyPr horzOverflow="overflow" vert="horz" lIns="0" tIns="0" rIns="0" bIns="0" rtlCol="0">
                                <a:noAutofit/>
                              </wps:bodyPr>
                            </wps:wsp>
                          </wpg:wgp>
                        </a:graphicData>
                      </a:graphic>
                    </wp:inline>
                  </w:drawing>
                </mc:Choice>
                <mc:Fallback>
                  <w:pict>
                    <v:group w14:anchorId="6E960200" id="Group 147704" o:spid="_x0000_s1041" style="width:9.95pt;height:66.75pt;mso-position-horizontal-relative:char;mso-position-vertical-relative:line" coordsize="1264,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">
                      <v:rect id="Rectangle 16581" o:spid="_x0000_s1042" style="position:absolute;left:-4604;top:2192;width:1088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" filled="f" stroked="f">
                        <v:textbox inset="0,0,0,0">
                          <w:txbxContent>
                            <w:p w:rsidR="00A5396C" w:rsidRDefault="00A5396C" w:rsidP="00094902">
                              <w:r>
                                <w:rPr>
                                  <w:b/>
                                  <w:sz w:val="20"/>
                                </w:rPr>
                                <w:t>Katılmıyorum</w:t>
                              </w:r>
                            </w:p>
                          </w:txbxContent>
                        </v:textbox>
                      </v:rect>
                      <v:rect id="Rectangle 16582" o:spid="_x0000_s1043"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" filled="f" stroked="f">
                        <v:textbox inset="0,0,0,0">
                          <w:txbxContent>
                            <w:p w:rsidR="00A5396C" w:rsidRDefault="00A5396C" w:rsidP="00094902">
                              <w:r>
                                <w:rPr>
                                  <w:b/>
                                  <w:sz w:val="20"/>
                                </w:rPr>
                                <w:t xml:space="preserve"> </w:t>
                              </w:r>
                            </w:p>
                          </w:txbxContent>
                        </v:textbox>
                      </v:rect>
                      <w10:anchorlock/>
                    </v:group>
                  </w:pict>
                </mc:Fallback>
              </mc:AlternateContent>
            </w:r>
          </w:p>
        </w:tc>
      </w:tr>
      <w:tr w:rsidR="00094902" w:rsidRPr="00094902" w:rsidTr="00A338BC">
        <w:trPr>
          <w:trHeight w:val="362"/>
        </w:trPr>
        <w:tc>
          <w:tcPr>
            <w:tcW w:w="566" w:type="dxa"/>
            <w:tcBorders>
              <w:top w:val="single" w:sz="4" w:space="0" w:color="000000"/>
              <w:left w:val="single" w:sz="4" w:space="0" w:color="000000"/>
              <w:bottom w:val="single" w:sz="4" w:space="0" w:color="000000"/>
              <w:right w:val="single" w:sz="4" w:space="0" w:color="000000"/>
            </w:tcBorders>
          </w:tcPr>
          <w:p w:rsidR="00094902" w:rsidRPr="00094902" w:rsidRDefault="00094902" w:rsidP="00094902">
            <w:pPr>
              <w:spacing w:line="259" w:lineRule="auto"/>
              <w:rPr>
                <w:rFonts w:ascii="Cambria" w:eastAsia="Cambria" w:hAnsi="Cambria" w:cs="Cambria"/>
                <w:sz w:val="24"/>
              </w:rPr>
            </w:pPr>
            <w:r w:rsidRPr="00094902">
              <w:rPr>
                <w:rFonts w:ascii="Cambria" w:eastAsia="Cambria" w:hAnsi="Cambria" w:cs="Cambria"/>
                <w:sz w:val="20"/>
              </w:rPr>
              <w:t xml:space="preserve">01- </w:t>
            </w:r>
          </w:p>
        </w:tc>
        <w:tc>
          <w:tcPr>
            <w:tcW w:w="6806" w:type="dxa"/>
            <w:tcBorders>
              <w:top w:val="single" w:sz="4" w:space="0" w:color="000000"/>
              <w:left w:val="single" w:sz="4" w:space="0" w:color="000000"/>
              <w:bottom w:val="single" w:sz="4" w:space="0" w:color="000000"/>
              <w:right w:val="single" w:sz="4" w:space="0" w:color="000000"/>
            </w:tcBorders>
          </w:tcPr>
          <w:p w:rsidR="00094902" w:rsidRPr="00094902" w:rsidRDefault="00094902" w:rsidP="00094902">
            <w:pPr>
              <w:spacing w:line="259" w:lineRule="auto"/>
              <w:ind w:left="3"/>
              <w:rPr>
                <w:rFonts w:ascii="Cambria" w:eastAsia="Cambria" w:hAnsi="Cambria" w:cs="Cambria"/>
                <w:sz w:val="24"/>
              </w:rPr>
            </w:pPr>
            <w:r w:rsidRPr="00094902">
              <w:rPr>
                <w:rFonts w:ascii="Cambria" w:eastAsia="Cambria" w:hAnsi="Cambria" w:cs="Cambria"/>
                <w:sz w:val="20"/>
              </w:rPr>
              <w:t xml:space="preserve">Okulun </w:t>
            </w:r>
            <w:proofErr w:type="gramStart"/>
            <w:r w:rsidRPr="00094902">
              <w:rPr>
                <w:rFonts w:ascii="Cambria" w:eastAsia="Cambria" w:hAnsi="Cambria" w:cs="Cambria"/>
                <w:sz w:val="20"/>
              </w:rPr>
              <w:t>misyonu</w:t>
            </w:r>
            <w:proofErr w:type="gramEnd"/>
            <w:r w:rsidRPr="00094902">
              <w:rPr>
                <w:rFonts w:ascii="Cambria" w:eastAsia="Cambria" w:hAnsi="Cambria" w:cs="Cambria"/>
                <w:sz w:val="20"/>
              </w:rPr>
              <w:t xml:space="preserve"> ve vizyonunu tam olarak anlıyorum. </w:t>
            </w:r>
          </w:p>
        </w:tc>
        <w:tc>
          <w:tcPr>
            <w:tcW w:w="667" w:type="dxa"/>
            <w:tcBorders>
              <w:top w:val="single" w:sz="4" w:space="0" w:color="000000"/>
              <w:left w:val="single" w:sz="4" w:space="0" w:color="000000"/>
              <w:bottom w:val="single" w:sz="4" w:space="0" w:color="000000"/>
              <w:right w:val="single" w:sz="4" w:space="0" w:color="000000"/>
            </w:tcBorders>
          </w:tcPr>
          <w:p w:rsidR="00094902" w:rsidRPr="00094902" w:rsidRDefault="00094902" w:rsidP="00094902">
            <w:pPr>
              <w:spacing w:line="259" w:lineRule="auto"/>
              <w:rPr>
                <w:rFonts w:ascii="Cambria" w:eastAsia="Cambria" w:hAnsi="Cambria" w:cs="Cambria"/>
                <w:sz w:val="24"/>
              </w:rPr>
            </w:pPr>
            <w:r>
              <w:rPr>
                <w:rFonts w:ascii="Cambria" w:eastAsia="Cambria" w:hAnsi="Cambria" w:cs="Cambria"/>
                <w:sz w:val="24"/>
              </w:rPr>
              <w:t>7</w:t>
            </w:r>
          </w:p>
        </w:tc>
        <w:tc>
          <w:tcPr>
            <w:tcW w:w="607" w:type="dxa"/>
            <w:tcBorders>
              <w:top w:val="single" w:sz="4" w:space="0" w:color="000000"/>
              <w:left w:val="single" w:sz="4" w:space="0" w:color="000000"/>
              <w:bottom w:val="single" w:sz="4" w:space="0" w:color="000000"/>
              <w:right w:val="single" w:sz="4" w:space="0" w:color="000000"/>
            </w:tcBorders>
          </w:tcPr>
          <w:p w:rsidR="00094902" w:rsidRPr="00094902" w:rsidRDefault="00094902" w:rsidP="00094902">
            <w:pPr>
              <w:spacing w:line="259" w:lineRule="auto"/>
              <w:ind w:right="43"/>
              <w:jc w:val="center"/>
              <w:rPr>
                <w:rFonts w:ascii="Cambria" w:eastAsia="Cambria" w:hAnsi="Cambria" w:cs="Cambria"/>
                <w:sz w:val="24"/>
              </w:rPr>
            </w:pPr>
          </w:p>
        </w:tc>
        <w:tc>
          <w:tcPr>
            <w:tcW w:w="709" w:type="dxa"/>
            <w:tcBorders>
              <w:top w:val="single" w:sz="4" w:space="0" w:color="000000"/>
              <w:left w:val="single" w:sz="4" w:space="0" w:color="000000"/>
              <w:bottom w:val="single" w:sz="4" w:space="0" w:color="000000"/>
              <w:right w:val="single" w:sz="4" w:space="0" w:color="000000"/>
            </w:tcBorders>
          </w:tcPr>
          <w:p w:rsidR="00094902" w:rsidRPr="00094902" w:rsidRDefault="00A338BC" w:rsidP="00094902">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094902" w:rsidRPr="00094902" w:rsidRDefault="00A338BC" w:rsidP="00094902">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094902" w:rsidRPr="00094902" w:rsidRDefault="00A338BC" w:rsidP="00094902">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362"/>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02-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Okulda eğitim ve yönetim kalitesi sürekli olarak gelişiyor.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4</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3</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362"/>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03-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Okul temiz ve </w:t>
            </w:r>
            <w:proofErr w:type="gramStart"/>
            <w:r w:rsidRPr="00094902">
              <w:rPr>
                <w:rFonts w:ascii="Cambria" w:eastAsia="Cambria" w:hAnsi="Cambria" w:cs="Cambria"/>
                <w:sz w:val="20"/>
              </w:rPr>
              <w:t>hijyeniktir</w:t>
            </w:r>
            <w:proofErr w:type="gramEnd"/>
            <w:r w:rsidRPr="00094902">
              <w:rPr>
                <w:rFonts w:ascii="Cambria" w:eastAsia="Cambria" w:hAnsi="Cambria" w:cs="Cambria"/>
                <w:sz w:val="20"/>
              </w:rPr>
              <w:t xml:space="preserve">.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7</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547"/>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04-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jc w:val="both"/>
              <w:rPr>
                <w:rFonts w:ascii="Cambria" w:eastAsia="Cambria" w:hAnsi="Cambria" w:cs="Cambria"/>
                <w:sz w:val="24"/>
              </w:rPr>
            </w:pPr>
            <w:r w:rsidRPr="00094902">
              <w:rPr>
                <w:rFonts w:ascii="Cambria" w:eastAsia="Cambria" w:hAnsi="Cambria" w:cs="Cambria"/>
                <w:sz w:val="20"/>
              </w:rPr>
              <w:t xml:space="preserve">Okul, öğrencilerin ve personelin güvenliğini sağlamak için uygun güvenlik önlemleri alır. </w:t>
            </w:r>
          </w:p>
        </w:tc>
        <w:tc>
          <w:tcPr>
            <w:tcW w:w="667" w:type="dxa"/>
            <w:tcBorders>
              <w:top w:val="single" w:sz="4" w:space="0" w:color="000000"/>
              <w:left w:val="single" w:sz="4" w:space="0" w:color="000000"/>
              <w:bottom w:val="single" w:sz="4" w:space="0" w:color="000000"/>
              <w:right w:val="single" w:sz="4" w:space="0" w:color="000000"/>
            </w:tcBorders>
            <w:vAlign w:val="center"/>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5</w:t>
            </w:r>
          </w:p>
        </w:tc>
        <w:tc>
          <w:tcPr>
            <w:tcW w:w="607" w:type="dxa"/>
            <w:tcBorders>
              <w:top w:val="single" w:sz="4" w:space="0" w:color="000000"/>
              <w:left w:val="single" w:sz="4" w:space="0" w:color="000000"/>
              <w:bottom w:val="single" w:sz="4" w:space="0" w:color="000000"/>
              <w:right w:val="single" w:sz="4" w:space="0" w:color="000000"/>
            </w:tcBorders>
            <w:vAlign w:val="center"/>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2</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362"/>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05-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Okul, yeni kabul edilen öğrencilere uygun desteği sağlar.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6</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1</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254"/>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06-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Okulumuz mesleki yeterliliğimi geliştirmek için eğitim fırsatları sunuyor.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6</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1</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254"/>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07-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Okul yönetimimiz öğretmenleri etkin bir şekilde yönlendirir.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6</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1</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478"/>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08-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Okulumuz, öğrencilerin öğrenme ilgisini uyandıracak bir öğrenme ortamı oluşturmuştur. </w:t>
            </w:r>
          </w:p>
        </w:tc>
        <w:tc>
          <w:tcPr>
            <w:tcW w:w="667" w:type="dxa"/>
            <w:tcBorders>
              <w:top w:val="single" w:sz="4" w:space="0" w:color="000000"/>
              <w:left w:val="single" w:sz="4" w:space="0" w:color="000000"/>
              <w:bottom w:val="single" w:sz="4" w:space="0" w:color="000000"/>
              <w:right w:val="single" w:sz="4" w:space="0" w:color="000000"/>
            </w:tcBorders>
            <w:vAlign w:val="center"/>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6</w:t>
            </w:r>
          </w:p>
        </w:tc>
        <w:tc>
          <w:tcPr>
            <w:tcW w:w="607" w:type="dxa"/>
            <w:tcBorders>
              <w:top w:val="single" w:sz="4" w:space="0" w:color="000000"/>
              <w:left w:val="single" w:sz="4" w:space="0" w:color="000000"/>
              <w:bottom w:val="single" w:sz="4" w:space="0" w:color="000000"/>
              <w:right w:val="single" w:sz="4" w:space="0" w:color="000000"/>
            </w:tcBorders>
            <w:vAlign w:val="center"/>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1</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254"/>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09-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Etkili bir öğretmen olmak için ihtiyaç duyduğum kaynaklara erişimim var.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6</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1</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254"/>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10-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Bana sunulan kaynakları kullanmak için gerekli eğitime sahibim.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7</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480"/>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11-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jc w:val="both"/>
              <w:rPr>
                <w:rFonts w:ascii="Cambria" w:eastAsia="Cambria" w:hAnsi="Cambria" w:cs="Cambria"/>
                <w:sz w:val="24"/>
              </w:rPr>
            </w:pPr>
            <w:r w:rsidRPr="00094902">
              <w:rPr>
                <w:rFonts w:ascii="Cambria" w:eastAsia="Cambria" w:hAnsi="Cambria" w:cs="Cambria"/>
                <w:sz w:val="20"/>
              </w:rPr>
              <w:t xml:space="preserve">Okulumuzun, farklı ihtiyaçları olan öğrencileri desteklemek için etkin bir politikası vardır.  </w:t>
            </w:r>
          </w:p>
        </w:tc>
        <w:tc>
          <w:tcPr>
            <w:tcW w:w="667" w:type="dxa"/>
            <w:tcBorders>
              <w:top w:val="single" w:sz="4" w:space="0" w:color="000000"/>
              <w:left w:val="single" w:sz="4" w:space="0" w:color="000000"/>
              <w:bottom w:val="single" w:sz="4" w:space="0" w:color="000000"/>
              <w:right w:val="single" w:sz="4" w:space="0" w:color="000000"/>
            </w:tcBorders>
            <w:vAlign w:val="center"/>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5</w:t>
            </w:r>
          </w:p>
        </w:tc>
        <w:tc>
          <w:tcPr>
            <w:tcW w:w="607" w:type="dxa"/>
            <w:tcBorders>
              <w:top w:val="single" w:sz="4" w:space="0" w:color="000000"/>
              <w:left w:val="single" w:sz="4" w:space="0" w:color="000000"/>
              <w:bottom w:val="single" w:sz="4" w:space="0" w:color="000000"/>
              <w:right w:val="single" w:sz="4" w:space="0" w:color="000000"/>
            </w:tcBorders>
            <w:vAlign w:val="center"/>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2</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254"/>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12-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Okulumuz müfredat uygulamasını etkin bir şekilde izler.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6</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1</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348"/>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13-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Okulumuz, velilere uygun etkinlikler düzenlemektedir.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6</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1</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254"/>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14-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Diğer öğretmenlerle iş birliği yaparım.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6</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1</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254"/>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15-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Okul personeli arasında dostane bir ilişki sürdürülür.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5</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2</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254"/>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16-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Takım ruhumuz ve moralimiz yüksek.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6</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1</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r w:rsidR="00A338BC" w:rsidRPr="00094902" w:rsidTr="00A338BC">
        <w:trPr>
          <w:trHeight w:val="254"/>
        </w:trPr>
        <w:tc>
          <w:tcPr>
            <w:tcW w:w="56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sidRPr="00094902">
              <w:rPr>
                <w:rFonts w:ascii="Cambria" w:eastAsia="Cambria" w:hAnsi="Cambria" w:cs="Cambria"/>
                <w:sz w:val="20"/>
              </w:rPr>
              <w:t xml:space="preserve">17- </w:t>
            </w:r>
          </w:p>
        </w:tc>
        <w:tc>
          <w:tcPr>
            <w:tcW w:w="6806"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sidRPr="00094902">
              <w:rPr>
                <w:rFonts w:ascii="Cambria" w:eastAsia="Cambria" w:hAnsi="Cambria" w:cs="Cambria"/>
                <w:sz w:val="20"/>
              </w:rPr>
              <w:t xml:space="preserve">Okulumuza aidiyet hissediyorum. </w:t>
            </w:r>
          </w:p>
        </w:tc>
        <w:tc>
          <w:tcPr>
            <w:tcW w:w="66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6</w:t>
            </w:r>
          </w:p>
        </w:tc>
        <w:tc>
          <w:tcPr>
            <w:tcW w:w="607"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right="43"/>
              <w:jc w:val="center"/>
              <w:rPr>
                <w:rFonts w:ascii="Cambria" w:eastAsia="Cambria" w:hAnsi="Cambria" w:cs="Cambria"/>
                <w:sz w:val="24"/>
              </w:rPr>
            </w:pPr>
            <w:r>
              <w:rPr>
                <w:rFonts w:ascii="Cambria" w:eastAsia="Cambria" w:hAnsi="Cambria" w:cs="Cambria"/>
                <w:sz w:val="24"/>
              </w:rPr>
              <w:t>1</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ind w:left="3"/>
              <w:rPr>
                <w:rFonts w:ascii="Cambria" w:eastAsia="Cambria" w:hAnsi="Cambria" w:cs="Cambria"/>
                <w:sz w:val="24"/>
              </w:rPr>
            </w:pPr>
            <w:r>
              <w:rPr>
                <w:rFonts w:ascii="Cambria" w:eastAsia="Cambria" w:hAnsi="Cambria" w:cs="Cambria"/>
                <w:sz w:val="24"/>
              </w:rPr>
              <w:t>X</w:t>
            </w:r>
          </w:p>
        </w:tc>
        <w:tc>
          <w:tcPr>
            <w:tcW w:w="709"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c>
          <w:tcPr>
            <w:tcW w:w="850" w:type="dxa"/>
            <w:tcBorders>
              <w:top w:val="single" w:sz="4" w:space="0" w:color="000000"/>
              <w:left w:val="single" w:sz="4" w:space="0" w:color="000000"/>
              <w:bottom w:val="single" w:sz="4" w:space="0" w:color="000000"/>
              <w:right w:val="single" w:sz="4" w:space="0" w:color="000000"/>
            </w:tcBorders>
          </w:tcPr>
          <w:p w:rsidR="00A338BC" w:rsidRPr="00094902" w:rsidRDefault="00A338BC" w:rsidP="00A338BC">
            <w:pPr>
              <w:spacing w:line="259" w:lineRule="auto"/>
              <w:rPr>
                <w:rFonts w:ascii="Cambria" w:eastAsia="Cambria" w:hAnsi="Cambria" w:cs="Cambria"/>
                <w:sz w:val="24"/>
              </w:rPr>
            </w:pPr>
            <w:r>
              <w:rPr>
                <w:rFonts w:ascii="Cambria" w:eastAsia="Cambria" w:hAnsi="Cambria" w:cs="Cambria"/>
                <w:sz w:val="24"/>
              </w:rPr>
              <w:t>X</w:t>
            </w:r>
          </w:p>
        </w:tc>
      </w:tr>
    </w:tbl>
    <w:p w:rsidR="002C7753" w:rsidRDefault="002C7753" w:rsidP="00FE3F85">
      <w:pPr>
        <w:pStyle w:val="ListeParagraf"/>
        <w:ind w:left="1353"/>
      </w:pPr>
    </w:p>
    <w:p w:rsidR="001F1FC9" w:rsidRDefault="00B97838" w:rsidP="001F1FC9">
      <w:pPr>
        <w:pStyle w:val="ListeParagraf"/>
        <w:ind w:left="1353"/>
      </w:pPr>
      <w:r>
        <w:lastRenderedPageBreak/>
        <w:pict>
          <v:shape id="_x0000_i1028" type="#_x0000_t75" style="width:609.45pt;height:302.4pt">
            <v:imagedata r:id="rId10" o:title="Adsız"/>
          </v:shape>
        </w:pict>
      </w:r>
    </w:p>
    <w:p w:rsidR="001F1FC9" w:rsidRDefault="001F1FC9" w:rsidP="001F1FC9">
      <w:pPr>
        <w:pStyle w:val="ListeParagraf"/>
        <w:ind w:left="1353"/>
        <w:rPr>
          <w:color w:val="FF0000"/>
        </w:rPr>
      </w:pPr>
      <w:r w:rsidRPr="001F1FC9">
        <w:rPr>
          <w:color w:val="FF0000"/>
        </w:rPr>
        <w:t>Öğretmen Anket Sonucu</w:t>
      </w:r>
    </w:p>
    <w:p w:rsidR="001F1FC9" w:rsidRDefault="001F1FC9" w:rsidP="001F1FC9">
      <w:pPr>
        <w:pStyle w:val="ListeParagraf"/>
        <w:ind w:left="1353"/>
        <w:rPr>
          <w:color w:val="FF0000"/>
        </w:rPr>
      </w:pPr>
    </w:p>
    <w:p w:rsidR="001D06F5" w:rsidRPr="001D06F5" w:rsidRDefault="001D06F5" w:rsidP="001D06F5">
      <w:pPr>
        <w:pStyle w:val="ListeParagraf"/>
        <w:ind w:left="0" w:firstLine="993"/>
        <w:rPr>
          <w:rFonts w:ascii="Times New Roman" w:hAnsi="Times New Roman" w:cs="Times New Roman"/>
          <w:color w:val="000000" w:themeColor="text1"/>
          <w:sz w:val="24"/>
          <w:szCs w:val="24"/>
        </w:rPr>
      </w:pPr>
      <w:r w:rsidRPr="001D06F5">
        <w:rPr>
          <w:rFonts w:ascii="Times New Roman" w:hAnsi="Times New Roman" w:cs="Times New Roman"/>
          <w:color w:val="000000" w:themeColor="text1"/>
          <w:sz w:val="24"/>
          <w:szCs w:val="24"/>
        </w:rPr>
        <w:t>Dış paydaşlar, bir organizasyonun faaliyetlerinden etkilenebilecek ancak organizasyonun içinde doğrudan çalışmayan veya kontrol etmeyen kişiler veya gruplardır. Bu kişiler veya gruplar, organizasyonun faaliyetlerinden dolaylı olarak etkilenen veya etkilenebilecek olan paydaşlardır.</w:t>
      </w:r>
    </w:p>
    <w:p w:rsidR="001D06F5" w:rsidRPr="001D06F5" w:rsidRDefault="001D06F5" w:rsidP="001D06F5">
      <w:pPr>
        <w:pStyle w:val="ListeParagraf"/>
        <w:ind w:left="0" w:firstLine="993"/>
        <w:rPr>
          <w:rFonts w:ascii="Times New Roman" w:hAnsi="Times New Roman" w:cs="Times New Roman"/>
          <w:color w:val="000000" w:themeColor="text1"/>
          <w:sz w:val="24"/>
          <w:szCs w:val="24"/>
        </w:rPr>
      </w:pPr>
      <w:r w:rsidRPr="001D06F5">
        <w:rPr>
          <w:rFonts w:ascii="Times New Roman" w:hAnsi="Times New Roman" w:cs="Times New Roman"/>
          <w:color w:val="000000" w:themeColor="text1"/>
          <w:sz w:val="24"/>
          <w:szCs w:val="24"/>
        </w:rPr>
        <w:t>Dış paydaşlar genellikle şunları içerebilir:</w:t>
      </w:r>
    </w:p>
    <w:p w:rsidR="001D06F5" w:rsidRPr="001D06F5" w:rsidRDefault="00037CE1" w:rsidP="00913782">
      <w:pPr>
        <w:pStyle w:val="ListeParagraf"/>
        <w:numPr>
          <w:ilvl w:val="0"/>
          <w:numId w:val="22"/>
        </w:numPr>
        <w:ind w:left="0" w:firstLine="99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Veliler</w:t>
      </w:r>
      <w:r w:rsidR="001D06F5">
        <w:rPr>
          <w:rFonts w:ascii="Times New Roman" w:hAnsi="Times New Roman" w:cs="Times New Roman"/>
          <w:color w:val="000000" w:themeColor="text1"/>
          <w:sz w:val="24"/>
          <w:szCs w:val="24"/>
        </w:rPr>
        <w:t>: Okulu</w:t>
      </w:r>
      <w:r w:rsidR="001D06F5" w:rsidRPr="001D06F5">
        <w:rPr>
          <w:rFonts w:ascii="Times New Roman" w:hAnsi="Times New Roman" w:cs="Times New Roman"/>
          <w:color w:val="000000" w:themeColor="text1"/>
          <w:sz w:val="24"/>
          <w:szCs w:val="24"/>
        </w:rPr>
        <w:t xml:space="preserve"> veya hizmetlerini kullanan kişiler veya kurumlar.</w:t>
      </w:r>
    </w:p>
    <w:p w:rsidR="001D06F5" w:rsidRPr="001D06F5" w:rsidRDefault="001D06F5" w:rsidP="00913782">
      <w:pPr>
        <w:pStyle w:val="ListeParagraf"/>
        <w:numPr>
          <w:ilvl w:val="0"/>
          <w:numId w:val="22"/>
        </w:numPr>
        <w:ind w:left="0" w:firstLine="99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Tedarikçiler: Okulun</w:t>
      </w:r>
      <w:r w:rsidRPr="001D06F5">
        <w:rPr>
          <w:rFonts w:ascii="Times New Roman" w:hAnsi="Times New Roman" w:cs="Times New Roman"/>
          <w:color w:val="000000" w:themeColor="text1"/>
          <w:sz w:val="24"/>
          <w:szCs w:val="24"/>
        </w:rPr>
        <w:t xml:space="preserve"> mal veya hizmetlerini sağlayan kişiler veya kuruluşlar.</w:t>
      </w:r>
    </w:p>
    <w:p w:rsidR="001D06F5" w:rsidRPr="001D06F5" w:rsidRDefault="001D06F5" w:rsidP="00913782">
      <w:pPr>
        <w:pStyle w:val="ListeParagraf"/>
        <w:numPr>
          <w:ilvl w:val="0"/>
          <w:numId w:val="22"/>
        </w:numPr>
        <w:ind w:left="0" w:firstLine="99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Toplum: Okulun</w:t>
      </w:r>
      <w:r w:rsidRPr="001D06F5">
        <w:rPr>
          <w:rFonts w:ascii="Times New Roman" w:hAnsi="Times New Roman" w:cs="Times New Roman"/>
          <w:color w:val="000000" w:themeColor="text1"/>
          <w:sz w:val="24"/>
          <w:szCs w:val="24"/>
        </w:rPr>
        <w:t xml:space="preserve"> faaliyet gösterdiği toplumun üyeleri, yerel halk ve sivil toplum örgütleri.</w:t>
      </w:r>
    </w:p>
    <w:p w:rsidR="001D06F5" w:rsidRPr="001D06F5" w:rsidRDefault="001D06F5" w:rsidP="00913782">
      <w:pPr>
        <w:pStyle w:val="ListeParagraf"/>
        <w:numPr>
          <w:ilvl w:val="0"/>
          <w:numId w:val="22"/>
        </w:numPr>
        <w:ind w:left="0" w:firstLine="993"/>
        <w:rPr>
          <w:rFonts w:ascii="Times New Roman" w:hAnsi="Times New Roman" w:cs="Times New Roman"/>
          <w:color w:val="000000" w:themeColor="text1"/>
          <w:sz w:val="24"/>
          <w:szCs w:val="24"/>
        </w:rPr>
      </w:pPr>
      <w:r w:rsidRPr="001D06F5">
        <w:rPr>
          <w:rFonts w:ascii="Times New Roman" w:hAnsi="Times New Roman" w:cs="Times New Roman"/>
          <w:color w:val="000000" w:themeColor="text1"/>
          <w:sz w:val="24"/>
          <w:szCs w:val="24"/>
        </w:rPr>
        <w:t xml:space="preserve">Rekabetçiler: Aynı endüstride </w:t>
      </w:r>
      <w:r>
        <w:rPr>
          <w:rFonts w:ascii="Times New Roman" w:hAnsi="Times New Roman" w:cs="Times New Roman"/>
          <w:color w:val="000000" w:themeColor="text1"/>
          <w:sz w:val="24"/>
          <w:szCs w:val="24"/>
        </w:rPr>
        <w:t>faaliyet gösteren diğer anaokulu veya özel anaokulları</w:t>
      </w:r>
      <w:r w:rsidRPr="001D06F5">
        <w:rPr>
          <w:rFonts w:ascii="Times New Roman" w:hAnsi="Times New Roman" w:cs="Times New Roman"/>
          <w:color w:val="000000" w:themeColor="text1"/>
          <w:sz w:val="24"/>
          <w:szCs w:val="24"/>
        </w:rPr>
        <w:t>.</w:t>
      </w:r>
    </w:p>
    <w:p w:rsidR="001D06F5" w:rsidRPr="001D06F5" w:rsidRDefault="001D06F5" w:rsidP="00913782">
      <w:pPr>
        <w:pStyle w:val="ListeParagraf"/>
        <w:numPr>
          <w:ilvl w:val="0"/>
          <w:numId w:val="22"/>
        </w:numPr>
        <w:ind w:left="0" w:firstLine="99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Hükümet ve Bakanlıklar: Okulların faaliyet gösterdiği ortamı</w:t>
      </w:r>
      <w:r w:rsidRPr="001D06F5">
        <w:rPr>
          <w:rFonts w:ascii="Times New Roman" w:hAnsi="Times New Roman" w:cs="Times New Roman"/>
          <w:color w:val="000000" w:themeColor="text1"/>
          <w:sz w:val="24"/>
          <w:szCs w:val="24"/>
        </w:rPr>
        <w:t xml:space="preserve"> düzenleyen veya politika oluşturan kurumlar.</w:t>
      </w:r>
    </w:p>
    <w:p w:rsidR="001D06F5" w:rsidRPr="001D06F5" w:rsidRDefault="001D06F5" w:rsidP="00913782">
      <w:pPr>
        <w:pStyle w:val="ListeParagraf"/>
        <w:numPr>
          <w:ilvl w:val="0"/>
          <w:numId w:val="22"/>
        </w:numPr>
        <w:ind w:left="0" w:firstLine="993"/>
        <w:rPr>
          <w:rFonts w:ascii="Times New Roman" w:hAnsi="Times New Roman" w:cs="Times New Roman"/>
          <w:color w:val="000000" w:themeColor="text1"/>
          <w:sz w:val="24"/>
          <w:szCs w:val="24"/>
        </w:rPr>
      </w:pPr>
      <w:r w:rsidRPr="001D06F5">
        <w:rPr>
          <w:rFonts w:ascii="Times New Roman" w:hAnsi="Times New Roman" w:cs="Times New Roman"/>
          <w:color w:val="000000" w:themeColor="text1"/>
          <w:sz w:val="24"/>
          <w:szCs w:val="24"/>
        </w:rPr>
        <w:t>Ortaklar ve orta</w:t>
      </w:r>
      <w:r>
        <w:rPr>
          <w:rFonts w:ascii="Times New Roman" w:hAnsi="Times New Roman" w:cs="Times New Roman"/>
          <w:color w:val="000000" w:themeColor="text1"/>
          <w:sz w:val="24"/>
          <w:szCs w:val="24"/>
        </w:rPr>
        <w:t>klık kuruluşları: Okullar arası</w:t>
      </w:r>
      <w:r w:rsidRPr="001D06F5">
        <w:rPr>
          <w:rFonts w:ascii="Times New Roman" w:hAnsi="Times New Roman" w:cs="Times New Roman"/>
          <w:color w:val="000000" w:themeColor="text1"/>
          <w:sz w:val="24"/>
          <w:szCs w:val="24"/>
        </w:rPr>
        <w:t xml:space="preserve"> işbirliği yaparak ortak projeler yürüten veya or</w:t>
      </w:r>
      <w:r w:rsidR="006B43A2">
        <w:rPr>
          <w:rFonts w:ascii="Times New Roman" w:hAnsi="Times New Roman" w:cs="Times New Roman"/>
          <w:color w:val="000000" w:themeColor="text1"/>
          <w:sz w:val="24"/>
          <w:szCs w:val="24"/>
        </w:rPr>
        <w:t xml:space="preserve">tak çıkarlara sahip olan diğer okul </w:t>
      </w:r>
      <w:r w:rsidRPr="001D06F5">
        <w:rPr>
          <w:rFonts w:ascii="Times New Roman" w:hAnsi="Times New Roman" w:cs="Times New Roman"/>
          <w:color w:val="000000" w:themeColor="text1"/>
          <w:sz w:val="24"/>
          <w:szCs w:val="24"/>
        </w:rPr>
        <w:t>veya kurumlar.</w:t>
      </w:r>
    </w:p>
    <w:p w:rsidR="001D06F5" w:rsidRPr="001D06F5" w:rsidRDefault="001D06F5" w:rsidP="001D06F5">
      <w:pPr>
        <w:pStyle w:val="ListeParagraf"/>
        <w:ind w:left="0" w:firstLine="993"/>
        <w:rPr>
          <w:rFonts w:ascii="Times New Roman" w:hAnsi="Times New Roman" w:cs="Times New Roman"/>
          <w:color w:val="000000" w:themeColor="text1"/>
          <w:sz w:val="24"/>
          <w:szCs w:val="24"/>
        </w:rPr>
      </w:pPr>
      <w:r w:rsidRPr="001D06F5">
        <w:rPr>
          <w:rFonts w:ascii="Times New Roman" w:hAnsi="Times New Roman" w:cs="Times New Roman"/>
          <w:color w:val="000000" w:themeColor="text1"/>
          <w:sz w:val="24"/>
          <w:szCs w:val="24"/>
        </w:rPr>
        <w:t>Dış paydaşlar, organizasyonun başarısını etkileyebilir, itibarını şekillendirebilir ve faaliyetlerini yönlendirebilir. Bu nedenle, organizasyonlar dış paydaşlarını anlamak, onlarla etkileşimde bulunmak ve gerektiğinde onların beklentilerini karşılamak için çaba göstermelidirler. Bu, sürdürülebilir bir işletme stratejisi geliştirmenin ve uzun vadeli başarıyı sağlamanın önemli bir parçasıdır.</w:t>
      </w:r>
    </w:p>
    <w:p w:rsidR="001F1FC9" w:rsidRDefault="001F1FC9" w:rsidP="001F1FC9">
      <w:pPr>
        <w:pStyle w:val="ListeParagraf"/>
        <w:ind w:left="1353"/>
        <w:rPr>
          <w:color w:val="FF0000"/>
        </w:rPr>
      </w:pPr>
    </w:p>
    <w:p w:rsidR="00037CE1" w:rsidRDefault="00037CE1" w:rsidP="00037CE1">
      <w:pPr>
        <w:keepNext/>
        <w:keepLines/>
        <w:spacing w:after="13"/>
        <w:ind w:left="703" w:hanging="10"/>
        <w:outlineLvl w:val="2"/>
        <w:rPr>
          <w:rFonts w:ascii="Cambria" w:eastAsia="Cambria" w:hAnsi="Cambria" w:cs="Cambria"/>
          <w:b/>
          <w:sz w:val="32"/>
        </w:rPr>
      </w:pPr>
      <w:r w:rsidRPr="00037CE1">
        <w:rPr>
          <w:rFonts w:ascii="Cambria" w:eastAsia="Cambria" w:hAnsi="Cambria" w:cs="Cambria"/>
          <w:b/>
          <w:color w:val="FF0000"/>
          <w:sz w:val="32"/>
        </w:rPr>
        <w:t>2.7. Okul/Kurum İçi Analiz</w:t>
      </w:r>
    </w:p>
    <w:p w:rsidR="00037CE1" w:rsidRDefault="00037CE1" w:rsidP="00037CE1">
      <w:pPr>
        <w:keepNext/>
        <w:keepLines/>
        <w:spacing w:after="13"/>
        <w:ind w:left="703" w:hanging="10"/>
        <w:outlineLvl w:val="2"/>
        <w:rPr>
          <w:rFonts w:ascii="Cambria" w:eastAsia="Cambria" w:hAnsi="Cambria" w:cs="Cambria"/>
          <w:b/>
          <w:sz w:val="32"/>
        </w:rPr>
      </w:pPr>
    </w:p>
    <w:tbl>
      <w:tblPr>
        <w:tblStyle w:val="TableGrid"/>
        <w:tblW w:w="12993" w:type="dxa"/>
        <w:tblInd w:w="720" w:type="dxa"/>
        <w:tblCellMar>
          <w:top w:w="41" w:type="dxa"/>
          <w:left w:w="106" w:type="dxa"/>
          <w:right w:w="63" w:type="dxa"/>
        </w:tblCellMar>
        <w:tblLook w:val="04A0" w:firstRow="1" w:lastRow="0" w:firstColumn="1" w:lastColumn="0" w:noHBand="0" w:noVBand="1"/>
      </w:tblPr>
      <w:tblGrid>
        <w:gridCol w:w="3995"/>
        <w:gridCol w:w="6941"/>
        <w:gridCol w:w="100"/>
        <w:gridCol w:w="401"/>
        <w:gridCol w:w="1556"/>
      </w:tblGrid>
      <w:tr w:rsidR="00037CE1" w:rsidRPr="00037CE1" w:rsidTr="002F1AFC">
        <w:trPr>
          <w:trHeight w:val="322"/>
        </w:trPr>
        <w:tc>
          <w:tcPr>
            <w:tcW w:w="399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037CE1" w:rsidRPr="002F1AFC" w:rsidRDefault="00037CE1" w:rsidP="00037CE1">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Okul/Kurum İçi </w:t>
            </w:r>
          </w:p>
        </w:tc>
        <w:tc>
          <w:tcPr>
            <w:tcW w:w="8998"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Pr>
          <w:p w:rsidR="00037CE1" w:rsidRPr="00037CE1" w:rsidRDefault="00037CE1" w:rsidP="00037CE1">
            <w:pPr>
              <w:spacing w:line="259" w:lineRule="auto"/>
              <w:ind w:left="1"/>
              <w:rPr>
                <w:rFonts w:ascii="Cambria" w:eastAsia="Cambria" w:hAnsi="Cambria" w:cs="Cambria"/>
                <w:sz w:val="24"/>
              </w:rPr>
            </w:pPr>
            <w:r w:rsidRPr="00037CE1">
              <w:rPr>
                <w:rFonts w:ascii="Cambria" w:eastAsia="Cambria" w:hAnsi="Cambria" w:cs="Cambria"/>
                <w:b/>
                <w:sz w:val="20"/>
              </w:rPr>
              <w:t>Analiz İçerik Tablosu</w:t>
            </w:r>
            <w:r w:rsidRPr="00037CE1">
              <w:rPr>
                <w:rFonts w:ascii="Cambria" w:eastAsia="Cambria" w:hAnsi="Cambria" w:cs="Cambria"/>
                <w:b/>
                <w:sz w:val="24"/>
              </w:rPr>
              <w:t xml:space="preserve"> </w:t>
            </w:r>
          </w:p>
        </w:tc>
      </w:tr>
      <w:tr w:rsidR="00037CE1" w:rsidRPr="00037CE1" w:rsidTr="002F1AFC">
        <w:trPr>
          <w:trHeight w:val="456"/>
        </w:trPr>
        <w:tc>
          <w:tcPr>
            <w:tcW w:w="399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037CE1" w:rsidRPr="002F1AFC" w:rsidRDefault="00037CE1" w:rsidP="00037CE1">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Öğrenci sayıları  </w:t>
            </w:r>
          </w:p>
        </w:tc>
        <w:tc>
          <w:tcPr>
            <w:tcW w:w="8998"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Pr>
          <w:p w:rsidR="00037CE1" w:rsidRPr="005B6E5F" w:rsidRDefault="0078682E" w:rsidP="00037CE1">
            <w:pPr>
              <w:spacing w:line="259" w:lineRule="auto"/>
              <w:ind w:left="1" w:right="43"/>
              <w:jc w:val="both"/>
              <w:rPr>
                <w:rFonts w:ascii="Times New Roman" w:eastAsia="Cambria" w:hAnsi="Times New Roman" w:cs="Times New Roman"/>
                <w:sz w:val="24"/>
                <w:szCs w:val="24"/>
              </w:rPr>
            </w:pPr>
            <w:r w:rsidRPr="005B6E5F">
              <w:rPr>
                <w:rFonts w:ascii="Times New Roman" w:eastAsia="Cambria" w:hAnsi="Times New Roman" w:cs="Times New Roman"/>
                <w:sz w:val="24"/>
                <w:szCs w:val="24"/>
              </w:rPr>
              <w:t>147</w:t>
            </w:r>
            <w:r w:rsidR="00037CE1" w:rsidRPr="005B6E5F">
              <w:rPr>
                <w:rFonts w:ascii="Times New Roman" w:eastAsia="Cambria" w:hAnsi="Times New Roman" w:cs="Times New Roman"/>
                <w:sz w:val="24"/>
                <w:szCs w:val="24"/>
              </w:rPr>
              <w:t xml:space="preserve"> </w:t>
            </w:r>
          </w:p>
        </w:tc>
      </w:tr>
      <w:tr w:rsidR="00037CE1" w:rsidRPr="00037CE1" w:rsidTr="002F1AFC">
        <w:trPr>
          <w:trHeight w:val="1668"/>
        </w:trPr>
        <w:tc>
          <w:tcPr>
            <w:tcW w:w="399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037CE1" w:rsidRPr="002F1AFC" w:rsidRDefault="00037CE1" w:rsidP="00037CE1">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Akademik başarı verileri </w:t>
            </w:r>
          </w:p>
        </w:tc>
        <w:tc>
          <w:tcPr>
            <w:tcW w:w="8998"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Pr>
          <w:p w:rsidR="00037CE1" w:rsidRPr="005B6E5F" w:rsidRDefault="005B6E5F" w:rsidP="00913782">
            <w:pPr>
              <w:pStyle w:val="ListeParagraf"/>
              <w:numPr>
                <w:ilvl w:val="0"/>
                <w:numId w:val="23"/>
              </w:numPr>
              <w:rPr>
                <w:rFonts w:ascii="Times New Roman" w:eastAsia="Cambria" w:hAnsi="Times New Roman" w:cs="Times New Roman"/>
                <w:sz w:val="24"/>
                <w:szCs w:val="24"/>
              </w:rPr>
            </w:pPr>
            <w:r w:rsidRPr="005B6E5F">
              <w:rPr>
                <w:rFonts w:ascii="Times New Roman" w:eastAsia="Cambria" w:hAnsi="Times New Roman" w:cs="Times New Roman"/>
                <w:sz w:val="24"/>
                <w:szCs w:val="24"/>
              </w:rPr>
              <w:t>Değerler Hareketi Ödülü</w:t>
            </w:r>
          </w:p>
          <w:p w:rsidR="005B6E5F" w:rsidRPr="005B6E5F" w:rsidRDefault="005B6E5F" w:rsidP="00913782">
            <w:pPr>
              <w:pStyle w:val="ListeParagraf"/>
              <w:numPr>
                <w:ilvl w:val="0"/>
                <w:numId w:val="23"/>
              </w:numPr>
              <w:rPr>
                <w:rFonts w:ascii="Times New Roman" w:eastAsia="Cambria" w:hAnsi="Times New Roman" w:cs="Times New Roman"/>
                <w:sz w:val="24"/>
                <w:szCs w:val="24"/>
              </w:rPr>
            </w:pPr>
            <w:r w:rsidRPr="005B6E5F">
              <w:rPr>
                <w:rFonts w:ascii="Times New Roman" w:eastAsia="Cambria" w:hAnsi="Times New Roman" w:cs="Times New Roman"/>
                <w:sz w:val="24"/>
                <w:szCs w:val="24"/>
              </w:rPr>
              <w:t>E-</w:t>
            </w:r>
            <w:proofErr w:type="spellStart"/>
            <w:r w:rsidRPr="005B6E5F">
              <w:rPr>
                <w:rFonts w:ascii="Times New Roman" w:eastAsia="Cambria" w:hAnsi="Times New Roman" w:cs="Times New Roman"/>
                <w:sz w:val="24"/>
                <w:szCs w:val="24"/>
              </w:rPr>
              <w:t>Twining</w:t>
            </w:r>
            <w:proofErr w:type="spellEnd"/>
            <w:r w:rsidRPr="005B6E5F">
              <w:rPr>
                <w:rFonts w:ascii="Times New Roman" w:eastAsia="Cambria" w:hAnsi="Times New Roman" w:cs="Times New Roman"/>
                <w:sz w:val="24"/>
                <w:szCs w:val="24"/>
              </w:rPr>
              <w:t xml:space="preserve"> projesi</w:t>
            </w:r>
          </w:p>
          <w:p w:rsidR="005B6E5F" w:rsidRDefault="005B6E5F" w:rsidP="00913782">
            <w:pPr>
              <w:pStyle w:val="ListeParagraf"/>
              <w:numPr>
                <w:ilvl w:val="0"/>
                <w:numId w:val="23"/>
              </w:numPr>
              <w:rPr>
                <w:rFonts w:ascii="Times New Roman" w:eastAsia="Cambria" w:hAnsi="Times New Roman" w:cs="Times New Roman"/>
                <w:sz w:val="24"/>
                <w:szCs w:val="24"/>
              </w:rPr>
            </w:pPr>
            <w:r w:rsidRPr="005B6E5F">
              <w:rPr>
                <w:rFonts w:ascii="Times New Roman" w:eastAsia="Cambria" w:hAnsi="Times New Roman" w:cs="Times New Roman"/>
                <w:sz w:val="24"/>
                <w:szCs w:val="24"/>
              </w:rPr>
              <w:t xml:space="preserve">Avrupa </w:t>
            </w:r>
            <w:r>
              <w:rPr>
                <w:rFonts w:ascii="Times New Roman" w:eastAsia="Cambria" w:hAnsi="Times New Roman" w:cs="Times New Roman"/>
                <w:sz w:val="24"/>
                <w:szCs w:val="24"/>
              </w:rPr>
              <w:t>Kalite Etiketi Ö</w:t>
            </w:r>
            <w:r w:rsidRPr="005B6E5F">
              <w:rPr>
                <w:rFonts w:ascii="Times New Roman" w:eastAsia="Cambria" w:hAnsi="Times New Roman" w:cs="Times New Roman"/>
                <w:sz w:val="24"/>
                <w:szCs w:val="24"/>
              </w:rPr>
              <w:t>dülü</w:t>
            </w:r>
          </w:p>
          <w:p w:rsidR="005B6E5F" w:rsidRDefault="005B6E5F" w:rsidP="00913782">
            <w:pPr>
              <w:pStyle w:val="ListeParagraf"/>
              <w:numPr>
                <w:ilvl w:val="0"/>
                <w:numId w:val="23"/>
              </w:numPr>
              <w:rPr>
                <w:rFonts w:ascii="Times New Roman" w:eastAsia="Cambria" w:hAnsi="Times New Roman" w:cs="Times New Roman"/>
                <w:sz w:val="24"/>
                <w:szCs w:val="24"/>
              </w:rPr>
            </w:pPr>
            <w:r>
              <w:rPr>
                <w:rFonts w:ascii="Times New Roman" w:eastAsia="Cambria" w:hAnsi="Times New Roman" w:cs="Times New Roman"/>
                <w:sz w:val="24"/>
                <w:szCs w:val="24"/>
              </w:rPr>
              <w:t>Temiz Okul</w:t>
            </w:r>
          </w:p>
          <w:p w:rsidR="005B6E5F" w:rsidRDefault="005B6E5F" w:rsidP="00913782">
            <w:pPr>
              <w:pStyle w:val="ListeParagraf"/>
              <w:numPr>
                <w:ilvl w:val="0"/>
                <w:numId w:val="23"/>
              </w:numPr>
              <w:rPr>
                <w:rFonts w:ascii="Times New Roman" w:eastAsia="Cambria" w:hAnsi="Times New Roman" w:cs="Times New Roman"/>
                <w:sz w:val="24"/>
                <w:szCs w:val="24"/>
              </w:rPr>
            </w:pPr>
            <w:r>
              <w:rPr>
                <w:rFonts w:ascii="Times New Roman" w:eastAsia="Cambria" w:hAnsi="Times New Roman" w:cs="Times New Roman"/>
                <w:sz w:val="24"/>
                <w:szCs w:val="24"/>
              </w:rPr>
              <w:t>Sağlıklı Okul</w:t>
            </w:r>
          </w:p>
          <w:p w:rsidR="005B6E5F" w:rsidRPr="005B6E5F" w:rsidRDefault="005732E8" w:rsidP="00913782">
            <w:pPr>
              <w:pStyle w:val="ListeParagraf"/>
              <w:numPr>
                <w:ilvl w:val="0"/>
                <w:numId w:val="23"/>
              </w:numPr>
              <w:rPr>
                <w:rFonts w:ascii="Times New Roman" w:eastAsia="Cambria" w:hAnsi="Times New Roman" w:cs="Times New Roman"/>
                <w:sz w:val="24"/>
                <w:szCs w:val="24"/>
              </w:rPr>
            </w:pPr>
            <w:r>
              <w:rPr>
                <w:rFonts w:ascii="Times New Roman" w:eastAsia="Cambria" w:hAnsi="Times New Roman" w:cs="Times New Roman"/>
                <w:sz w:val="24"/>
                <w:szCs w:val="24"/>
              </w:rPr>
              <w:t>Beslenme</w:t>
            </w:r>
            <w:r w:rsidR="005B6E5F">
              <w:rPr>
                <w:rFonts w:ascii="Times New Roman" w:eastAsia="Cambria" w:hAnsi="Times New Roman" w:cs="Times New Roman"/>
                <w:sz w:val="24"/>
                <w:szCs w:val="24"/>
              </w:rPr>
              <w:t xml:space="preserve"> Dostu Okul</w:t>
            </w:r>
          </w:p>
        </w:tc>
      </w:tr>
      <w:tr w:rsidR="00037CE1" w:rsidRPr="00037CE1" w:rsidTr="002F1AFC">
        <w:trPr>
          <w:trHeight w:val="329"/>
        </w:trPr>
        <w:tc>
          <w:tcPr>
            <w:tcW w:w="399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037CE1" w:rsidRPr="002F1AFC" w:rsidRDefault="00037CE1" w:rsidP="00037CE1">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Öğrenme stilleri </w:t>
            </w:r>
            <w:proofErr w:type="gramStart"/>
            <w:r w:rsidRPr="002F1AFC">
              <w:rPr>
                <w:rFonts w:ascii="Cambria" w:eastAsia="Cambria" w:hAnsi="Cambria" w:cs="Cambria"/>
                <w:color w:val="000000" w:themeColor="text1"/>
                <w:sz w:val="20"/>
              </w:rPr>
              <w:t>envanteri</w:t>
            </w:r>
            <w:proofErr w:type="gramEnd"/>
            <w:r w:rsidRPr="002F1AFC">
              <w:rPr>
                <w:rFonts w:ascii="Cambria" w:eastAsia="Cambria" w:hAnsi="Cambria" w:cs="Cambria"/>
                <w:color w:val="000000" w:themeColor="text1"/>
                <w:sz w:val="20"/>
              </w:rPr>
              <w:t xml:space="preserve"> </w:t>
            </w:r>
          </w:p>
        </w:tc>
        <w:tc>
          <w:tcPr>
            <w:tcW w:w="8998"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Pr>
          <w:p w:rsidR="003833CC" w:rsidRPr="003833CC" w:rsidRDefault="00017616" w:rsidP="00913782">
            <w:pPr>
              <w:pStyle w:val="ListeParagraf"/>
              <w:numPr>
                <w:ilvl w:val="0"/>
                <w:numId w:val="24"/>
              </w:numPr>
              <w:rPr>
                <w:rFonts w:ascii="Cambria" w:eastAsia="Cambria" w:hAnsi="Cambria" w:cs="Cambria"/>
                <w:sz w:val="24"/>
              </w:rPr>
            </w:pPr>
            <w:r w:rsidRPr="003833CC">
              <w:rPr>
                <w:rFonts w:ascii="Times New Roman" w:hAnsi="Times New Roman" w:cs="Times New Roman"/>
                <w:color w:val="auto"/>
                <w:sz w:val="24"/>
                <w:szCs w:val="24"/>
                <w:shd w:val="clear" w:color="auto" w:fill="FFFFFF"/>
              </w:rPr>
              <w:t xml:space="preserve">Sözel öğrenme, </w:t>
            </w:r>
          </w:p>
          <w:p w:rsidR="003833CC" w:rsidRPr="003833CC" w:rsidRDefault="003833CC" w:rsidP="00913782">
            <w:pPr>
              <w:pStyle w:val="ListeParagraf"/>
              <w:numPr>
                <w:ilvl w:val="0"/>
                <w:numId w:val="24"/>
              </w:numPr>
              <w:rPr>
                <w:rFonts w:ascii="Cambria" w:eastAsia="Cambria" w:hAnsi="Cambria" w:cs="Cambria"/>
                <w:sz w:val="24"/>
              </w:rPr>
            </w:pPr>
            <w:r>
              <w:rPr>
                <w:rFonts w:ascii="Times New Roman" w:hAnsi="Times New Roman" w:cs="Times New Roman"/>
                <w:color w:val="auto"/>
                <w:sz w:val="24"/>
                <w:szCs w:val="24"/>
                <w:shd w:val="clear" w:color="auto" w:fill="FFFFFF"/>
              </w:rPr>
              <w:t>S</w:t>
            </w:r>
            <w:r w:rsidR="00017616" w:rsidRPr="003833CC">
              <w:rPr>
                <w:rFonts w:ascii="Times New Roman" w:hAnsi="Times New Roman" w:cs="Times New Roman"/>
                <w:color w:val="auto"/>
                <w:sz w:val="24"/>
                <w:szCs w:val="24"/>
                <w:shd w:val="clear" w:color="auto" w:fill="FFFFFF"/>
              </w:rPr>
              <w:t xml:space="preserve">ayısal öğrenme, </w:t>
            </w:r>
          </w:p>
          <w:p w:rsidR="003833CC" w:rsidRPr="003833CC" w:rsidRDefault="003833CC" w:rsidP="00913782">
            <w:pPr>
              <w:pStyle w:val="ListeParagraf"/>
              <w:numPr>
                <w:ilvl w:val="0"/>
                <w:numId w:val="24"/>
              </w:numPr>
              <w:rPr>
                <w:rFonts w:ascii="Cambria" w:eastAsia="Cambria" w:hAnsi="Cambria" w:cs="Cambria"/>
                <w:sz w:val="24"/>
              </w:rPr>
            </w:pPr>
            <w:r>
              <w:rPr>
                <w:rFonts w:ascii="Times New Roman" w:hAnsi="Times New Roman" w:cs="Times New Roman"/>
                <w:color w:val="auto"/>
                <w:sz w:val="24"/>
                <w:szCs w:val="24"/>
                <w:shd w:val="clear" w:color="auto" w:fill="FFFFFF"/>
              </w:rPr>
              <w:t>G</w:t>
            </w:r>
            <w:r w:rsidR="00017616" w:rsidRPr="003833CC">
              <w:rPr>
                <w:rFonts w:ascii="Times New Roman" w:hAnsi="Times New Roman" w:cs="Times New Roman"/>
                <w:color w:val="auto"/>
                <w:sz w:val="24"/>
                <w:szCs w:val="24"/>
                <w:shd w:val="clear" w:color="auto" w:fill="FFFFFF"/>
              </w:rPr>
              <w:t xml:space="preserve">örsel öğrenme, </w:t>
            </w:r>
          </w:p>
          <w:p w:rsidR="003833CC" w:rsidRPr="003833CC" w:rsidRDefault="003833CC" w:rsidP="00913782">
            <w:pPr>
              <w:pStyle w:val="ListeParagraf"/>
              <w:numPr>
                <w:ilvl w:val="0"/>
                <w:numId w:val="24"/>
              </w:numPr>
              <w:rPr>
                <w:rFonts w:ascii="Cambria" w:eastAsia="Cambria" w:hAnsi="Cambria" w:cs="Cambria"/>
                <w:sz w:val="24"/>
              </w:rPr>
            </w:pPr>
            <w:r>
              <w:rPr>
                <w:rFonts w:ascii="Times New Roman" w:hAnsi="Times New Roman" w:cs="Times New Roman"/>
                <w:color w:val="auto"/>
                <w:sz w:val="24"/>
                <w:szCs w:val="24"/>
                <w:shd w:val="clear" w:color="auto" w:fill="FFFFFF"/>
              </w:rPr>
              <w:t>İ</w:t>
            </w:r>
            <w:r w:rsidR="00017616" w:rsidRPr="003833CC">
              <w:rPr>
                <w:rFonts w:ascii="Times New Roman" w:hAnsi="Times New Roman" w:cs="Times New Roman"/>
                <w:color w:val="auto"/>
                <w:sz w:val="24"/>
                <w:szCs w:val="24"/>
                <w:shd w:val="clear" w:color="auto" w:fill="FFFFFF"/>
              </w:rPr>
              <w:t>şitsel öğren</w:t>
            </w:r>
            <w:r w:rsidRPr="003833CC">
              <w:rPr>
                <w:rFonts w:ascii="Times New Roman" w:hAnsi="Times New Roman" w:cs="Times New Roman"/>
                <w:color w:val="auto"/>
                <w:sz w:val="24"/>
                <w:szCs w:val="24"/>
                <w:shd w:val="clear" w:color="auto" w:fill="FFFFFF"/>
              </w:rPr>
              <w:t xml:space="preserve">me, </w:t>
            </w:r>
          </w:p>
          <w:p w:rsidR="003833CC" w:rsidRPr="003833CC" w:rsidRDefault="003833CC" w:rsidP="00913782">
            <w:pPr>
              <w:pStyle w:val="ListeParagraf"/>
              <w:numPr>
                <w:ilvl w:val="0"/>
                <w:numId w:val="24"/>
              </w:numPr>
              <w:rPr>
                <w:rFonts w:ascii="Cambria" w:eastAsia="Cambria" w:hAnsi="Cambria" w:cs="Cambria"/>
                <w:sz w:val="24"/>
              </w:rPr>
            </w:pPr>
            <w:r>
              <w:rPr>
                <w:rFonts w:ascii="Times New Roman" w:hAnsi="Times New Roman" w:cs="Times New Roman"/>
                <w:color w:val="auto"/>
                <w:sz w:val="24"/>
                <w:szCs w:val="24"/>
                <w:shd w:val="clear" w:color="auto" w:fill="FFFFFF"/>
              </w:rPr>
              <w:t>D</w:t>
            </w:r>
            <w:r w:rsidRPr="003833CC">
              <w:rPr>
                <w:rFonts w:ascii="Times New Roman" w:hAnsi="Times New Roman" w:cs="Times New Roman"/>
                <w:color w:val="auto"/>
                <w:sz w:val="24"/>
                <w:szCs w:val="24"/>
                <w:shd w:val="clear" w:color="auto" w:fill="FFFFFF"/>
              </w:rPr>
              <w:t xml:space="preserve">oğa öğrenme, </w:t>
            </w:r>
          </w:p>
          <w:p w:rsidR="003833CC" w:rsidRPr="003833CC" w:rsidRDefault="003833CC" w:rsidP="00913782">
            <w:pPr>
              <w:pStyle w:val="ListeParagraf"/>
              <w:numPr>
                <w:ilvl w:val="0"/>
                <w:numId w:val="24"/>
              </w:numPr>
              <w:rPr>
                <w:rFonts w:ascii="Cambria" w:eastAsia="Cambria" w:hAnsi="Cambria" w:cs="Cambria"/>
                <w:sz w:val="24"/>
              </w:rPr>
            </w:pPr>
            <w:r>
              <w:rPr>
                <w:rFonts w:ascii="Times New Roman" w:hAnsi="Times New Roman" w:cs="Times New Roman"/>
                <w:color w:val="auto"/>
                <w:sz w:val="24"/>
                <w:szCs w:val="24"/>
                <w:shd w:val="clear" w:color="auto" w:fill="FFFFFF"/>
              </w:rPr>
              <w:t>İ</w:t>
            </w:r>
            <w:r w:rsidRPr="003833CC">
              <w:rPr>
                <w:rFonts w:ascii="Times New Roman" w:hAnsi="Times New Roman" w:cs="Times New Roman"/>
                <w:color w:val="auto"/>
                <w:sz w:val="24"/>
                <w:szCs w:val="24"/>
                <w:shd w:val="clear" w:color="auto" w:fill="FFFFFF"/>
              </w:rPr>
              <w:t xml:space="preserve">çsel öğrenme, </w:t>
            </w:r>
          </w:p>
          <w:p w:rsidR="003833CC" w:rsidRPr="003833CC" w:rsidRDefault="003833CC" w:rsidP="00913782">
            <w:pPr>
              <w:pStyle w:val="ListeParagraf"/>
              <w:numPr>
                <w:ilvl w:val="0"/>
                <w:numId w:val="24"/>
              </w:numPr>
              <w:rPr>
                <w:rFonts w:ascii="Cambria" w:eastAsia="Cambria" w:hAnsi="Cambria" w:cs="Cambria"/>
                <w:sz w:val="24"/>
              </w:rPr>
            </w:pPr>
            <w:r w:rsidRPr="003833CC">
              <w:rPr>
                <w:rFonts w:ascii="Times New Roman" w:hAnsi="Times New Roman" w:cs="Times New Roman"/>
                <w:color w:val="auto"/>
                <w:sz w:val="24"/>
                <w:szCs w:val="24"/>
                <w:shd w:val="clear" w:color="auto" w:fill="FFFFFF"/>
              </w:rPr>
              <w:t xml:space="preserve">Sosyal öğrenme, </w:t>
            </w:r>
          </w:p>
          <w:p w:rsidR="003833CC" w:rsidRPr="003833CC" w:rsidRDefault="003833CC" w:rsidP="00913782">
            <w:pPr>
              <w:pStyle w:val="ListeParagraf"/>
              <w:numPr>
                <w:ilvl w:val="0"/>
                <w:numId w:val="24"/>
              </w:numPr>
              <w:rPr>
                <w:rFonts w:ascii="Cambria" w:eastAsia="Cambria" w:hAnsi="Cambria" w:cs="Cambria"/>
                <w:sz w:val="24"/>
              </w:rPr>
            </w:pPr>
            <w:r>
              <w:rPr>
                <w:rFonts w:ascii="Times New Roman" w:hAnsi="Times New Roman" w:cs="Times New Roman"/>
                <w:color w:val="auto"/>
                <w:sz w:val="24"/>
                <w:szCs w:val="24"/>
                <w:shd w:val="clear" w:color="auto" w:fill="FFFFFF"/>
              </w:rPr>
              <w:t>D</w:t>
            </w:r>
            <w:r w:rsidRPr="003833CC">
              <w:rPr>
                <w:rFonts w:ascii="Times New Roman" w:hAnsi="Times New Roman" w:cs="Times New Roman"/>
                <w:color w:val="auto"/>
                <w:sz w:val="24"/>
                <w:szCs w:val="24"/>
                <w:shd w:val="clear" w:color="auto" w:fill="FFFFFF"/>
              </w:rPr>
              <w:t xml:space="preserve">üşünsel öğrenme, </w:t>
            </w:r>
          </w:p>
          <w:p w:rsidR="003833CC" w:rsidRPr="003833CC" w:rsidRDefault="003833CC" w:rsidP="00913782">
            <w:pPr>
              <w:pStyle w:val="ListeParagraf"/>
              <w:numPr>
                <w:ilvl w:val="0"/>
                <w:numId w:val="24"/>
              </w:numPr>
              <w:rPr>
                <w:rFonts w:ascii="Cambria" w:eastAsia="Cambria" w:hAnsi="Cambria" w:cs="Cambria"/>
                <w:sz w:val="24"/>
              </w:rPr>
            </w:pPr>
            <w:r>
              <w:rPr>
                <w:rFonts w:ascii="Times New Roman" w:hAnsi="Times New Roman" w:cs="Times New Roman"/>
                <w:color w:val="auto"/>
                <w:sz w:val="24"/>
                <w:szCs w:val="24"/>
                <w:shd w:val="clear" w:color="auto" w:fill="FFFFFF"/>
              </w:rPr>
              <w:t>B</w:t>
            </w:r>
            <w:r w:rsidRPr="003833CC">
              <w:rPr>
                <w:rFonts w:ascii="Times New Roman" w:hAnsi="Times New Roman" w:cs="Times New Roman"/>
                <w:color w:val="auto"/>
                <w:sz w:val="24"/>
                <w:szCs w:val="24"/>
                <w:shd w:val="clear" w:color="auto" w:fill="FFFFFF"/>
              </w:rPr>
              <w:t xml:space="preserve">aşkalarından öğrenme, </w:t>
            </w:r>
          </w:p>
          <w:p w:rsidR="00037CE1" w:rsidRPr="003833CC" w:rsidRDefault="003833CC" w:rsidP="00913782">
            <w:pPr>
              <w:pStyle w:val="ListeParagraf"/>
              <w:numPr>
                <w:ilvl w:val="0"/>
                <w:numId w:val="24"/>
              </w:numPr>
              <w:rPr>
                <w:rFonts w:ascii="Cambria" w:eastAsia="Cambria" w:hAnsi="Cambria" w:cs="Cambria"/>
                <w:sz w:val="24"/>
              </w:rPr>
            </w:pPr>
            <w:r>
              <w:rPr>
                <w:rFonts w:ascii="Times New Roman" w:hAnsi="Times New Roman" w:cs="Times New Roman"/>
                <w:color w:val="auto"/>
                <w:sz w:val="24"/>
                <w:szCs w:val="24"/>
                <w:shd w:val="clear" w:color="auto" w:fill="FFFFFF"/>
              </w:rPr>
              <w:t>E</w:t>
            </w:r>
            <w:r w:rsidRPr="003833CC">
              <w:rPr>
                <w:rFonts w:ascii="Times New Roman" w:hAnsi="Times New Roman" w:cs="Times New Roman"/>
                <w:color w:val="auto"/>
                <w:sz w:val="24"/>
                <w:szCs w:val="24"/>
                <w:shd w:val="clear" w:color="auto" w:fill="FFFFFF"/>
              </w:rPr>
              <w:t>ylemsel öğrenme</w:t>
            </w:r>
            <w:r>
              <w:rPr>
                <w:rFonts w:ascii="Arial" w:hAnsi="Arial" w:cs="Arial"/>
                <w:color w:val="555555"/>
                <w:sz w:val="21"/>
                <w:szCs w:val="21"/>
                <w:shd w:val="clear" w:color="auto" w:fill="FFFFFF"/>
              </w:rPr>
              <w:t xml:space="preserve"> </w:t>
            </w:r>
            <w:r w:rsidRPr="003833CC">
              <w:rPr>
                <w:rFonts w:ascii="Times New Roman" w:hAnsi="Times New Roman" w:cs="Times New Roman"/>
                <w:color w:val="auto"/>
                <w:sz w:val="24"/>
                <w:szCs w:val="24"/>
                <w:shd w:val="clear" w:color="auto" w:fill="FFFFFF"/>
              </w:rPr>
              <w:t>gibi öğretim yöntemleri aktif olarak kullanılmaktadır.</w:t>
            </w:r>
          </w:p>
        </w:tc>
      </w:tr>
      <w:tr w:rsidR="002A5402" w:rsidRPr="00037CE1" w:rsidTr="002F1AFC">
        <w:trPr>
          <w:trHeight w:val="230"/>
        </w:trPr>
        <w:tc>
          <w:tcPr>
            <w:tcW w:w="3995" w:type="dxa"/>
            <w:vMerge w:val="restart"/>
            <w:tcBorders>
              <w:top w:val="single" w:sz="8" w:space="0" w:color="000000"/>
              <w:left w:val="single" w:sz="8" w:space="0" w:color="000000"/>
              <w:right w:val="single" w:sz="8" w:space="0" w:color="000000"/>
            </w:tcBorders>
            <w:shd w:val="clear" w:color="auto" w:fill="E2EFD9" w:themeFill="accent6" w:themeFillTint="33"/>
          </w:tcPr>
          <w:p w:rsidR="002A5402" w:rsidRPr="002F1AFC" w:rsidRDefault="002A5402" w:rsidP="00037CE1">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lastRenderedPageBreak/>
              <w:t>Devam-devamsızlık verileri</w:t>
            </w:r>
            <w:r w:rsidRPr="002F1AFC">
              <w:rPr>
                <w:rFonts w:ascii="Cambria" w:eastAsia="Cambria" w:hAnsi="Cambria" w:cs="Cambria"/>
                <w:color w:val="000000" w:themeColor="text1"/>
                <w:sz w:val="24"/>
              </w:rPr>
              <w:t xml:space="preserve"> </w:t>
            </w:r>
          </w:p>
        </w:tc>
        <w:tc>
          <w:tcPr>
            <w:tcW w:w="7442" w:type="dxa"/>
            <w:gridSpan w:val="3"/>
            <w:tcBorders>
              <w:top w:val="single" w:sz="8" w:space="0" w:color="000000"/>
              <w:left w:val="single" w:sz="8" w:space="0" w:color="000000"/>
              <w:bottom w:val="single" w:sz="4" w:space="0" w:color="auto"/>
              <w:right w:val="single" w:sz="4" w:space="0" w:color="auto"/>
            </w:tcBorders>
            <w:shd w:val="clear" w:color="auto" w:fill="FFFFFF" w:themeFill="background1"/>
          </w:tcPr>
          <w:p w:rsidR="002A5402" w:rsidRPr="002A5402" w:rsidRDefault="002A5402" w:rsidP="00037CE1">
            <w:pPr>
              <w:spacing w:line="259" w:lineRule="auto"/>
              <w:ind w:left="1" w:right="43"/>
              <w:jc w:val="both"/>
              <w:rPr>
                <w:rFonts w:ascii="Times New Roman" w:eastAsia="Cambria" w:hAnsi="Times New Roman" w:cs="Times New Roman"/>
                <w:b/>
                <w:sz w:val="24"/>
                <w:szCs w:val="24"/>
              </w:rPr>
            </w:pPr>
            <w:r w:rsidRPr="002A5402">
              <w:rPr>
                <w:rFonts w:ascii="Times New Roman" w:eastAsia="Cambria" w:hAnsi="Times New Roman" w:cs="Times New Roman"/>
                <w:b/>
                <w:sz w:val="24"/>
                <w:szCs w:val="24"/>
              </w:rPr>
              <w:t>DEVAMSIZLIK</w:t>
            </w:r>
            <w:r>
              <w:rPr>
                <w:rFonts w:ascii="Times New Roman" w:eastAsia="Cambria" w:hAnsi="Times New Roman" w:cs="Times New Roman"/>
                <w:b/>
                <w:sz w:val="24"/>
                <w:szCs w:val="24"/>
              </w:rPr>
              <w:t>(AKTİF DÖNEM)</w:t>
            </w:r>
          </w:p>
        </w:tc>
        <w:tc>
          <w:tcPr>
            <w:tcW w:w="1555" w:type="dxa"/>
            <w:tcBorders>
              <w:top w:val="single" w:sz="8" w:space="0" w:color="000000"/>
              <w:left w:val="single" w:sz="4" w:space="0" w:color="auto"/>
              <w:bottom w:val="single" w:sz="4" w:space="0" w:color="auto"/>
              <w:right w:val="single" w:sz="8" w:space="0" w:color="000000"/>
            </w:tcBorders>
            <w:shd w:val="clear" w:color="auto" w:fill="FFFFFF" w:themeFill="background1"/>
          </w:tcPr>
          <w:p w:rsidR="002A5402" w:rsidRPr="002A5402" w:rsidRDefault="002A5402" w:rsidP="00037CE1">
            <w:pPr>
              <w:ind w:left="1" w:right="43"/>
              <w:jc w:val="both"/>
              <w:rPr>
                <w:rFonts w:ascii="Times New Roman" w:eastAsia="Cambria" w:hAnsi="Times New Roman" w:cs="Times New Roman"/>
                <w:b/>
                <w:sz w:val="24"/>
                <w:szCs w:val="24"/>
              </w:rPr>
            </w:pPr>
            <w:r w:rsidRPr="002A5402">
              <w:rPr>
                <w:rFonts w:ascii="Times New Roman" w:eastAsia="Cambria" w:hAnsi="Times New Roman" w:cs="Times New Roman"/>
                <w:b/>
                <w:sz w:val="24"/>
                <w:szCs w:val="24"/>
              </w:rPr>
              <w:t>SAYI</w:t>
            </w:r>
          </w:p>
        </w:tc>
      </w:tr>
      <w:tr w:rsidR="002A5402" w:rsidRPr="00037CE1" w:rsidTr="002F1AFC">
        <w:trPr>
          <w:trHeight w:val="242"/>
        </w:trPr>
        <w:tc>
          <w:tcPr>
            <w:tcW w:w="3995" w:type="dxa"/>
            <w:vMerge/>
            <w:tcBorders>
              <w:left w:val="single" w:sz="8" w:space="0" w:color="000000"/>
              <w:right w:val="single" w:sz="8" w:space="0" w:color="000000"/>
            </w:tcBorders>
            <w:shd w:val="clear" w:color="auto" w:fill="E2EFD9" w:themeFill="accent6" w:themeFillTint="33"/>
          </w:tcPr>
          <w:p w:rsidR="002A5402" w:rsidRPr="002F1AFC" w:rsidRDefault="002A5402" w:rsidP="00037CE1">
            <w:pPr>
              <w:rPr>
                <w:rFonts w:ascii="Cambria" w:eastAsia="Cambria" w:hAnsi="Cambria" w:cs="Cambria"/>
                <w:color w:val="000000" w:themeColor="text1"/>
                <w:sz w:val="20"/>
              </w:rPr>
            </w:pPr>
          </w:p>
        </w:tc>
        <w:tc>
          <w:tcPr>
            <w:tcW w:w="7442" w:type="dxa"/>
            <w:gridSpan w:val="3"/>
            <w:tcBorders>
              <w:top w:val="single" w:sz="4" w:space="0" w:color="auto"/>
              <w:left w:val="single" w:sz="8" w:space="0" w:color="000000"/>
              <w:bottom w:val="single" w:sz="4" w:space="0" w:color="auto"/>
              <w:right w:val="single" w:sz="4" w:space="0" w:color="auto"/>
            </w:tcBorders>
            <w:shd w:val="clear" w:color="auto" w:fill="FFFFFF" w:themeFill="background1"/>
          </w:tcPr>
          <w:p w:rsidR="002A5402" w:rsidRPr="002A5402" w:rsidRDefault="002A5402" w:rsidP="00037CE1">
            <w:pPr>
              <w:ind w:left="1" w:right="43"/>
              <w:jc w:val="both"/>
              <w:rPr>
                <w:rFonts w:ascii="Times New Roman" w:eastAsia="Cambria" w:hAnsi="Times New Roman" w:cs="Times New Roman"/>
                <w:sz w:val="24"/>
                <w:szCs w:val="24"/>
              </w:rPr>
            </w:pPr>
            <w:r w:rsidRPr="002A5402">
              <w:rPr>
                <w:rFonts w:ascii="Times New Roman" w:hAnsi="Times New Roman" w:cs="Times New Roman"/>
                <w:sz w:val="24"/>
                <w:szCs w:val="24"/>
              </w:rPr>
              <w:t>20 gün ve üzeri devamsızlık yapan öğrenci</w:t>
            </w:r>
          </w:p>
        </w:tc>
        <w:tc>
          <w:tcPr>
            <w:tcW w:w="1555" w:type="dxa"/>
            <w:tcBorders>
              <w:top w:val="single" w:sz="4" w:space="0" w:color="auto"/>
              <w:left w:val="single" w:sz="4" w:space="0" w:color="auto"/>
              <w:bottom w:val="single" w:sz="4" w:space="0" w:color="auto"/>
              <w:right w:val="single" w:sz="8" w:space="0" w:color="000000"/>
            </w:tcBorders>
            <w:shd w:val="clear" w:color="auto" w:fill="FFFFFF" w:themeFill="background1"/>
          </w:tcPr>
          <w:p w:rsidR="002A5402" w:rsidRPr="002A5402" w:rsidRDefault="002A5402" w:rsidP="00037CE1">
            <w:pPr>
              <w:ind w:left="1" w:right="43"/>
              <w:jc w:val="both"/>
              <w:rPr>
                <w:rFonts w:ascii="Times New Roman" w:eastAsia="Cambria" w:hAnsi="Times New Roman" w:cs="Times New Roman"/>
                <w:sz w:val="24"/>
                <w:szCs w:val="24"/>
              </w:rPr>
            </w:pPr>
            <w:r>
              <w:rPr>
                <w:rFonts w:ascii="Times New Roman" w:eastAsia="Cambria" w:hAnsi="Times New Roman" w:cs="Times New Roman"/>
                <w:sz w:val="24"/>
                <w:szCs w:val="24"/>
              </w:rPr>
              <w:t>0</w:t>
            </w:r>
          </w:p>
        </w:tc>
      </w:tr>
      <w:tr w:rsidR="002A5402" w:rsidRPr="00037CE1" w:rsidTr="002F1AFC">
        <w:trPr>
          <w:trHeight w:val="303"/>
        </w:trPr>
        <w:tc>
          <w:tcPr>
            <w:tcW w:w="3995" w:type="dxa"/>
            <w:vMerge/>
            <w:tcBorders>
              <w:left w:val="single" w:sz="8" w:space="0" w:color="000000"/>
              <w:right w:val="single" w:sz="8" w:space="0" w:color="000000"/>
            </w:tcBorders>
            <w:shd w:val="clear" w:color="auto" w:fill="E2EFD9" w:themeFill="accent6" w:themeFillTint="33"/>
          </w:tcPr>
          <w:p w:rsidR="002A5402" w:rsidRPr="002F1AFC" w:rsidRDefault="002A5402" w:rsidP="00037CE1">
            <w:pPr>
              <w:rPr>
                <w:rFonts w:ascii="Cambria" w:eastAsia="Cambria" w:hAnsi="Cambria" w:cs="Cambria"/>
                <w:color w:val="000000" w:themeColor="text1"/>
                <w:sz w:val="20"/>
              </w:rPr>
            </w:pPr>
          </w:p>
        </w:tc>
        <w:tc>
          <w:tcPr>
            <w:tcW w:w="7442" w:type="dxa"/>
            <w:gridSpan w:val="3"/>
            <w:tcBorders>
              <w:top w:val="single" w:sz="4" w:space="0" w:color="auto"/>
              <w:left w:val="single" w:sz="8" w:space="0" w:color="000000"/>
              <w:bottom w:val="single" w:sz="4" w:space="0" w:color="auto"/>
              <w:right w:val="single" w:sz="4" w:space="0" w:color="auto"/>
            </w:tcBorders>
            <w:shd w:val="clear" w:color="auto" w:fill="FFFFFF" w:themeFill="background1"/>
          </w:tcPr>
          <w:p w:rsidR="002A5402" w:rsidRPr="002A5402" w:rsidRDefault="002A5402" w:rsidP="00037CE1">
            <w:pPr>
              <w:ind w:left="1" w:right="43"/>
              <w:jc w:val="both"/>
              <w:rPr>
                <w:rFonts w:ascii="Times New Roman" w:eastAsia="Cambria" w:hAnsi="Times New Roman" w:cs="Times New Roman"/>
                <w:sz w:val="24"/>
                <w:szCs w:val="24"/>
              </w:rPr>
            </w:pPr>
            <w:r w:rsidRPr="002A5402">
              <w:rPr>
                <w:rFonts w:ascii="Times New Roman" w:hAnsi="Times New Roman" w:cs="Times New Roman"/>
                <w:sz w:val="24"/>
                <w:szCs w:val="24"/>
              </w:rPr>
              <w:t>10 gün ve üzeri devamsızlık yapan öğrenci</w:t>
            </w:r>
          </w:p>
        </w:tc>
        <w:tc>
          <w:tcPr>
            <w:tcW w:w="1555" w:type="dxa"/>
            <w:tcBorders>
              <w:top w:val="single" w:sz="4" w:space="0" w:color="auto"/>
              <w:left w:val="single" w:sz="4" w:space="0" w:color="auto"/>
              <w:bottom w:val="single" w:sz="4" w:space="0" w:color="auto"/>
              <w:right w:val="single" w:sz="8" w:space="0" w:color="000000"/>
            </w:tcBorders>
            <w:shd w:val="clear" w:color="auto" w:fill="FFFFFF" w:themeFill="background1"/>
          </w:tcPr>
          <w:p w:rsidR="002A5402" w:rsidRPr="002A5402" w:rsidRDefault="002A5402" w:rsidP="00037CE1">
            <w:pPr>
              <w:ind w:left="1" w:right="43"/>
              <w:jc w:val="both"/>
              <w:rPr>
                <w:rFonts w:ascii="Times New Roman" w:eastAsia="Cambria" w:hAnsi="Times New Roman" w:cs="Times New Roman"/>
                <w:sz w:val="24"/>
                <w:szCs w:val="24"/>
              </w:rPr>
            </w:pPr>
            <w:r>
              <w:rPr>
                <w:rFonts w:ascii="Times New Roman" w:eastAsia="Cambria" w:hAnsi="Times New Roman" w:cs="Times New Roman"/>
                <w:sz w:val="24"/>
                <w:szCs w:val="24"/>
              </w:rPr>
              <w:t>4</w:t>
            </w:r>
          </w:p>
        </w:tc>
      </w:tr>
      <w:tr w:rsidR="002A5402" w:rsidRPr="00037CE1" w:rsidTr="002F1AFC">
        <w:trPr>
          <w:trHeight w:val="315"/>
        </w:trPr>
        <w:tc>
          <w:tcPr>
            <w:tcW w:w="3995" w:type="dxa"/>
            <w:vMerge/>
            <w:tcBorders>
              <w:left w:val="single" w:sz="8" w:space="0" w:color="000000"/>
              <w:bottom w:val="single" w:sz="8" w:space="0" w:color="000000"/>
              <w:right w:val="single" w:sz="8" w:space="0" w:color="000000"/>
            </w:tcBorders>
            <w:shd w:val="clear" w:color="auto" w:fill="E2EFD9" w:themeFill="accent6" w:themeFillTint="33"/>
          </w:tcPr>
          <w:p w:rsidR="002A5402" w:rsidRPr="002F1AFC" w:rsidRDefault="002A5402" w:rsidP="00037CE1">
            <w:pPr>
              <w:rPr>
                <w:rFonts w:ascii="Cambria" w:eastAsia="Cambria" w:hAnsi="Cambria" w:cs="Cambria"/>
                <w:color w:val="000000" w:themeColor="text1"/>
                <w:sz w:val="20"/>
              </w:rPr>
            </w:pPr>
          </w:p>
        </w:tc>
        <w:tc>
          <w:tcPr>
            <w:tcW w:w="7442" w:type="dxa"/>
            <w:gridSpan w:val="3"/>
            <w:tcBorders>
              <w:top w:val="single" w:sz="4" w:space="0" w:color="auto"/>
              <w:left w:val="single" w:sz="8" w:space="0" w:color="000000"/>
              <w:bottom w:val="single" w:sz="8" w:space="0" w:color="000000"/>
              <w:right w:val="single" w:sz="4" w:space="0" w:color="auto"/>
            </w:tcBorders>
            <w:shd w:val="clear" w:color="auto" w:fill="FFFFFF" w:themeFill="background1"/>
          </w:tcPr>
          <w:p w:rsidR="002A5402" w:rsidRPr="002A5402" w:rsidRDefault="002A5402" w:rsidP="00037CE1">
            <w:pPr>
              <w:ind w:left="1" w:right="43"/>
              <w:jc w:val="both"/>
              <w:rPr>
                <w:rFonts w:ascii="Times New Roman" w:eastAsia="Cambria" w:hAnsi="Times New Roman" w:cs="Times New Roman"/>
                <w:sz w:val="24"/>
                <w:szCs w:val="24"/>
              </w:rPr>
            </w:pPr>
            <w:r w:rsidRPr="002A5402">
              <w:rPr>
                <w:rFonts w:ascii="Times New Roman" w:hAnsi="Times New Roman" w:cs="Times New Roman"/>
                <w:sz w:val="24"/>
                <w:szCs w:val="24"/>
              </w:rPr>
              <w:t>10 gün ve altı devamsızlık yapan öğrenci</w:t>
            </w:r>
          </w:p>
        </w:tc>
        <w:tc>
          <w:tcPr>
            <w:tcW w:w="1555" w:type="dxa"/>
            <w:tcBorders>
              <w:top w:val="single" w:sz="4" w:space="0" w:color="auto"/>
              <w:left w:val="single" w:sz="4" w:space="0" w:color="auto"/>
              <w:bottom w:val="single" w:sz="8" w:space="0" w:color="000000"/>
              <w:right w:val="single" w:sz="8" w:space="0" w:color="000000"/>
            </w:tcBorders>
            <w:shd w:val="clear" w:color="auto" w:fill="FFFFFF" w:themeFill="background1"/>
          </w:tcPr>
          <w:p w:rsidR="002A5402" w:rsidRPr="002A5402" w:rsidRDefault="002A5402" w:rsidP="00037CE1">
            <w:pPr>
              <w:ind w:left="1" w:right="43"/>
              <w:jc w:val="both"/>
              <w:rPr>
                <w:rFonts w:ascii="Times New Roman" w:eastAsia="Cambria" w:hAnsi="Times New Roman" w:cs="Times New Roman"/>
                <w:sz w:val="24"/>
                <w:szCs w:val="24"/>
              </w:rPr>
            </w:pPr>
            <w:r>
              <w:rPr>
                <w:rFonts w:ascii="Times New Roman" w:eastAsia="Cambria" w:hAnsi="Times New Roman" w:cs="Times New Roman"/>
                <w:sz w:val="24"/>
                <w:szCs w:val="24"/>
              </w:rPr>
              <w:t>23</w:t>
            </w:r>
          </w:p>
        </w:tc>
      </w:tr>
      <w:tr w:rsidR="005E0607" w:rsidRPr="00037CE1" w:rsidTr="002F1AFC">
        <w:trPr>
          <w:trHeight w:val="206"/>
        </w:trPr>
        <w:tc>
          <w:tcPr>
            <w:tcW w:w="3995" w:type="dxa"/>
            <w:vMerge w:val="restart"/>
            <w:tcBorders>
              <w:top w:val="single" w:sz="8" w:space="0" w:color="000000"/>
              <w:left w:val="single" w:sz="8" w:space="0" w:color="000000"/>
              <w:right w:val="single" w:sz="8" w:space="0" w:color="000000"/>
            </w:tcBorders>
            <w:shd w:val="clear" w:color="auto" w:fill="E2EFD9" w:themeFill="accent6" w:themeFillTint="33"/>
          </w:tcPr>
          <w:p w:rsidR="005E0607" w:rsidRPr="002F1AFC" w:rsidRDefault="005E0607" w:rsidP="00037CE1">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İnsan kaynakları verileri </w:t>
            </w:r>
          </w:p>
        </w:tc>
        <w:tc>
          <w:tcPr>
            <w:tcW w:w="6941" w:type="dxa"/>
            <w:tcBorders>
              <w:top w:val="single" w:sz="8" w:space="0" w:color="000000"/>
              <w:left w:val="single" w:sz="8" w:space="0" w:color="000000"/>
              <w:bottom w:val="single" w:sz="4" w:space="0" w:color="auto"/>
              <w:right w:val="single" w:sz="4" w:space="0" w:color="auto"/>
            </w:tcBorders>
            <w:shd w:val="clear" w:color="auto" w:fill="FFFFFF" w:themeFill="background1"/>
          </w:tcPr>
          <w:p w:rsidR="005E0607" w:rsidRPr="00C26542" w:rsidRDefault="005E0607" w:rsidP="00037CE1">
            <w:pPr>
              <w:spacing w:line="259" w:lineRule="auto"/>
              <w:ind w:left="1"/>
              <w:jc w:val="both"/>
              <w:rPr>
                <w:rFonts w:ascii="Times New Roman" w:eastAsia="Cambria" w:hAnsi="Times New Roman" w:cs="Times New Roman"/>
                <w:b/>
                <w:sz w:val="24"/>
              </w:rPr>
            </w:pPr>
            <w:r w:rsidRPr="00C26542">
              <w:rPr>
                <w:rFonts w:ascii="Times New Roman" w:eastAsia="Cambria" w:hAnsi="Times New Roman" w:cs="Times New Roman"/>
                <w:b/>
                <w:sz w:val="24"/>
              </w:rPr>
              <w:t>VERİ GÖSTERGESİ</w:t>
            </w:r>
          </w:p>
        </w:tc>
        <w:tc>
          <w:tcPr>
            <w:tcW w:w="2057" w:type="dxa"/>
            <w:gridSpan w:val="3"/>
            <w:tcBorders>
              <w:top w:val="single" w:sz="8" w:space="0" w:color="000000"/>
              <w:left w:val="single" w:sz="4" w:space="0" w:color="auto"/>
              <w:bottom w:val="single" w:sz="4" w:space="0" w:color="auto"/>
              <w:right w:val="single" w:sz="8" w:space="0" w:color="000000"/>
            </w:tcBorders>
            <w:shd w:val="clear" w:color="auto" w:fill="FFFFFF" w:themeFill="background1"/>
          </w:tcPr>
          <w:p w:rsidR="005E0607" w:rsidRPr="00C26542" w:rsidRDefault="005E0607" w:rsidP="00037CE1">
            <w:pPr>
              <w:ind w:left="1"/>
              <w:jc w:val="both"/>
              <w:rPr>
                <w:rFonts w:ascii="Times New Roman" w:eastAsia="Cambria" w:hAnsi="Times New Roman" w:cs="Times New Roman"/>
                <w:b/>
                <w:sz w:val="24"/>
              </w:rPr>
            </w:pPr>
            <w:r w:rsidRPr="00C26542">
              <w:rPr>
                <w:rFonts w:ascii="Times New Roman" w:eastAsia="Cambria" w:hAnsi="Times New Roman" w:cs="Times New Roman"/>
                <w:b/>
                <w:sz w:val="24"/>
              </w:rPr>
              <w:t>SAYI</w:t>
            </w:r>
          </w:p>
        </w:tc>
      </w:tr>
      <w:tr w:rsidR="005E0607" w:rsidRPr="00037CE1" w:rsidTr="002F1AFC">
        <w:trPr>
          <w:trHeight w:val="170"/>
        </w:trPr>
        <w:tc>
          <w:tcPr>
            <w:tcW w:w="3995" w:type="dxa"/>
            <w:vMerge/>
            <w:tcBorders>
              <w:left w:val="single" w:sz="8" w:space="0" w:color="000000"/>
              <w:right w:val="single" w:sz="8" w:space="0" w:color="000000"/>
            </w:tcBorders>
            <w:shd w:val="clear" w:color="auto" w:fill="E2EFD9" w:themeFill="accent6" w:themeFillTint="33"/>
          </w:tcPr>
          <w:p w:rsidR="005E0607" w:rsidRPr="002F1AFC" w:rsidRDefault="005E0607" w:rsidP="00037CE1">
            <w:pPr>
              <w:rPr>
                <w:rFonts w:ascii="Cambria" w:eastAsia="Cambria" w:hAnsi="Cambria" w:cs="Cambria"/>
                <w:color w:val="000000" w:themeColor="text1"/>
                <w:sz w:val="20"/>
              </w:rPr>
            </w:pPr>
          </w:p>
        </w:tc>
        <w:tc>
          <w:tcPr>
            <w:tcW w:w="6941" w:type="dxa"/>
            <w:tcBorders>
              <w:top w:val="single" w:sz="4" w:space="0" w:color="auto"/>
              <w:left w:val="single" w:sz="8" w:space="0" w:color="000000"/>
              <w:bottom w:val="single" w:sz="4" w:space="0" w:color="auto"/>
              <w:right w:val="single" w:sz="4" w:space="0" w:color="auto"/>
            </w:tcBorders>
            <w:shd w:val="clear" w:color="auto" w:fill="FFFFFF" w:themeFill="background1"/>
          </w:tcPr>
          <w:p w:rsidR="005E0607" w:rsidRPr="00C26542" w:rsidRDefault="005E0607" w:rsidP="00037CE1">
            <w:pPr>
              <w:ind w:left="1"/>
              <w:jc w:val="both"/>
              <w:rPr>
                <w:rFonts w:ascii="Times New Roman" w:eastAsia="Cambria" w:hAnsi="Times New Roman" w:cs="Times New Roman"/>
                <w:sz w:val="24"/>
              </w:rPr>
            </w:pPr>
            <w:r w:rsidRPr="00C26542">
              <w:rPr>
                <w:rFonts w:ascii="Times New Roman" w:eastAsia="Cambria" w:hAnsi="Times New Roman" w:cs="Times New Roman"/>
                <w:sz w:val="24"/>
              </w:rPr>
              <w:t>Lisans eğitimi olan personel sayısı</w:t>
            </w:r>
          </w:p>
        </w:tc>
        <w:tc>
          <w:tcPr>
            <w:tcW w:w="2057" w:type="dxa"/>
            <w:gridSpan w:val="3"/>
            <w:tcBorders>
              <w:top w:val="single" w:sz="4" w:space="0" w:color="auto"/>
              <w:left w:val="single" w:sz="4" w:space="0" w:color="auto"/>
              <w:bottom w:val="single" w:sz="4" w:space="0" w:color="auto"/>
              <w:right w:val="single" w:sz="8" w:space="0" w:color="000000"/>
            </w:tcBorders>
            <w:shd w:val="clear" w:color="auto" w:fill="FFFFFF" w:themeFill="background1"/>
          </w:tcPr>
          <w:p w:rsidR="005E0607" w:rsidRPr="00C26542" w:rsidRDefault="00C26542" w:rsidP="00037CE1">
            <w:pPr>
              <w:ind w:left="1"/>
              <w:jc w:val="both"/>
              <w:rPr>
                <w:rFonts w:ascii="Times New Roman" w:eastAsia="Cambria" w:hAnsi="Times New Roman" w:cs="Times New Roman"/>
                <w:sz w:val="24"/>
              </w:rPr>
            </w:pPr>
            <w:r w:rsidRPr="00C26542">
              <w:rPr>
                <w:rFonts w:ascii="Times New Roman" w:eastAsia="Cambria" w:hAnsi="Times New Roman" w:cs="Times New Roman"/>
                <w:sz w:val="24"/>
              </w:rPr>
              <w:t>9</w:t>
            </w:r>
          </w:p>
        </w:tc>
      </w:tr>
      <w:tr w:rsidR="005E0607" w:rsidRPr="00037CE1" w:rsidTr="002F1AFC">
        <w:trPr>
          <w:trHeight w:val="182"/>
        </w:trPr>
        <w:tc>
          <w:tcPr>
            <w:tcW w:w="3995" w:type="dxa"/>
            <w:vMerge/>
            <w:tcBorders>
              <w:left w:val="single" w:sz="8" w:space="0" w:color="000000"/>
              <w:right w:val="single" w:sz="8" w:space="0" w:color="000000"/>
            </w:tcBorders>
            <w:shd w:val="clear" w:color="auto" w:fill="E2EFD9" w:themeFill="accent6" w:themeFillTint="33"/>
          </w:tcPr>
          <w:p w:rsidR="005E0607" w:rsidRPr="002F1AFC" w:rsidRDefault="005E0607" w:rsidP="00037CE1">
            <w:pPr>
              <w:rPr>
                <w:rFonts w:ascii="Cambria" w:eastAsia="Cambria" w:hAnsi="Cambria" w:cs="Cambria"/>
                <w:color w:val="000000" w:themeColor="text1"/>
                <w:sz w:val="20"/>
              </w:rPr>
            </w:pPr>
          </w:p>
        </w:tc>
        <w:tc>
          <w:tcPr>
            <w:tcW w:w="7041" w:type="dxa"/>
            <w:gridSpan w:val="2"/>
            <w:tcBorders>
              <w:top w:val="single" w:sz="4" w:space="0" w:color="auto"/>
              <w:left w:val="single" w:sz="8" w:space="0" w:color="000000"/>
              <w:bottom w:val="single" w:sz="4" w:space="0" w:color="auto"/>
              <w:right w:val="single" w:sz="4" w:space="0" w:color="auto"/>
            </w:tcBorders>
            <w:shd w:val="clear" w:color="auto" w:fill="FFFFFF" w:themeFill="background1"/>
          </w:tcPr>
          <w:p w:rsidR="005E0607" w:rsidRPr="00C26542" w:rsidRDefault="005E0607" w:rsidP="00037CE1">
            <w:pPr>
              <w:ind w:left="1"/>
              <w:jc w:val="both"/>
              <w:rPr>
                <w:rFonts w:ascii="Times New Roman" w:eastAsia="Cambria" w:hAnsi="Times New Roman" w:cs="Times New Roman"/>
                <w:sz w:val="24"/>
              </w:rPr>
            </w:pPr>
            <w:proofErr w:type="gramStart"/>
            <w:r w:rsidRPr="00C26542">
              <w:rPr>
                <w:rFonts w:ascii="Times New Roman" w:eastAsia="Cambria" w:hAnsi="Times New Roman" w:cs="Times New Roman"/>
                <w:sz w:val="24"/>
              </w:rPr>
              <w:t>Lisans üstü</w:t>
            </w:r>
            <w:proofErr w:type="gramEnd"/>
            <w:r w:rsidRPr="00C26542">
              <w:rPr>
                <w:rFonts w:ascii="Times New Roman" w:eastAsia="Cambria" w:hAnsi="Times New Roman" w:cs="Times New Roman"/>
                <w:sz w:val="24"/>
              </w:rPr>
              <w:t xml:space="preserve"> eğitimi olan personel sayısı</w:t>
            </w:r>
          </w:p>
        </w:tc>
        <w:tc>
          <w:tcPr>
            <w:tcW w:w="1956" w:type="dxa"/>
            <w:gridSpan w:val="2"/>
            <w:tcBorders>
              <w:top w:val="single" w:sz="4" w:space="0" w:color="auto"/>
              <w:left w:val="single" w:sz="4" w:space="0" w:color="auto"/>
              <w:bottom w:val="single" w:sz="4" w:space="0" w:color="auto"/>
              <w:right w:val="single" w:sz="8" w:space="0" w:color="000000"/>
            </w:tcBorders>
            <w:shd w:val="clear" w:color="auto" w:fill="FFFFFF" w:themeFill="background1"/>
          </w:tcPr>
          <w:p w:rsidR="005E0607" w:rsidRPr="00C26542" w:rsidRDefault="00C26542" w:rsidP="00037CE1">
            <w:pPr>
              <w:ind w:left="1"/>
              <w:jc w:val="both"/>
              <w:rPr>
                <w:rFonts w:ascii="Times New Roman" w:eastAsia="Cambria" w:hAnsi="Times New Roman" w:cs="Times New Roman"/>
                <w:sz w:val="24"/>
              </w:rPr>
            </w:pPr>
            <w:r w:rsidRPr="00C26542">
              <w:rPr>
                <w:rFonts w:ascii="Times New Roman" w:eastAsia="Cambria" w:hAnsi="Times New Roman" w:cs="Times New Roman"/>
                <w:sz w:val="24"/>
              </w:rPr>
              <w:t>5</w:t>
            </w:r>
          </w:p>
        </w:tc>
      </w:tr>
      <w:tr w:rsidR="005E0607" w:rsidRPr="00037CE1" w:rsidTr="002F1AFC">
        <w:trPr>
          <w:trHeight w:val="170"/>
        </w:trPr>
        <w:tc>
          <w:tcPr>
            <w:tcW w:w="3995" w:type="dxa"/>
            <w:vMerge/>
            <w:tcBorders>
              <w:left w:val="single" w:sz="8" w:space="0" w:color="000000"/>
              <w:bottom w:val="single" w:sz="8" w:space="0" w:color="000000"/>
              <w:right w:val="single" w:sz="8" w:space="0" w:color="000000"/>
            </w:tcBorders>
            <w:shd w:val="clear" w:color="auto" w:fill="E2EFD9" w:themeFill="accent6" w:themeFillTint="33"/>
          </w:tcPr>
          <w:p w:rsidR="005E0607" w:rsidRPr="002F1AFC" w:rsidRDefault="005E0607" w:rsidP="00037CE1">
            <w:pPr>
              <w:rPr>
                <w:rFonts w:ascii="Cambria" w:eastAsia="Cambria" w:hAnsi="Cambria" w:cs="Cambria"/>
                <w:color w:val="000000" w:themeColor="text1"/>
                <w:sz w:val="20"/>
              </w:rPr>
            </w:pPr>
          </w:p>
        </w:tc>
        <w:tc>
          <w:tcPr>
            <w:tcW w:w="7041" w:type="dxa"/>
            <w:gridSpan w:val="2"/>
            <w:tcBorders>
              <w:top w:val="single" w:sz="4" w:space="0" w:color="auto"/>
              <w:left w:val="single" w:sz="8" w:space="0" w:color="000000"/>
              <w:bottom w:val="single" w:sz="8" w:space="0" w:color="000000"/>
              <w:right w:val="single" w:sz="4" w:space="0" w:color="auto"/>
            </w:tcBorders>
            <w:shd w:val="clear" w:color="auto" w:fill="FFFFFF" w:themeFill="background1"/>
          </w:tcPr>
          <w:p w:rsidR="005E0607" w:rsidRPr="00C26542" w:rsidRDefault="005E0607" w:rsidP="005E0607">
            <w:pPr>
              <w:jc w:val="both"/>
              <w:rPr>
                <w:rFonts w:ascii="Times New Roman" w:eastAsia="Cambria" w:hAnsi="Times New Roman" w:cs="Times New Roman"/>
                <w:sz w:val="24"/>
              </w:rPr>
            </w:pPr>
            <w:r w:rsidRPr="00C26542">
              <w:rPr>
                <w:rFonts w:ascii="Times New Roman" w:eastAsia="Cambria" w:hAnsi="Times New Roman" w:cs="Times New Roman"/>
                <w:sz w:val="24"/>
              </w:rPr>
              <w:t>2.Üniversite Okuyan Personel Sayısı</w:t>
            </w:r>
          </w:p>
        </w:tc>
        <w:tc>
          <w:tcPr>
            <w:tcW w:w="1956" w:type="dxa"/>
            <w:gridSpan w:val="2"/>
            <w:tcBorders>
              <w:top w:val="single" w:sz="4" w:space="0" w:color="auto"/>
              <w:left w:val="single" w:sz="4" w:space="0" w:color="auto"/>
              <w:bottom w:val="single" w:sz="8" w:space="0" w:color="000000"/>
              <w:right w:val="single" w:sz="8" w:space="0" w:color="000000"/>
            </w:tcBorders>
            <w:shd w:val="clear" w:color="auto" w:fill="FFFFFF" w:themeFill="background1"/>
          </w:tcPr>
          <w:p w:rsidR="005E0607" w:rsidRPr="00C26542" w:rsidRDefault="00C26542" w:rsidP="00037CE1">
            <w:pPr>
              <w:ind w:left="1"/>
              <w:jc w:val="both"/>
              <w:rPr>
                <w:rFonts w:ascii="Times New Roman" w:eastAsia="Cambria" w:hAnsi="Times New Roman" w:cs="Times New Roman"/>
                <w:sz w:val="24"/>
              </w:rPr>
            </w:pPr>
            <w:r w:rsidRPr="00C26542">
              <w:rPr>
                <w:rFonts w:ascii="Times New Roman" w:eastAsia="Cambria" w:hAnsi="Times New Roman" w:cs="Times New Roman"/>
                <w:sz w:val="24"/>
              </w:rPr>
              <w:t>2</w:t>
            </w:r>
          </w:p>
        </w:tc>
      </w:tr>
      <w:tr w:rsidR="00037CE1" w:rsidRPr="00037CE1" w:rsidTr="002F1AFC">
        <w:trPr>
          <w:trHeight w:val="617"/>
        </w:trPr>
        <w:tc>
          <w:tcPr>
            <w:tcW w:w="399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037CE1" w:rsidRPr="002F1AFC" w:rsidRDefault="00037CE1" w:rsidP="00037CE1">
            <w:pPr>
              <w:tabs>
                <w:tab w:val="center" w:pos="1852"/>
                <w:tab w:val="right" w:pos="2698"/>
              </w:tabs>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Öğretmenlerin </w:t>
            </w:r>
            <w:r w:rsidRPr="002F1AFC">
              <w:rPr>
                <w:rFonts w:ascii="Cambria" w:eastAsia="Cambria" w:hAnsi="Cambria" w:cs="Cambria"/>
                <w:color w:val="000000" w:themeColor="text1"/>
                <w:sz w:val="20"/>
              </w:rPr>
              <w:tab/>
              <w:t xml:space="preserve">hizmet </w:t>
            </w:r>
            <w:r w:rsidRPr="002F1AFC">
              <w:rPr>
                <w:rFonts w:ascii="Cambria" w:eastAsia="Cambria" w:hAnsi="Cambria" w:cs="Cambria"/>
                <w:color w:val="000000" w:themeColor="text1"/>
                <w:sz w:val="20"/>
              </w:rPr>
              <w:tab/>
              <w:t xml:space="preserve">içi </w:t>
            </w:r>
          </w:p>
          <w:p w:rsidR="00037CE1" w:rsidRPr="002F1AFC" w:rsidRDefault="00037CE1" w:rsidP="00037CE1">
            <w:pPr>
              <w:spacing w:line="259" w:lineRule="auto"/>
              <w:rPr>
                <w:rFonts w:ascii="Cambria" w:eastAsia="Cambria" w:hAnsi="Cambria" w:cs="Cambria"/>
                <w:color w:val="000000" w:themeColor="text1"/>
                <w:sz w:val="24"/>
              </w:rPr>
            </w:pPr>
            <w:proofErr w:type="gramStart"/>
            <w:r w:rsidRPr="002F1AFC">
              <w:rPr>
                <w:rFonts w:ascii="Cambria" w:eastAsia="Cambria" w:hAnsi="Cambria" w:cs="Cambria"/>
                <w:color w:val="000000" w:themeColor="text1"/>
                <w:sz w:val="20"/>
              </w:rPr>
              <w:t>eğitime</w:t>
            </w:r>
            <w:proofErr w:type="gramEnd"/>
            <w:r w:rsidRPr="002F1AFC">
              <w:rPr>
                <w:rFonts w:ascii="Cambria" w:eastAsia="Cambria" w:hAnsi="Cambria" w:cs="Cambria"/>
                <w:color w:val="000000" w:themeColor="text1"/>
                <w:sz w:val="20"/>
              </w:rPr>
              <w:t xml:space="preserve"> katılma oranları </w:t>
            </w:r>
          </w:p>
        </w:tc>
        <w:tc>
          <w:tcPr>
            <w:tcW w:w="8998"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Pr>
          <w:p w:rsidR="00037CE1" w:rsidRPr="00037CE1" w:rsidRDefault="00037CE1" w:rsidP="00037CE1">
            <w:pPr>
              <w:spacing w:line="259" w:lineRule="auto"/>
              <w:ind w:left="1"/>
              <w:rPr>
                <w:rFonts w:ascii="Cambria" w:eastAsia="Cambria" w:hAnsi="Cambria" w:cs="Cambria"/>
                <w:sz w:val="24"/>
              </w:rPr>
            </w:pPr>
            <w:r w:rsidRPr="00037CE1">
              <w:rPr>
                <w:rFonts w:ascii="Cambria" w:eastAsia="Cambria" w:hAnsi="Cambria" w:cs="Cambria"/>
                <w:sz w:val="20"/>
              </w:rPr>
              <w:t xml:space="preserve">MEBBİS verileri kullanılarak erişim sağlanabilir. </w:t>
            </w:r>
          </w:p>
        </w:tc>
      </w:tr>
      <w:tr w:rsidR="00037CE1" w:rsidRPr="00037CE1" w:rsidTr="002F1AFC">
        <w:trPr>
          <w:trHeight w:val="933"/>
        </w:trPr>
        <w:tc>
          <w:tcPr>
            <w:tcW w:w="399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037CE1" w:rsidRPr="002F1AFC" w:rsidRDefault="00037CE1" w:rsidP="00037CE1">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Öğrenme ortamı verileri </w:t>
            </w:r>
          </w:p>
        </w:tc>
        <w:tc>
          <w:tcPr>
            <w:tcW w:w="8998"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Pr>
          <w:p w:rsidR="00037CE1" w:rsidRPr="00037CE1" w:rsidRDefault="00037CE1" w:rsidP="00037CE1">
            <w:pPr>
              <w:spacing w:line="259" w:lineRule="auto"/>
              <w:ind w:left="1" w:right="45"/>
              <w:jc w:val="both"/>
              <w:rPr>
                <w:rFonts w:ascii="Cambria" w:eastAsia="Cambria" w:hAnsi="Cambria" w:cs="Cambria"/>
                <w:sz w:val="24"/>
              </w:rPr>
            </w:pPr>
            <w:r w:rsidRPr="00037CE1">
              <w:rPr>
                <w:rFonts w:ascii="Cambria" w:eastAsia="Cambria" w:hAnsi="Cambria" w:cs="Cambria"/>
                <w:sz w:val="20"/>
              </w:rPr>
              <w:t xml:space="preserve">Okulun fiziki yapısına (ana ve ek binalar, kapalı spor salonu vb.) ve öğrenme ortamlarına (sınıf sayısı, laboratuvar ve kütüphane vb.) dair verileri içermelidir. </w:t>
            </w:r>
          </w:p>
        </w:tc>
      </w:tr>
      <w:tr w:rsidR="00037CE1" w:rsidRPr="00037CE1" w:rsidTr="002F1AFC">
        <w:trPr>
          <w:trHeight w:val="633"/>
        </w:trPr>
        <w:tc>
          <w:tcPr>
            <w:tcW w:w="399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037CE1" w:rsidRPr="002F1AFC" w:rsidRDefault="00037CE1" w:rsidP="00037CE1">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Okul/kurum ortamını değerlendirme anketi </w:t>
            </w:r>
          </w:p>
        </w:tc>
        <w:tc>
          <w:tcPr>
            <w:tcW w:w="8998"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Pr>
          <w:p w:rsidR="00037CE1" w:rsidRPr="00037CE1" w:rsidRDefault="00037CE1" w:rsidP="00037CE1">
            <w:pPr>
              <w:spacing w:line="259" w:lineRule="auto"/>
              <w:ind w:left="1"/>
              <w:rPr>
                <w:rFonts w:ascii="Cambria" w:eastAsia="Cambria" w:hAnsi="Cambria" w:cs="Cambria"/>
                <w:sz w:val="24"/>
              </w:rPr>
            </w:pPr>
            <w:r w:rsidRPr="00037CE1">
              <w:rPr>
                <w:rFonts w:ascii="Cambria" w:eastAsia="Cambria" w:hAnsi="Cambria" w:cs="Cambria"/>
                <w:sz w:val="20"/>
              </w:rPr>
              <w:t>Okul rehberlik servisi tarafından uygulanmaktadır</w:t>
            </w:r>
            <w:r w:rsidRPr="00037CE1">
              <w:rPr>
                <w:rFonts w:ascii="Cambria" w:eastAsia="Cambria" w:hAnsi="Cambria" w:cs="Cambria"/>
                <w:sz w:val="24"/>
              </w:rPr>
              <w:t xml:space="preserve">. </w:t>
            </w:r>
          </w:p>
        </w:tc>
      </w:tr>
    </w:tbl>
    <w:p w:rsidR="00037CE1" w:rsidRPr="00037CE1" w:rsidRDefault="00037CE1" w:rsidP="00037CE1">
      <w:pPr>
        <w:keepNext/>
        <w:keepLines/>
        <w:spacing w:after="13"/>
        <w:ind w:left="703" w:hanging="10"/>
        <w:outlineLvl w:val="2"/>
        <w:rPr>
          <w:rFonts w:ascii="Cambria" w:eastAsia="Cambria" w:hAnsi="Cambria" w:cs="Cambria"/>
          <w:b/>
          <w:sz w:val="32"/>
        </w:rPr>
      </w:pPr>
    </w:p>
    <w:p w:rsidR="009E73FD" w:rsidRDefault="009E73FD" w:rsidP="009E73FD">
      <w:pPr>
        <w:keepNext/>
        <w:keepLines/>
        <w:spacing w:after="0"/>
        <w:ind w:left="703" w:hanging="10"/>
        <w:outlineLvl w:val="3"/>
        <w:rPr>
          <w:rFonts w:ascii="Cambria" w:eastAsia="Cambria" w:hAnsi="Cambria" w:cs="Cambria"/>
          <w:b/>
          <w:color w:val="FF0000"/>
          <w:sz w:val="28"/>
        </w:rPr>
      </w:pPr>
      <w:r w:rsidRPr="009E73FD">
        <w:rPr>
          <w:rFonts w:ascii="Cambria" w:eastAsia="Cambria" w:hAnsi="Cambria" w:cs="Cambria"/>
          <w:b/>
          <w:color w:val="FF0000"/>
          <w:sz w:val="28"/>
        </w:rPr>
        <w:t xml:space="preserve">2.7.2. İnsan Kaynakları </w:t>
      </w:r>
    </w:p>
    <w:p w:rsidR="009E73FD" w:rsidRDefault="009E73FD" w:rsidP="009E73FD">
      <w:pPr>
        <w:keepNext/>
        <w:keepLines/>
        <w:spacing w:after="0"/>
        <w:ind w:left="703" w:hanging="10"/>
        <w:outlineLvl w:val="3"/>
        <w:rPr>
          <w:rFonts w:ascii="Cambria" w:eastAsia="Cambria" w:hAnsi="Cambria" w:cs="Cambria"/>
          <w:b/>
          <w:color w:val="FF0000"/>
          <w:sz w:val="28"/>
        </w:rPr>
      </w:pPr>
    </w:p>
    <w:p w:rsidR="009E73FD" w:rsidRPr="009E73FD" w:rsidRDefault="009E73FD" w:rsidP="009E73FD">
      <w:pPr>
        <w:keepNext/>
        <w:keepLines/>
        <w:spacing w:after="0"/>
        <w:ind w:left="703" w:hanging="10"/>
        <w:outlineLvl w:val="3"/>
        <w:rPr>
          <w:rFonts w:ascii="Times New Roman" w:eastAsia="Cambria" w:hAnsi="Times New Roman" w:cs="Times New Roman"/>
          <w:color w:val="auto"/>
          <w:sz w:val="24"/>
          <w:szCs w:val="24"/>
        </w:rPr>
      </w:pPr>
      <w:r>
        <w:rPr>
          <w:rFonts w:ascii="Times New Roman" w:eastAsia="Cambria" w:hAnsi="Times New Roman" w:cs="Times New Roman"/>
          <w:color w:val="auto"/>
          <w:sz w:val="24"/>
          <w:szCs w:val="24"/>
        </w:rPr>
        <w:t>G</w:t>
      </w:r>
      <w:r w:rsidRPr="009E73FD">
        <w:rPr>
          <w:rFonts w:ascii="Times New Roman" w:eastAsia="Cambria" w:hAnsi="Times New Roman" w:cs="Times New Roman"/>
          <w:color w:val="auto"/>
          <w:sz w:val="24"/>
          <w:szCs w:val="24"/>
        </w:rPr>
        <w:t xml:space="preserve">enellikle bir eğitim kurumunda personel yönetimi, işe alım, personel geliştirme, performans değerlendirme ve iş ilişkileri gibi konuları içeren bir </w:t>
      </w:r>
      <w:proofErr w:type="gramStart"/>
      <w:r w:rsidRPr="009E73FD">
        <w:rPr>
          <w:rFonts w:ascii="Times New Roman" w:eastAsia="Cambria" w:hAnsi="Times New Roman" w:cs="Times New Roman"/>
          <w:color w:val="auto"/>
          <w:sz w:val="24"/>
          <w:szCs w:val="24"/>
        </w:rPr>
        <w:t>departman</w:t>
      </w:r>
      <w:proofErr w:type="gramEnd"/>
      <w:r w:rsidRPr="009E73FD">
        <w:rPr>
          <w:rFonts w:ascii="Times New Roman" w:eastAsia="Cambria" w:hAnsi="Times New Roman" w:cs="Times New Roman"/>
          <w:color w:val="auto"/>
          <w:sz w:val="24"/>
          <w:szCs w:val="24"/>
        </w:rPr>
        <w:t xml:space="preserve"> veya fonksiyon olarak tanımlanabilir. İnsan kaynakları </w:t>
      </w:r>
      <w:proofErr w:type="gramStart"/>
      <w:r w:rsidRPr="009E73FD">
        <w:rPr>
          <w:rFonts w:ascii="Times New Roman" w:eastAsia="Cambria" w:hAnsi="Times New Roman" w:cs="Times New Roman"/>
          <w:color w:val="auto"/>
          <w:sz w:val="24"/>
          <w:szCs w:val="24"/>
        </w:rPr>
        <w:t>departmanı</w:t>
      </w:r>
      <w:proofErr w:type="gramEnd"/>
      <w:r w:rsidRPr="009E73FD">
        <w:rPr>
          <w:rFonts w:ascii="Times New Roman" w:eastAsia="Cambria" w:hAnsi="Times New Roman" w:cs="Times New Roman"/>
          <w:color w:val="auto"/>
          <w:sz w:val="24"/>
          <w:szCs w:val="24"/>
        </w:rPr>
        <w:t>, okulun personel politikalarını oluşturur, personel ile ilgili işlemleri yönetir ve okul personelinin ihtiyaçlarını karşılar.</w:t>
      </w:r>
    </w:p>
    <w:p w:rsidR="009E73FD" w:rsidRDefault="009E73FD" w:rsidP="009E73FD">
      <w:pPr>
        <w:keepNext/>
        <w:keepLines/>
        <w:spacing w:after="0"/>
        <w:ind w:left="703" w:hanging="10"/>
        <w:outlineLvl w:val="3"/>
        <w:rPr>
          <w:rFonts w:ascii="Times New Roman" w:eastAsia="Cambria" w:hAnsi="Times New Roman" w:cs="Times New Roman"/>
          <w:color w:val="auto"/>
          <w:sz w:val="24"/>
          <w:szCs w:val="24"/>
        </w:rPr>
      </w:pPr>
      <w:r w:rsidRPr="009E73FD">
        <w:rPr>
          <w:rFonts w:ascii="Times New Roman" w:eastAsia="Cambria" w:hAnsi="Times New Roman" w:cs="Times New Roman"/>
          <w:color w:val="auto"/>
          <w:sz w:val="24"/>
          <w:szCs w:val="24"/>
        </w:rPr>
        <w:t xml:space="preserve">İnsan kaynakları </w:t>
      </w:r>
      <w:proofErr w:type="gramStart"/>
      <w:r w:rsidRPr="009E73FD">
        <w:rPr>
          <w:rFonts w:ascii="Times New Roman" w:eastAsia="Cambria" w:hAnsi="Times New Roman" w:cs="Times New Roman"/>
          <w:color w:val="auto"/>
          <w:sz w:val="24"/>
          <w:szCs w:val="24"/>
        </w:rPr>
        <w:t>departmanının</w:t>
      </w:r>
      <w:proofErr w:type="gramEnd"/>
      <w:r w:rsidRPr="009E73FD">
        <w:rPr>
          <w:rFonts w:ascii="Times New Roman" w:eastAsia="Cambria" w:hAnsi="Times New Roman" w:cs="Times New Roman"/>
          <w:color w:val="auto"/>
          <w:sz w:val="24"/>
          <w:szCs w:val="24"/>
        </w:rPr>
        <w:t xml:space="preserve"> görevleri arasında şunlar bulunabilir:</w:t>
      </w:r>
    </w:p>
    <w:p w:rsidR="009E73FD" w:rsidRPr="009E73FD" w:rsidRDefault="009E73FD" w:rsidP="009E73FD">
      <w:pPr>
        <w:keepNext/>
        <w:keepLines/>
        <w:spacing w:after="0"/>
        <w:ind w:left="703" w:hanging="10"/>
        <w:outlineLvl w:val="3"/>
        <w:rPr>
          <w:rFonts w:ascii="Times New Roman" w:eastAsia="Cambria" w:hAnsi="Times New Roman" w:cs="Times New Roman"/>
          <w:color w:val="auto"/>
          <w:sz w:val="24"/>
          <w:szCs w:val="24"/>
        </w:rPr>
      </w:pPr>
    </w:p>
    <w:p w:rsidR="009E73FD" w:rsidRPr="009E73FD" w:rsidRDefault="009E73FD" w:rsidP="00913782">
      <w:pPr>
        <w:keepNext/>
        <w:keepLines/>
        <w:numPr>
          <w:ilvl w:val="0"/>
          <w:numId w:val="25"/>
        </w:numPr>
        <w:spacing w:after="0"/>
        <w:outlineLvl w:val="3"/>
        <w:rPr>
          <w:rFonts w:ascii="Times New Roman" w:eastAsia="Cambria" w:hAnsi="Times New Roman" w:cs="Times New Roman"/>
          <w:color w:val="auto"/>
          <w:sz w:val="24"/>
          <w:szCs w:val="24"/>
        </w:rPr>
      </w:pPr>
      <w:r w:rsidRPr="009E73FD">
        <w:rPr>
          <w:rFonts w:ascii="Times New Roman" w:eastAsia="Cambria" w:hAnsi="Times New Roman" w:cs="Times New Roman"/>
          <w:color w:val="auto"/>
          <w:sz w:val="24"/>
          <w:szCs w:val="24"/>
        </w:rPr>
        <w:t>İşe Alım: Okul personeli ihtiyaçlarını belirler, iş ilanlarını hazırlar, adayları değerlendirir, mülakatlar yapar ve uygun adayları işe alır.</w:t>
      </w:r>
    </w:p>
    <w:p w:rsidR="009E73FD" w:rsidRPr="009E73FD" w:rsidRDefault="009E73FD" w:rsidP="00913782">
      <w:pPr>
        <w:keepNext/>
        <w:keepLines/>
        <w:numPr>
          <w:ilvl w:val="0"/>
          <w:numId w:val="25"/>
        </w:numPr>
        <w:spacing w:after="0"/>
        <w:outlineLvl w:val="3"/>
        <w:rPr>
          <w:rFonts w:ascii="Times New Roman" w:eastAsia="Cambria" w:hAnsi="Times New Roman" w:cs="Times New Roman"/>
          <w:color w:val="auto"/>
          <w:sz w:val="24"/>
          <w:szCs w:val="24"/>
        </w:rPr>
      </w:pPr>
      <w:r w:rsidRPr="009E73FD">
        <w:rPr>
          <w:rFonts w:ascii="Times New Roman" w:eastAsia="Cambria" w:hAnsi="Times New Roman" w:cs="Times New Roman"/>
          <w:color w:val="auto"/>
          <w:sz w:val="24"/>
          <w:szCs w:val="24"/>
        </w:rPr>
        <w:t>Personel Yönetimi: Çalışanların iş sözleşmeleri, maaşları, izinleri, performans değerlendirmeleri, terfileri ve disiplin işlemleri gibi konuların yönetimi.</w:t>
      </w:r>
    </w:p>
    <w:p w:rsidR="009E73FD" w:rsidRPr="009E73FD" w:rsidRDefault="009E73FD" w:rsidP="00913782">
      <w:pPr>
        <w:keepNext/>
        <w:keepLines/>
        <w:numPr>
          <w:ilvl w:val="0"/>
          <w:numId w:val="25"/>
        </w:numPr>
        <w:spacing w:after="0"/>
        <w:outlineLvl w:val="3"/>
        <w:rPr>
          <w:rFonts w:ascii="Times New Roman" w:eastAsia="Cambria" w:hAnsi="Times New Roman" w:cs="Times New Roman"/>
          <w:color w:val="auto"/>
          <w:sz w:val="24"/>
          <w:szCs w:val="24"/>
        </w:rPr>
      </w:pPr>
      <w:r w:rsidRPr="009E73FD">
        <w:rPr>
          <w:rFonts w:ascii="Times New Roman" w:eastAsia="Cambria" w:hAnsi="Times New Roman" w:cs="Times New Roman"/>
          <w:color w:val="auto"/>
          <w:sz w:val="24"/>
          <w:szCs w:val="24"/>
        </w:rPr>
        <w:t>Personel Geliştirme: Çalışanların eğitim ve gelişim ihtiyaçlarını belirler, eğitim programları düzenler ve kariyer gelişimlerini destekler.</w:t>
      </w:r>
    </w:p>
    <w:p w:rsidR="009E73FD" w:rsidRPr="009E73FD" w:rsidRDefault="009E73FD" w:rsidP="00913782">
      <w:pPr>
        <w:keepNext/>
        <w:keepLines/>
        <w:numPr>
          <w:ilvl w:val="0"/>
          <w:numId w:val="25"/>
        </w:numPr>
        <w:spacing w:after="0"/>
        <w:outlineLvl w:val="3"/>
        <w:rPr>
          <w:rFonts w:ascii="Times New Roman" w:eastAsia="Cambria" w:hAnsi="Times New Roman" w:cs="Times New Roman"/>
          <w:color w:val="auto"/>
          <w:sz w:val="24"/>
          <w:szCs w:val="24"/>
        </w:rPr>
      </w:pPr>
      <w:r w:rsidRPr="009E73FD">
        <w:rPr>
          <w:rFonts w:ascii="Times New Roman" w:eastAsia="Cambria" w:hAnsi="Times New Roman" w:cs="Times New Roman"/>
          <w:color w:val="auto"/>
          <w:sz w:val="24"/>
          <w:szCs w:val="24"/>
        </w:rPr>
        <w:t>Performans Değerlendirme: Çalışanların performansını değerlendirir, geribildirim sağlar, hedefler belirler ve performansı iyileştirmek için stratejiler geliştirir.</w:t>
      </w:r>
    </w:p>
    <w:p w:rsidR="009E73FD" w:rsidRPr="009E73FD" w:rsidRDefault="009E73FD" w:rsidP="00913782">
      <w:pPr>
        <w:keepNext/>
        <w:keepLines/>
        <w:numPr>
          <w:ilvl w:val="0"/>
          <w:numId w:val="25"/>
        </w:numPr>
        <w:spacing w:after="0"/>
        <w:outlineLvl w:val="3"/>
        <w:rPr>
          <w:rFonts w:ascii="Times New Roman" w:eastAsia="Cambria" w:hAnsi="Times New Roman" w:cs="Times New Roman"/>
          <w:color w:val="auto"/>
          <w:sz w:val="24"/>
          <w:szCs w:val="24"/>
        </w:rPr>
      </w:pPr>
      <w:r w:rsidRPr="009E73FD">
        <w:rPr>
          <w:rFonts w:ascii="Times New Roman" w:eastAsia="Cambria" w:hAnsi="Times New Roman" w:cs="Times New Roman"/>
          <w:color w:val="auto"/>
          <w:sz w:val="24"/>
          <w:szCs w:val="24"/>
        </w:rPr>
        <w:t>İş İlişkileri: Çalışanların memnuniyetini artırmak için etkin iletişim stratejileri geliştirir, işçi sendikaları veya personel temsilcileriyle ilişkileri yönetir.</w:t>
      </w:r>
    </w:p>
    <w:p w:rsidR="009E73FD" w:rsidRPr="009E73FD" w:rsidRDefault="009E73FD" w:rsidP="00913782">
      <w:pPr>
        <w:keepNext/>
        <w:keepLines/>
        <w:numPr>
          <w:ilvl w:val="0"/>
          <w:numId w:val="25"/>
        </w:numPr>
        <w:spacing w:after="0"/>
        <w:outlineLvl w:val="3"/>
        <w:rPr>
          <w:rFonts w:ascii="Times New Roman" w:eastAsia="Cambria" w:hAnsi="Times New Roman" w:cs="Times New Roman"/>
          <w:color w:val="auto"/>
          <w:sz w:val="24"/>
          <w:szCs w:val="24"/>
        </w:rPr>
      </w:pPr>
      <w:r w:rsidRPr="009E73FD">
        <w:rPr>
          <w:rFonts w:ascii="Times New Roman" w:eastAsia="Cambria" w:hAnsi="Times New Roman" w:cs="Times New Roman"/>
          <w:color w:val="auto"/>
          <w:sz w:val="24"/>
          <w:szCs w:val="24"/>
        </w:rPr>
        <w:t>Yasal Uyumluluk: Çalışma yasalarına ve okulun iç politikalarına uygunluğu sağlar, iş yasalarıyla ilgili güncellemeleri takip eder ve personel işlemlerinin yasal gerekliliklere uygunluğunu sağlar.</w:t>
      </w:r>
    </w:p>
    <w:p w:rsidR="009E73FD" w:rsidRDefault="009E73FD" w:rsidP="009E73FD">
      <w:pPr>
        <w:keepNext/>
        <w:keepLines/>
        <w:spacing w:after="0"/>
        <w:ind w:left="703" w:hanging="10"/>
        <w:outlineLvl w:val="3"/>
        <w:rPr>
          <w:rFonts w:ascii="Times New Roman" w:eastAsia="Cambria" w:hAnsi="Times New Roman" w:cs="Times New Roman"/>
          <w:color w:val="auto"/>
          <w:sz w:val="24"/>
          <w:szCs w:val="24"/>
        </w:rPr>
      </w:pPr>
      <w:r w:rsidRPr="009E73FD">
        <w:rPr>
          <w:rFonts w:ascii="Times New Roman" w:eastAsia="Cambria" w:hAnsi="Times New Roman" w:cs="Times New Roman"/>
          <w:color w:val="auto"/>
          <w:sz w:val="24"/>
          <w:szCs w:val="24"/>
        </w:rPr>
        <w:t xml:space="preserve">Bu gibi görevler, okulun insan kaynakları </w:t>
      </w:r>
      <w:proofErr w:type="gramStart"/>
      <w:r w:rsidRPr="009E73FD">
        <w:rPr>
          <w:rFonts w:ascii="Times New Roman" w:eastAsia="Cambria" w:hAnsi="Times New Roman" w:cs="Times New Roman"/>
          <w:color w:val="auto"/>
          <w:sz w:val="24"/>
          <w:szCs w:val="24"/>
        </w:rPr>
        <w:t>departmanının</w:t>
      </w:r>
      <w:proofErr w:type="gramEnd"/>
      <w:r w:rsidRPr="009E73FD">
        <w:rPr>
          <w:rFonts w:ascii="Times New Roman" w:eastAsia="Cambria" w:hAnsi="Times New Roman" w:cs="Times New Roman"/>
          <w:color w:val="auto"/>
          <w:sz w:val="24"/>
          <w:szCs w:val="24"/>
        </w:rPr>
        <w:t xml:space="preserve"> öğretmenler, idari personel ve diğer çalışanlarla ilgili işlerini etkin bir şekilde yönetmesini sağlar. Bu şekilde, okulun insan kaynakları </w:t>
      </w:r>
      <w:proofErr w:type="gramStart"/>
      <w:r w:rsidRPr="009E73FD">
        <w:rPr>
          <w:rFonts w:ascii="Times New Roman" w:eastAsia="Cambria" w:hAnsi="Times New Roman" w:cs="Times New Roman"/>
          <w:color w:val="auto"/>
          <w:sz w:val="24"/>
          <w:szCs w:val="24"/>
        </w:rPr>
        <w:t>departmanı</w:t>
      </w:r>
      <w:proofErr w:type="gramEnd"/>
      <w:r w:rsidRPr="009E73FD">
        <w:rPr>
          <w:rFonts w:ascii="Times New Roman" w:eastAsia="Cambria" w:hAnsi="Times New Roman" w:cs="Times New Roman"/>
          <w:color w:val="auto"/>
          <w:sz w:val="24"/>
          <w:szCs w:val="24"/>
        </w:rPr>
        <w:t>, okulun başarılı bir şekilde işlemesini ve çalışanların memnuniyetini ve verimliliğini artırmasını sağlar.</w:t>
      </w:r>
    </w:p>
    <w:p w:rsidR="00765F33" w:rsidRDefault="00765F33" w:rsidP="009E73FD">
      <w:pPr>
        <w:keepNext/>
        <w:keepLines/>
        <w:spacing w:after="0"/>
        <w:ind w:left="703" w:hanging="10"/>
        <w:outlineLvl w:val="3"/>
        <w:rPr>
          <w:rFonts w:ascii="Times New Roman" w:eastAsia="Cambria" w:hAnsi="Times New Roman" w:cs="Times New Roman"/>
          <w:color w:val="auto"/>
          <w:sz w:val="24"/>
          <w:szCs w:val="24"/>
        </w:rPr>
      </w:pPr>
    </w:p>
    <w:p w:rsidR="00765F33" w:rsidRDefault="00765F33" w:rsidP="009E73FD">
      <w:pPr>
        <w:keepNext/>
        <w:keepLines/>
        <w:spacing w:after="0"/>
        <w:ind w:left="703" w:hanging="10"/>
        <w:outlineLvl w:val="3"/>
        <w:rPr>
          <w:rFonts w:ascii="Times New Roman" w:eastAsia="Cambria" w:hAnsi="Times New Roman" w:cs="Times New Roman"/>
          <w:color w:val="auto"/>
          <w:sz w:val="24"/>
          <w:szCs w:val="24"/>
        </w:rPr>
      </w:pPr>
    </w:p>
    <w:p w:rsidR="00765F33" w:rsidRDefault="00765F33" w:rsidP="009E73FD">
      <w:pPr>
        <w:keepNext/>
        <w:keepLines/>
        <w:spacing w:after="0"/>
        <w:ind w:left="703" w:hanging="10"/>
        <w:outlineLvl w:val="3"/>
        <w:rPr>
          <w:rFonts w:ascii="Times New Roman" w:eastAsia="Cambria" w:hAnsi="Times New Roman" w:cs="Times New Roman"/>
          <w:color w:val="auto"/>
          <w:sz w:val="24"/>
          <w:szCs w:val="24"/>
        </w:rPr>
      </w:pPr>
    </w:p>
    <w:p w:rsidR="00765F33" w:rsidRDefault="00765F33" w:rsidP="009E73FD">
      <w:pPr>
        <w:keepNext/>
        <w:keepLines/>
        <w:spacing w:after="0"/>
        <w:ind w:left="703" w:hanging="10"/>
        <w:outlineLvl w:val="3"/>
        <w:rPr>
          <w:rFonts w:ascii="Times New Roman" w:eastAsia="Cambria" w:hAnsi="Times New Roman" w:cs="Times New Roman"/>
          <w:color w:val="auto"/>
          <w:sz w:val="24"/>
          <w:szCs w:val="24"/>
        </w:rPr>
      </w:pPr>
    </w:p>
    <w:p w:rsidR="00765F33" w:rsidRDefault="00765F33" w:rsidP="009E73FD">
      <w:pPr>
        <w:keepNext/>
        <w:keepLines/>
        <w:spacing w:after="0"/>
        <w:ind w:left="703" w:hanging="10"/>
        <w:outlineLvl w:val="3"/>
        <w:rPr>
          <w:rFonts w:ascii="Times New Roman" w:eastAsia="Cambria" w:hAnsi="Times New Roman" w:cs="Times New Roman"/>
          <w:color w:val="auto"/>
          <w:sz w:val="24"/>
          <w:szCs w:val="24"/>
        </w:rPr>
      </w:pPr>
    </w:p>
    <w:p w:rsidR="00765F33" w:rsidRDefault="00765F33" w:rsidP="009E73FD">
      <w:pPr>
        <w:keepNext/>
        <w:keepLines/>
        <w:spacing w:after="0"/>
        <w:ind w:left="703" w:hanging="10"/>
        <w:outlineLvl w:val="3"/>
        <w:rPr>
          <w:rFonts w:ascii="Times New Roman" w:eastAsia="Cambria" w:hAnsi="Times New Roman" w:cs="Times New Roman"/>
          <w:color w:val="auto"/>
          <w:sz w:val="24"/>
          <w:szCs w:val="24"/>
        </w:rPr>
      </w:pPr>
    </w:p>
    <w:p w:rsidR="003F3A39" w:rsidRDefault="003F3A39" w:rsidP="009E73FD">
      <w:pPr>
        <w:keepNext/>
        <w:keepLines/>
        <w:spacing w:after="0"/>
        <w:ind w:left="703" w:hanging="10"/>
        <w:outlineLvl w:val="3"/>
        <w:rPr>
          <w:rFonts w:ascii="Times New Roman" w:eastAsia="Cambria" w:hAnsi="Times New Roman" w:cs="Times New Roman"/>
          <w:color w:val="auto"/>
          <w:sz w:val="24"/>
          <w:szCs w:val="24"/>
        </w:rPr>
      </w:pPr>
    </w:p>
    <w:p w:rsidR="00765F33" w:rsidRPr="009E73FD" w:rsidRDefault="00765F33" w:rsidP="009E73FD">
      <w:pPr>
        <w:keepNext/>
        <w:keepLines/>
        <w:spacing w:after="0"/>
        <w:ind w:left="703" w:hanging="10"/>
        <w:outlineLvl w:val="3"/>
        <w:rPr>
          <w:rFonts w:ascii="Times New Roman" w:eastAsia="Cambria" w:hAnsi="Times New Roman" w:cs="Times New Roman"/>
          <w:color w:val="auto"/>
          <w:sz w:val="24"/>
          <w:szCs w:val="24"/>
        </w:rPr>
      </w:pPr>
    </w:p>
    <w:p w:rsidR="003F3A39" w:rsidRPr="003F3A39" w:rsidRDefault="003F3A39" w:rsidP="003F3A39">
      <w:pPr>
        <w:spacing w:after="4" w:line="250" w:lineRule="auto"/>
        <w:ind w:left="703" w:right="168"/>
        <w:rPr>
          <w:color w:val="FF0000"/>
        </w:rPr>
      </w:pPr>
      <w:r w:rsidRPr="003F3A39">
        <w:rPr>
          <w:b/>
          <w:color w:val="FF0000"/>
          <w:sz w:val="20"/>
        </w:rPr>
        <w:lastRenderedPageBreak/>
        <w:t xml:space="preserve">Tablo 5. Çalışanların Görev Dağılımı </w:t>
      </w:r>
    </w:p>
    <w:p w:rsidR="009E73FD" w:rsidRPr="009E73FD" w:rsidRDefault="009E73FD" w:rsidP="009E73FD">
      <w:pPr>
        <w:keepNext/>
        <w:keepLines/>
        <w:spacing w:after="0"/>
        <w:ind w:left="703" w:hanging="10"/>
        <w:outlineLvl w:val="3"/>
        <w:rPr>
          <w:rFonts w:ascii="Times New Roman" w:eastAsia="Cambria" w:hAnsi="Times New Roman" w:cs="Times New Roman"/>
          <w:color w:val="auto"/>
          <w:sz w:val="24"/>
          <w:szCs w:val="24"/>
        </w:rPr>
      </w:pPr>
    </w:p>
    <w:tbl>
      <w:tblPr>
        <w:tblStyle w:val="TableGrid"/>
        <w:tblW w:w="12453" w:type="dxa"/>
        <w:tblInd w:w="720" w:type="dxa"/>
        <w:tblCellMar>
          <w:top w:w="42" w:type="dxa"/>
          <w:left w:w="106" w:type="dxa"/>
          <w:right w:w="115" w:type="dxa"/>
        </w:tblCellMar>
        <w:tblLook w:val="04A0" w:firstRow="1" w:lastRow="0" w:firstColumn="1" w:lastColumn="0" w:noHBand="0" w:noVBand="1"/>
      </w:tblPr>
      <w:tblGrid>
        <w:gridCol w:w="4327"/>
        <w:gridCol w:w="8126"/>
      </w:tblGrid>
      <w:tr w:rsidR="00765F33" w:rsidRPr="00765F33" w:rsidTr="006872EE">
        <w:trPr>
          <w:trHeight w:val="257"/>
        </w:trPr>
        <w:tc>
          <w:tcPr>
            <w:tcW w:w="4327" w:type="dxa"/>
            <w:tcBorders>
              <w:top w:val="single" w:sz="8" w:space="0" w:color="000000"/>
              <w:left w:val="single" w:sz="8" w:space="0" w:color="000000"/>
              <w:bottom w:val="single" w:sz="8" w:space="0" w:color="000000"/>
              <w:right w:val="single" w:sz="8" w:space="0" w:color="000000"/>
            </w:tcBorders>
          </w:tcPr>
          <w:p w:rsidR="00765F33" w:rsidRPr="00765F33" w:rsidRDefault="00765F33" w:rsidP="00765F33">
            <w:pPr>
              <w:spacing w:line="259" w:lineRule="auto"/>
              <w:rPr>
                <w:rFonts w:ascii="Cambria" w:eastAsia="Cambria" w:hAnsi="Cambria" w:cs="Cambria"/>
                <w:sz w:val="24"/>
              </w:rPr>
            </w:pPr>
            <w:r w:rsidRPr="00765F33">
              <w:rPr>
                <w:rFonts w:ascii="Cambria" w:eastAsia="Cambria" w:hAnsi="Cambria" w:cs="Cambria"/>
                <w:b/>
                <w:sz w:val="20"/>
              </w:rPr>
              <w:t xml:space="preserve">Çalışanın </w:t>
            </w:r>
            <w:proofErr w:type="spellStart"/>
            <w:r w:rsidRPr="00765F33">
              <w:rPr>
                <w:rFonts w:ascii="Cambria" w:eastAsia="Cambria" w:hAnsi="Cambria" w:cs="Cambria"/>
                <w:b/>
                <w:sz w:val="20"/>
              </w:rPr>
              <w:t>Ünvanı</w:t>
            </w:r>
            <w:proofErr w:type="spellEnd"/>
            <w:r w:rsidRPr="00765F33">
              <w:rPr>
                <w:rFonts w:ascii="Cambria" w:eastAsia="Cambria" w:hAnsi="Cambria" w:cs="Cambria"/>
                <w:b/>
                <w:sz w:val="20"/>
              </w:rPr>
              <w:t xml:space="preserve"> </w:t>
            </w:r>
          </w:p>
        </w:tc>
        <w:tc>
          <w:tcPr>
            <w:tcW w:w="8126" w:type="dxa"/>
            <w:tcBorders>
              <w:top w:val="single" w:sz="8" w:space="0" w:color="000000"/>
              <w:left w:val="single" w:sz="8" w:space="0" w:color="000000"/>
              <w:bottom w:val="single" w:sz="8" w:space="0" w:color="000000"/>
              <w:right w:val="single" w:sz="8" w:space="0" w:color="000000"/>
            </w:tcBorders>
          </w:tcPr>
          <w:p w:rsidR="00765F33" w:rsidRPr="00765F33" w:rsidRDefault="00765F33" w:rsidP="00765F33">
            <w:pPr>
              <w:spacing w:line="259" w:lineRule="auto"/>
              <w:ind w:left="2"/>
              <w:rPr>
                <w:rFonts w:ascii="Cambria" w:eastAsia="Cambria" w:hAnsi="Cambria" w:cs="Cambria"/>
                <w:sz w:val="24"/>
              </w:rPr>
            </w:pPr>
            <w:r w:rsidRPr="00765F33">
              <w:rPr>
                <w:rFonts w:ascii="Cambria" w:eastAsia="Cambria" w:hAnsi="Cambria" w:cs="Cambria"/>
                <w:b/>
                <w:sz w:val="20"/>
              </w:rPr>
              <w:t xml:space="preserve">Görevleri </w:t>
            </w:r>
          </w:p>
        </w:tc>
      </w:tr>
      <w:tr w:rsidR="00765F33" w:rsidRPr="00765F33" w:rsidTr="002F1AFC">
        <w:trPr>
          <w:trHeight w:val="250"/>
        </w:trPr>
        <w:tc>
          <w:tcPr>
            <w:tcW w:w="432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765F33" w:rsidRPr="002F1AFC" w:rsidRDefault="00765F33" w:rsidP="00765F33">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Okul /Kurum Müdürü </w:t>
            </w:r>
          </w:p>
        </w:tc>
        <w:tc>
          <w:tcPr>
            <w:tcW w:w="8126"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765F33" w:rsidRPr="002F1AFC" w:rsidRDefault="00765F33" w:rsidP="00765F33">
            <w:pPr>
              <w:spacing w:line="259" w:lineRule="auto"/>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0"/>
              </w:rPr>
              <w:t xml:space="preserve"> </w:t>
            </w:r>
            <w:r w:rsidR="006872EE" w:rsidRPr="002F1AFC">
              <w:rPr>
                <w:rFonts w:ascii="Times New Roman" w:eastAsia="Cambria" w:hAnsi="Times New Roman" w:cs="Times New Roman"/>
                <w:color w:val="000000" w:themeColor="text1"/>
                <w:sz w:val="24"/>
                <w:szCs w:val="24"/>
              </w:rPr>
              <w:t>Okul müdürü, okulun genel yönetiminden sorumlu olan baş yöneticidir.</w:t>
            </w:r>
          </w:p>
          <w:p w:rsidR="006872EE" w:rsidRPr="002F1AFC" w:rsidRDefault="006872EE" w:rsidP="00913782">
            <w:pPr>
              <w:numPr>
                <w:ilvl w:val="0"/>
                <w:numId w:val="26"/>
              </w:numPr>
              <w:spacing w:line="259" w:lineRule="auto"/>
              <w:rPr>
                <w:rFonts w:ascii="Times New Roman" w:eastAsia="Cambria" w:hAnsi="Times New Roman" w:cs="Times New Roman"/>
                <w:color w:val="000000" w:themeColor="text1"/>
                <w:sz w:val="24"/>
              </w:rPr>
            </w:pPr>
            <w:r w:rsidRPr="002F1AFC">
              <w:rPr>
                <w:rFonts w:ascii="Times New Roman" w:eastAsia="Cambria" w:hAnsi="Times New Roman" w:cs="Times New Roman"/>
                <w:b/>
                <w:bCs/>
                <w:color w:val="000000" w:themeColor="text1"/>
                <w:sz w:val="24"/>
              </w:rPr>
              <w:t>Stratejik Planlama ve Yönetim:</w:t>
            </w:r>
            <w:r w:rsidRPr="002F1AFC">
              <w:rPr>
                <w:rFonts w:ascii="Times New Roman" w:eastAsia="Cambria" w:hAnsi="Times New Roman" w:cs="Times New Roman"/>
                <w:color w:val="000000" w:themeColor="text1"/>
                <w:sz w:val="24"/>
              </w:rPr>
              <w:t xml:space="preserve"> Okulun uzun vadeli hedeflerini belirlemek ve bu hedeflere ulaşmak için stratejiler geliştirmek.</w:t>
            </w:r>
          </w:p>
          <w:p w:rsidR="006872EE" w:rsidRPr="002F1AFC" w:rsidRDefault="006872EE" w:rsidP="00913782">
            <w:pPr>
              <w:numPr>
                <w:ilvl w:val="0"/>
                <w:numId w:val="26"/>
              </w:numPr>
              <w:spacing w:line="259" w:lineRule="auto"/>
              <w:rPr>
                <w:rFonts w:ascii="Times New Roman" w:eastAsia="Cambria" w:hAnsi="Times New Roman" w:cs="Times New Roman"/>
                <w:color w:val="000000" w:themeColor="text1"/>
                <w:sz w:val="24"/>
              </w:rPr>
            </w:pPr>
            <w:r w:rsidRPr="002F1AFC">
              <w:rPr>
                <w:rFonts w:ascii="Times New Roman" w:eastAsia="Cambria" w:hAnsi="Times New Roman" w:cs="Times New Roman"/>
                <w:b/>
                <w:bCs/>
                <w:color w:val="000000" w:themeColor="text1"/>
                <w:sz w:val="24"/>
              </w:rPr>
              <w:t>Personel Yönetimi:</w:t>
            </w:r>
            <w:r w:rsidRPr="002F1AFC">
              <w:rPr>
                <w:rFonts w:ascii="Times New Roman" w:eastAsia="Cambria" w:hAnsi="Times New Roman" w:cs="Times New Roman"/>
                <w:color w:val="000000" w:themeColor="text1"/>
                <w:sz w:val="24"/>
              </w:rPr>
              <w:t xml:space="preserve"> Öğretmenler, idari personel ve diğer çalışanları yönetmek, işe alım yapmak, performans değerlendirmelerini yapmak ve gerektiğinde disiplin işlemleri uygulamak.</w:t>
            </w:r>
          </w:p>
          <w:p w:rsidR="006872EE" w:rsidRPr="002F1AFC" w:rsidRDefault="006872EE" w:rsidP="00913782">
            <w:pPr>
              <w:numPr>
                <w:ilvl w:val="0"/>
                <w:numId w:val="26"/>
              </w:numPr>
              <w:spacing w:line="259" w:lineRule="auto"/>
              <w:rPr>
                <w:rFonts w:ascii="Times New Roman" w:eastAsia="Cambria" w:hAnsi="Times New Roman" w:cs="Times New Roman"/>
                <w:color w:val="000000" w:themeColor="text1"/>
                <w:sz w:val="24"/>
              </w:rPr>
            </w:pPr>
            <w:r w:rsidRPr="002F1AFC">
              <w:rPr>
                <w:rFonts w:ascii="Times New Roman" w:eastAsia="Cambria" w:hAnsi="Times New Roman" w:cs="Times New Roman"/>
                <w:b/>
                <w:bCs/>
                <w:color w:val="000000" w:themeColor="text1"/>
                <w:sz w:val="24"/>
              </w:rPr>
              <w:t>Eğitim Programları Yönetimi:</w:t>
            </w:r>
            <w:r w:rsidRPr="002F1AFC">
              <w:rPr>
                <w:rFonts w:ascii="Times New Roman" w:eastAsia="Cambria" w:hAnsi="Times New Roman" w:cs="Times New Roman"/>
                <w:color w:val="000000" w:themeColor="text1"/>
                <w:sz w:val="24"/>
              </w:rPr>
              <w:t xml:space="preserve"> Okulun müfredatını belirlemek, ders programlarını oluşturmak ve öğrenci başarısını artırmak için eğitim stratejileri geliştirmek.</w:t>
            </w:r>
          </w:p>
          <w:p w:rsidR="006872EE" w:rsidRPr="002F1AFC" w:rsidRDefault="006872EE" w:rsidP="00913782">
            <w:pPr>
              <w:numPr>
                <w:ilvl w:val="0"/>
                <w:numId w:val="26"/>
              </w:numPr>
              <w:spacing w:line="259" w:lineRule="auto"/>
              <w:rPr>
                <w:rFonts w:ascii="Times New Roman" w:eastAsia="Cambria" w:hAnsi="Times New Roman" w:cs="Times New Roman"/>
                <w:color w:val="000000" w:themeColor="text1"/>
                <w:sz w:val="24"/>
              </w:rPr>
            </w:pPr>
            <w:r w:rsidRPr="002F1AFC">
              <w:rPr>
                <w:rFonts w:ascii="Times New Roman" w:eastAsia="Cambria" w:hAnsi="Times New Roman" w:cs="Times New Roman"/>
                <w:b/>
                <w:bCs/>
                <w:color w:val="000000" w:themeColor="text1"/>
                <w:sz w:val="24"/>
              </w:rPr>
              <w:t>Öğrenci İlişkileri:</w:t>
            </w:r>
            <w:r w:rsidRPr="002F1AFC">
              <w:rPr>
                <w:rFonts w:ascii="Times New Roman" w:eastAsia="Cambria" w:hAnsi="Times New Roman" w:cs="Times New Roman"/>
                <w:color w:val="000000" w:themeColor="text1"/>
                <w:sz w:val="24"/>
              </w:rPr>
              <w:t xml:space="preserve"> Öğrencilerle etkileşimde bulunmak, disiplin konularını yönetmek, akademik başarılarını izlemek ve öğrenci gereksinimlerini karşılamak.</w:t>
            </w:r>
          </w:p>
          <w:p w:rsidR="006872EE" w:rsidRPr="002F1AFC" w:rsidRDefault="006872EE" w:rsidP="00913782">
            <w:pPr>
              <w:numPr>
                <w:ilvl w:val="0"/>
                <w:numId w:val="26"/>
              </w:numPr>
              <w:spacing w:line="259" w:lineRule="auto"/>
              <w:rPr>
                <w:rFonts w:ascii="Times New Roman" w:eastAsia="Cambria" w:hAnsi="Times New Roman" w:cs="Times New Roman"/>
                <w:color w:val="000000" w:themeColor="text1"/>
                <w:sz w:val="24"/>
              </w:rPr>
            </w:pPr>
            <w:r w:rsidRPr="002F1AFC">
              <w:rPr>
                <w:rFonts w:ascii="Times New Roman" w:eastAsia="Cambria" w:hAnsi="Times New Roman" w:cs="Times New Roman"/>
                <w:b/>
                <w:bCs/>
                <w:color w:val="000000" w:themeColor="text1"/>
                <w:sz w:val="24"/>
              </w:rPr>
              <w:t>Velilerle İletişim:</w:t>
            </w:r>
            <w:r w:rsidRPr="002F1AFC">
              <w:rPr>
                <w:rFonts w:ascii="Times New Roman" w:eastAsia="Cambria" w:hAnsi="Times New Roman" w:cs="Times New Roman"/>
                <w:color w:val="000000" w:themeColor="text1"/>
                <w:sz w:val="24"/>
              </w:rPr>
              <w:t xml:space="preserve"> Velilerle düzenli olarak iletişim kurmak, veli toplantıları düzenlemek, veli endişelerini ele almak ve okul-veli işbirliğini güçlendirmek.</w:t>
            </w:r>
          </w:p>
          <w:p w:rsidR="006872EE" w:rsidRPr="002F1AFC" w:rsidRDefault="006872EE" w:rsidP="00913782">
            <w:pPr>
              <w:numPr>
                <w:ilvl w:val="0"/>
                <w:numId w:val="26"/>
              </w:numPr>
              <w:spacing w:line="259" w:lineRule="auto"/>
              <w:rPr>
                <w:rFonts w:ascii="Times New Roman" w:eastAsia="Cambria" w:hAnsi="Times New Roman" w:cs="Times New Roman"/>
                <w:color w:val="000000" w:themeColor="text1"/>
                <w:sz w:val="24"/>
              </w:rPr>
            </w:pPr>
            <w:r w:rsidRPr="002F1AFC">
              <w:rPr>
                <w:rFonts w:ascii="Times New Roman" w:eastAsia="Cambria" w:hAnsi="Times New Roman" w:cs="Times New Roman"/>
                <w:b/>
                <w:bCs/>
                <w:color w:val="000000" w:themeColor="text1"/>
                <w:sz w:val="24"/>
              </w:rPr>
              <w:t>Bütçe ve Mali Yönetim:</w:t>
            </w:r>
            <w:r w:rsidRPr="002F1AFC">
              <w:rPr>
                <w:rFonts w:ascii="Times New Roman" w:eastAsia="Cambria" w:hAnsi="Times New Roman" w:cs="Times New Roman"/>
                <w:color w:val="000000" w:themeColor="text1"/>
                <w:sz w:val="24"/>
              </w:rPr>
              <w:t xml:space="preserve"> Okul bütçesini hazırlamak, harcamaları yönetmek, kaynakları etkin bir şekilde kullanmak ve mali denetimleri gerçekleştirmek.</w:t>
            </w:r>
          </w:p>
          <w:p w:rsidR="006872EE" w:rsidRPr="002F1AFC" w:rsidRDefault="006872EE" w:rsidP="00913782">
            <w:pPr>
              <w:numPr>
                <w:ilvl w:val="0"/>
                <w:numId w:val="26"/>
              </w:numPr>
              <w:spacing w:line="259" w:lineRule="auto"/>
              <w:rPr>
                <w:rFonts w:ascii="Times New Roman" w:eastAsia="Cambria" w:hAnsi="Times New Roman" w:cs="Times New Roman"/>
                <w:color w:val="000000" w:themeColor="text1"/>
                <w:sz w:val="24"/>
              </w:rPr>
            </w:pPr>
            <w:r w:rsidRPr="002F1AFC">
              <w:rPr>
                <w:rFonts w:ascii="Times New Roman" w:eastAsia="Cambria" w:hAnsi="Times New Roman" w:cs="Times New Roman"/>
                <w:b/>
                <w:bCs/>
                <w:color w:val="000000" w:themeColor="text1"/>
                <w:sz w:val="24"/>
              </w:rPr>
              <w:t>Okul Politikalarının Uygulanması:</w:t>
            </w:r>
            <w:r w:rsidRPr="002F1AFC">
              <w:rPr>
                <w:rFonts w:ascii="Times New Roman" w:eastAsia="Cambria" w:hAnsi="Times New Roman" w:cs="Times New Roman"/>
                <w:color w:val="000000" w:themeColor="text1"/>
                <w:sz w:val="24"/>
              </w:rPr>
              <w:t xml:space="preserve"> Okulun kurallarını belirlemek, uygulamak ve okul personeli, öğrenciler ve veliler için rehberlik etmek.</w:t>
            </w:r>
          </w:p>
          <w:p w:rsidR="006872EE" w:rsidRPr="002F1AFC" w:rsidRDefault="006872EE" w:rsidP="00913782">
            <w:pPr>
              <w:numPr>
                <w:ilvl w:val="0"/>
                <w:numId w:val="26"/>
              </w:numPr>
              <w:spacing w:line="259" w:lineRule="auto"/>
              <w:rPr>
                <w:rFonts w:ascii="Times New Roman" w:eastAsia="Cambria" w:hAnsi="Times New Roman" w:cs="Times New Roman"/>
                <w:color w:val="000000" w:themeColor="text1"/>
                <w:sz w:val="24"/>
              </w:rPr>
            </w:pPr>
            <w:r w:rsidRPr="002F1AFC">
              <w:rPr>
                <w:rFonts w:ascii="Times New Roman" w:eastAsia="Cambria" w:hAnsi="Times New Roman" w:cs="Times New Roman"/>
                <w:b/>
                <w:bCs/>
                <w:color w:val="000000" w:themeColor="text1"/>
                <w:sz w:val="24"/>
              </w:rPr>
              <w:t>Topluluk İlişkileri:</w:t>
            </w:r>
            <w:r w:rsidRPr="002F1AFC">
              <w:rPr>
                <w:rFonts w:ascii="Times New Roman" w:eastAsia="Cambria" w:hAnsi="Times New Roman" w:cs="Times New Roman"/>
                <w:color w:val="000000" w:themeColor="text1"/>
                <w:sz w:val="24"/>
              </w:rPr>
              <w:t xml:space="preserve"> Okulun toplumla etkileşimde bulunmasını sağlamak, yerel işletmelerle işbirliği yapmak ve okulun toplum için bir kaynak olmasını sağlamak.</w:t>
            </w:r>
          </w:p>
          <w:p w:rsidR="006872EE" w:rsidRPr="002F1AFC" w:rsidRDefault="006872EE" w:rsidP="006872EE">
            <w:pPr>
              <w:spacing w:line="259" w:lineRule="auto"/>
              <w:ind w:left="2"/>
              <w:rPr>
                <w:rFonts w:ascii="Times New Roman" w:eastAsia="Cambria" w:hAnsi="Times New Roman" w:cs="Times New Roman"/>
                <w:color w:val="000000" w:themeColor="text1"/>
                <w:sz w:val="24"/>
              </w:rPr>
            </w:pPr>
            <w:r w:rsidRPr="002F1AFC">
              <w:rPr>
                <w:rFonts w:ascii="Times New Roman" w:eastAsia="Cambria" w:hAnsi="Times New Roman" w:cs="Times New Roman"/>
                <w:color w:val="000000" w:themeColor="text1"/>
                <w:sz w:val="24"/>
              </w:rPr>
              <w:t>Bu görevler, okul müdürünün okulun genel işleyişini sağlamasını ve başarılı bir öğrenme ortamı oluşturmasını sağlar. Müdür, okulun akademik başarısını artırmak, öğrencilerin gelişimini desteklemek ve tüm paydaşların memnuniyetini sağlamak için çalışır.</w:t>
            </w:r>
          </w:p>
          <w:p w:rsidR="006872EE" w:rsidRPr="002F1AFC" w:rsidRDefault="006872EE" w:rsidP="00765F33">
            <w:pPr>
              <w:spacing w:line="259" w:lineRule="auto"/>
              <w:ind w:left="2"/>
              <w:rPr>
                <w:rFonts w:ascii="Times New Roman" w:eastAsia="Cambria" w:hAnsi="Times New Roman" w:cs="Times New Roman"/>
                <w:color w:val="000000" w:themeColor="text1"/>
                <w:sz w:val="24"/>
              </w:rPr>
            </w:pPr>
          </w:p>
        </w:tc>
      </w:tr>
      <w:tr w:rsidR="00765F33" w:rsidRPr="00765F33" w:rsidTr="006872EE">
        <w:trPr>
          <w:trHeight w:val="259"/>
        </w:trPr>
        <w:tc>
          <w:tcPr>
            <w:tcW w:w="4327" w:type="dxa"/>
            <w:tcBorders>
              <w:top w:val="single" w:sz="8" w:space="0" w:color="000000"/>
              <w:left w:val="single" w:sz="8" w:space="0" w:color="000000"/>
              <w:bottom w:val="single" w:sz="8" w:space="0" w:color="000000"/>
              <w:right w:val="single" w:sz="8" w:space="0" w:color="000000"/>
            </w:tcBorders>
          </w:tcPr>
          <w:p w:rsidR="00765F33" w:rsidRPr="00765F33" w:rsidRDefault="00765F33" w:rsidP="00765F33">
            <w:pPr>
              <w:spacing w:line="259" w:lineRule="auto"/>
              <w:rPr>
                <w:rFonts w:ascii="Cambria" w:eastAsia="Cambria" w:hAnsi="Cambria" w:cs="Cambria"/>
                <w:sz w:val="24"/>
              </w:rPr>
            </w:pPr>
            <w:r w:rsidRPr="00765F33">
              <w:rPr>
                <w:rFonts w:ascii="Cambria" w:eastAsia="Cambria" w:hAnsi="Cambria" w:cs="Cambria"/>
                <w:sz w:val="20"/>
              </w:rPr>
              <w:t>Müdür Yardımcısı</w:t>
            </w:r>
          </w:p>
        </w:tc>
        <w:tc>
          <w:tcPr>
            <w:tcW w:w="8126" w:type="dxa"/>
            <w:tcBorders>
              <w:top w:val="single" w:sz="8" w:space="0" w:color="000000"/>
              <w:left w:val="single" w:sz="8" w:space="0" w:color="000000"/>
              <w:bottom w:val="single" w:sz="8" w:space="0" w:color="000000"/>
              <w:right w:val="single" w:sz="8" w:space="0" w:color="000000"/>
            </w:tcBorders>
          </w:tcPr>
          <w:p w:rsidR="00B2439E" w:rsidRDefault="006872EE" w:rsidP="00B2439E">
            <w:pPr>
              <w:spacing w:line="259" w:lineRule="auto"/>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Müdür Yardımcısı</w:t>
            </w:r>
            <w:r w:rsidR="00B2439E">
              <w:rPr>
                <w:rFonts w:ascii="Times New Roman" w:eastAsia="Cambria" w:hAnsi="Times New Roman" w:cs="Times New Roman"/>
                <w:sz w:val="24"/>
                <w:szCs w:val="24"/>
              </w:rPr>
              <w:t>;</w:t>
            </w:r>
            <w:r w:rsidR="00765F33" w:rsidRPr="00765F33">
              <w:rPr>
                <w:rFonts w:ascii="Times New Roman" w:eastAsia="Cambria" w:hAnsi="Times New Roman" w:cs="Times New Roman"/>
                <w:sz w:val="24"/>
                <w:szCs w:val="24"/>
              </w:rPr>
              <w:t xml:space="preserve"> </w:t>
            </w:r>
          </w:p>
          <w:p w:rsidR="00B2439E" w:rsidRPr="00B2439E" w:rsidRDefault="00B2439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Okulla</w:t>
            </w:r>
            <w:r w:rsidR="006872EE" w:rsidRPr="00B2439E">
              <w:rPr>
                <w:rFonts w:ascii="Times New Roman" w:hAnsi="Times New Roman" w:cs="Times New Roman"/>
                <w:color w:val="333333"/>
                <w:sz w:val="24"/>
                <w:szCs w:val="24"/>
                <w:shd w:val="clear" w:color="auto" w:fill="FFFFFF"/>
              </w:rPr>
              <w:t xml:space="preserve"> ilgili yönetim işlerine destek olur cevabı verilebilir. </w:t>
            </w:r>
          </w:p>
          <w:p w:rsidR="00B2439E" w:rsidRPr="00B2439E" w:rsidRDefault="006872E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 xml:space="preserve">Okulun her türlü yazışma, yönetim, güvenlik, bakım, beslenme ve etkinlik gibi işleri ile ilgilenir. </w:t>
            </w:r>
          </w:p>
          <w:p w:rsidR="00B2439E" w:rsidRPr="00B2439E" w:rsidRDefault="006872E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 xml:space="preserve">Müdür tarafından verilen görevleri yerine getirir. Bu görevlerin okulun belirlediği amaçlar doğrultusunda gerçekleştirilmesinden müdüre karşı sorumludur. </w:t>
            </w:r>
          </w:p>
          <w:p w:rsidR="00B2439E" w:rsidRPr="00B2439E" w:rsidRDefault="006872E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 xml:space="preserve">Müdür veya müdür başyardımcısı olmadığında onların görevlerini devralır. </w:t>
            </w:r>
          </w:p>
          <w:p w:rsidR="00B2439E" w:rsidRPr="00B2439E" w:rsidRDefault="006872E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 xml:space="preserve">Okulda kullanılan defter, çizelge ve form gibi belgeler ile ilgili işleri yürütür. </w:t>
            </w:r>
          </w:p>
          <w:p w:rsidR="00B2439E" w:rsidRPr="00B2439E" w:rsidRDefault="006872E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 xml:space="preserve">Nöbetçi öğretmen ve öğrenci çizelgesini hazırlar. </w:t>
            </w:r>
          </w:p>
          <w:p w:rsidR="00B2439E" w:rsidRPr="00B2439E" w:rsidRDefault="006872E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Düzen sağlamak için nöbet çizelgesini takip eder</w:t>
            </w:r>
            <w:r w:rsidR="00B2439E" w:rsidRPr="00B2439E">
              <w:rPr>
                <w:rFonts w:ascii="Times New Roman" w:hAnsi="Times New Roman" w:cs="Times New Roman"/>
                <w:color w:val="333333"/>
                <w:sz w:val="24"/>
                <w:szCs w:val="24"/>
                <w:shd w:val="clear" w:color="auto" w:fill="FFFFFF"/>
              </w:rPr>
              <w:t xml:space="preserve">. </w:t>
            </w:r>
          </w:p>
          <w:p w:rsidR="00B2439E" w:rsidRPr="00B2439E" w:rsidRDefault="00B2439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K</w:t>
            </w:r>
            <w:r w:rsidR="006872EE" w:rsidRPr="00B2439E">
              <w:rPr>
                <w:rFonts w:ascii="Times New Roman" w:hAnsi="Times New Roman" w:cs="Times New Roman"/>
                <w:color w:val="333333"/>
                <w:sz w:val="24"/>
                <w:szCs w:val="24"/>
                <w:shd w:val="clear" w:color="auto" w:fill="FFFFFF"/>
              </w:rPr>
              <w:t xml:space="preserve">aynakların etkili ve verimli kullanılmasını sağlamak da yer alır. </w:t>
            </w:r>
          </w:p>
          <w:p w:rsidR="00B2439E" w:rsidRPr="00B2439E" w:rsidRDefault="006872E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 xml:space="preserve">Gereken araçların temini için ilgili kişilerle iletişim kurar. </w:t>
            </w:r>
          </w:p>
          <w:p w:rsidR="00B2439E" w:rsidRPr="00B2439E" w:rsidRDefault="006872E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 xml:space="preserve">Personel devamlılığını takip eder. </w:t>
            </w:r>
          </w:p>
          <w:p w:rsidR="00765F33" w:rsidRPr="00B2439E" w:rsidRDefault="006872EE" w:rsidP="00913782">
            <w:pPr>
              <w:pStyle w:val="ListeParagraf"/>
              <w:numPr>
                <w:ilvl w:val="0"/>
                <w:numId w:val="27"/>
              </w:numPr>
              <w:rPr>
                <w:rFonts w:ascii="Times New Roman" w:eastAsia="Cambria" w:hAnsi="Times New Roman" w:cs="Times New Roman"/>
                <w:sz w:val="24"/>
                <w:szCs w:val="24"/>
              </w:rPr>
            </w:pPr>
            <w:r w:rsidRPr="00B2439E">
              <w:rPr>
                <w:rFonts w:ascii="Times New Roman" w:hAnsi="Times New Roman" w:cs="Times New Roman"/>
                <w:color w:val="333333"/>
                <w:sz w:val="24"/>
                <w:szCs w:val="24"/>
                <w:shd w:val="clear" w:color="auto" w:fill="FFFFFF"/>
              </w:rPr>
              <w:t>Öğretmen tayini gibi tutulması gereken belgeleri düzenler. </w:t>
            </w:r>
          </w:p>
        </w:tc>
      </w:tr>
      <w:tr w:rsidR="00765F33" w:rsidRPr="00765F33" w:rsidTr="002F1AFC">
        <w:trPr>
          <w:trHeight w:val="250"/>
        </w:trPr>
        <w:tc>
          <w:tcPr>
            <w:tcW w:w="432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765F33" w:rsidRPr="002F1AFC" w:rsidRDefault="00B2439E" w:rsidP="00765F33">
            <w:pPr>
              <w:spacing w:line="259" w:lineRule="auto"/>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Okul Öncesi Öğretmeni</w:t>
            </w:r>
          </w:p>
        </w:tc>
        <w:tc>
          <w:tcPr>
            <w:tcW w:w="8126"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B2439E" w:rsidRPr="002F1AFC" w:rsidRDefault="00765F33" w:rsidP="00B2439E">
            <w:pPr>
              <w:spacing w:line="259" w:lineRule="auto"/>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 xml:space="preserve"> </w:t>
            </w:r>
            <w:r w:rsidR="00B2439E" w:rsidRPr="002F1AFC">
              <w:rPr>
                <w:rFonts w:ascii="Times New Roman" w:eastAsia="Cambria" w:hAnsi="Times New Roman" w:cs="Times New Roman"/>
                <w:color w:val="000000" w:themeColor="text1"/>
                <w:sz w:val="24"/>
                <w:szCs w:val="24"/>
              </w:rPr>
              <w:t>Okul öncesi öğretmenleri, çocukların erken çocukluk döneminde (genellikle 3 ila 6 yaş arası) gelişimlerini desteklemek için çalışan eğitimcilerdir. Bu eğitimcilerin işleri şunları içerebilir:</w:t>
            </w:r>
          </w:p>
          <w:p w:rsidR="00B2439E" w:rsidRPr="002F1AFC" w:rsidRDefault="00B2439E" w:rsidP="00913782">
            <w:pPr>
              <w:numPr>
                <w:ilvl w:val="0"/>
                <w:numId w:val="28"/>
              </w:numPr>
              <w:spacing w:line="259" w:lineRule="auto"/>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bCs/>
                <w:color w:val="000000" w:themeColor="text1"/>
                <w:sz w:val="24"/>
                <w:szCs w:val="24"/>
              </w:rPr>
              <w:t>Öğretim Planlaması:</w:t>
            </w:r>
            <w:r w:rsidRPr="002F1AFC">
              <w:rPr>
                <w:rFonts w:ascii="Times New Roman" w:eastAsia="Cambria" w:hAnsi="Times New Roman" w:cs="Times New Roman"/>
                <w:color w:val="000000" w:themeColor="text1"/>
                <w:sz w:val="24"/>
                <w:szCs w:val="24"/>
              </w:rPr>
              <w:t xml:space="preserve"> Çocukların yaş ve gelişim seviyelerine uygun öğrenme faaliyetleri ve materyalleri hazırlamak. Öğrencilere temel becerileri (örneğin, sayılar, harfler, renkler) öğretmek ve yaratıcı etkinlikler sunmak.</w:t>
            </w:r>
          </w:p>
          <w:p w:rsidR="00B2439E" w:rsidRPr="002F1AFC" w:rsidRDefault="00B2439E" w:rsidP="00913782">
            <w:pPr>
              <w:numPr>
                <w:ilvl w:val="0"/>
                <w:numId w:val="28"/>
              </w:numPr>
              <w:spacing w:line="259" w:lineRule="auto"/>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bCs/>
                <w:color w:val="000000" w:themeColor="text1"/>
                <w:sz w:val="24"/>
                <w:szCs w:val="24"/>
              </w:rPr>
              <w:t>Sınıf Yönetimi:</w:t>
            </w:r>
            <w:r w:rsidRPr="002F1AFC">
              <w:rPr>
                <w:rFonts w:ascii="Times New Roman" w:eastAsia="Cambria" w:hAnsi="Times New Roman" w:cs="Times New Roman"/>
                <w:color w:val="000000" w:themeColor="text1"/>
                <w:sz w:val="24"/>
                <w:szCs w:val="24"/>
              </w:rPr>
              <w:t xml:space="preserve"> Sınıfın düzenini sağlamak, çocukların güvenliğini ve refahını sağlamak, davranış yönetimi stratejileri kullanmak ve öğrenciler arasında olumlu ilişkiler kurulmasına yardımcı olmak.</w:t>
            </w:r>
          </w:p>
          <w:p w:rsidR="00B2439E" w:rsidRPr="002F1AFC" w:rsidRDefault="00B2439E" w:rsidP="00913782">
            <w:pPr>
              <w:numPr>
                <w:ilvl w:val="0"/>
                <w:numId w:val="28"/>
              </w:numPr>
              <w:spacing w:line="259" w:lineRule="auto"/>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bCs/>
                <w:color w:val="000000" w:themeColor="text1"/>
                <w:sz w:val="24"/>
                <w:szCs w:val="24"/>
              </w:rPr>
              <w:t>Oyun Tabanlı Öğrenme:</w:t>
            </w:r>
            <w:r w:rsidRPr="002F1AFC">
              <w:rPr>
                <w:rFonts w:ascii="Times New Roman" w:eastAsia="Cambria" w:hAnsi="Times New Roman" w:cs="Times New Roman"/>
                <w:color w:val="000000" w:themeColor="text1"/>
                <w:sz w:val="24"/>
                <w:szCs w:val="24"/>
              </w:rPr>
              <w:t xml:space="preserve"> Oyun ve oyun tabanlı etkinlikler yoluyla çocukların sosyal, duygusal, bilişsel ve fiziksel gelişimini desteklemek. </w:t>
            </w:r>
            <w:r w:rsidRPr="002F1AFC">
              <w:rPr>
                <w:rFonts w:ascii="Times New Roman" w:eastAsia="Cambria" w:hAnsi="Times New Roman" w:cs="Times New Roman"/>
                <w:color w:val="000000" w:themeColor="text1"/>
                <w:sz w:val="24"/>
                <w:szCs w:val="24"/>
              </w:rPr>
              <w:lastRenderedPageBreak/>
              <w:t>Bu, özgüvenin artırılması, problem çözme becerilerinin geliştirilmesi ve takım çalışmasının teşvik edilmesini içerebilir.</w:t>
            </w:r>
          </w:p>
          <w:p w:rsidR="00B2439E" w:rsidRPr="002F1AFC" w:rsidRDefault="00B2439E" w:rsidP="00913782">
            <w:pPr>
              <w:numPr>
                <w:ilvl w:val="0"/>
                <w:numId w:val="28"/>
              </w:numPr>
              <w:spacing w:line="259" w:lineRule="auto"/>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bCs/>
                <w:color w:val="000000" w:themeColor="text1"/>
                <w:sz w:val="24"/>
                <w:szCs w:val="24"/>
              </w:rPr>
              <w:t>Bireysel İhtiyaçları Karşılama:</w:t>
            </w:r>
            <w:r w:rsidRPr="002F1AFC">
              <w:rPr>
                <w:rFonts w:ascii="Times New Roman" w:eastAsia="Cambria" w:hAnsi="Times New Roman" w:cs="Times New Roman"/>
                <w:color w:val="000000" w:themeColor="text1"/>
                <w:sz w:val="24"/>
                <w:szCs w:val="24"/>
              </w:rPr>
              <w:t xml:space="preserve"> Her çocuğun benzersiz ihtiyaçlarını anlamak ve bu ihtiyaçlara uygun öğrenme deneyimleri sağlamak. Özel eğitim ihtiyaçları olan çocuklara destek sunmak ve gerektiğinde ilgili uzmanlara yönlendirmek.</w:t>
            </w:r>
          </w:p>
          <w:p w:rsidR="00B2439E" w:rsidRPr="002F1AFC" w:rsidRDefault="00B2439E" w:rsidP="00913782">
            <w:pPr>
              <w:numPr>
                <w:ilvl w:val="0"/>
                <w:numId w:val="28"/>
              </w:numPr>
              <w:spacing w:line="259" w:lineRule="auto"/>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bCs/>
                <w:color w:val="000000" w:themeColor="text1"/>
                <w:sz w:val="24"/>
                <w:szCs w:val="24"/>
              </w:rPr>
              <w:t>Aile İletişimi:</w:t>
            </w:r>
            <w:r w:rsidRPr="002F1AFC">
              <w:rPr>
                <w:rFonts w:ascii="Times New Roman" w:eastAsia="Cambria" w:hAnsi="Times New Roman" w:cs="Times New Roman"/>
                <w:color w:val="000000" w:themeColor="text1"/>
                <w:sz w:val="24"/>
                <w:szCs w:val="24"/>
              </w:rPr>
              <w:t xml:space="preserve"> Çocukların eğitimine ailelerin katılımını teşvik etmek, ailelerle düzenli olarak iletişim kurmak, çocukların evde ve okulda desteklenmesini sağlamak için işbirliği yapmak.</w:t>
            </w:r>
          </w:p>
          <w:p w:rsidR="00B2439E" w:rsidRPr="002F1AFC" w:rsidRDefault="00B2439E" w:rsidP="00913782">
            <w:pPr>
              <w:numPr>
                <w:ilvl w:val="0"/>
                <w:numId w:val="28"/>
              </w:numPr>
              <w:spacing w:line="259" w:lineRule="auto"/>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bCs/>
                <w:color w:val="000000" w:themeColor="text1"/>
                <w:sz w:val="24"/>
                <w:szCs w:val="24"/>
              </w:rPr>
              <w:t>Gelişim İzleme ve Değerlendirme:</w:t>
            </w:r>
            <w:r w:rsidRPr="002F1AFC">
              <w:rPr>
                <w:rFonts w:ascii="Times New Roman" w:eastAsia="Cambria" w:hAnsi="Times New Roman" w:cs="Times New Roman"/>
                <w:color w:val="000000" w:themeColor="text1"/>
                <w:sz w:val="24"/>
                <w:szCs w:val="24"/>
              </w:rPr>
              <w:t xml:space="preserve"> Çocukların gelişimini izlemek, ilerlemelerini değerlendirmek ve gerektiğinde öğretim yöntemlerini veya stratejileri ayarlamak. Bu, </w:t>
            </w:r>
            <w:proofErr w:type="gramStart"/>
            <w:r w:rsidRPr="002F1AFC">
              <w:rPr>
                <w:rFonts w:ascii="Times New Roman" w:eastAsia="Cambria" w:hAnsi="Times New Roman" w:cs="Times New Roman"/>
                <w:color w:val="000000" w:themeColor="text1"/>
                <w:sz w:val="24"/>
                <w:szCs w:val="24"/>
              </w:rPr>
              <w:t>formel</w:t>
            </w:r>
            <w:proofErr w:type="gramEnd"/>
            <w:r w:rsidRPr="002F1AFC">
              <w:rPr>
                <w:rFonts w:ascii="Times New Roman" w:eastAsia="Cambria" w:hAnsi="Times New Roman" w:cs="Times New Roman"/>
                <w:color w:val="000000" w:themeColor="text1"/>
                <w:sz w:val="24"/>
                <w:szCs w:val="24"/>
              </w:rPr>
              <w:t xml:space="preserve"> ve bilimsel olarak yapılan gözlemler ve çocukların portföylerini kullanma gibi yöntemleri içerebilir.</w:t>
            </w:r>
          </w:p>
          <w:p w:rsidR="00B2439E" w:rsidRPr="002F1AFC" w:rsidRDefault="00B2439E" w:rsidP="00913782">
            <w:pPr>
              <w:numPr>
                <w:ilvl w:val="0"/>
                <w:numId w:val="28"/>
              </w:numPr>
              <w:spacing w:line="259" w:lineRule="auto"/>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bCs/>
                <w:color w:val="000000" w:themeColor="text1"/>
                <w:sz w:val="24"/>
                <w:szCs w:val="24"/>
              </w:rPr>
              <w:t>Çocuk Refahı ve Sağlık:</w:t>
            </w:r>
            <w:r w:rsidRPr="002F1AFC">
              <w:rPr>
                <w:rFonts w:ascii="Times New Roman" w:eastAsia="Cambria" w:hAnsi="Times New Roman" w:cs="Times New Roman"/>
                <w:color w:val="000000" w:themeColor="text1"/>
                <w:sz w:val="24"/>
                <w:szCs w:val="24"/>
              </w:rPr>
              <w:t xml:space="preserve"> Çocukların sağlık ve refahını gözetmek, sağlık sorunlarını takip etmek ve gerekli durumlarda ebeveynlere ve sağlık uzmanlarına danışmak.</w:t>
            </w:r>
          </w:p>
          <w:p w:rsidR="00B2439E" w:rsidRPr="002F1AFC" w:rsidRDefault="00B2439E" w:rsidP="00913782">
            <w:pPr>
              <w:numPr>
                <w:ilvl w:val="0"/>
                <w:numId w:val="28"/>
              </w:numPr>
              <w:spacing w:line="259" w:lineRule="auto"/>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bCs/>
                <w:color w:val="000000" w:themeColor="text1"/>
                <w:sz w:val="24"/>
                <w:szCs w:val="24"/>
              </w:rPr>
              <w:t>Profesyonel Gelişim:</w:t>
            </w:r>
            <w:r w:rsidRPr="002F1AFC">
              <w:rPr>
                <w:rFonts w:ascii="Times New Roman" w:eastAsia="Cambria" w:hAnsi="Times New Roman" w:cs="Times New Roman"/>
                <w:color w:val="000000" w:themeColor="text1"/>
                <w:sz w:val="24"/>
                <w:szCs w:val="24"/>
              </w:rPr>
              <w:t xml:space="preserve"> Eğitim uygulamalarını güncellemek için sürekli olarak profesyonel gelişim fırsatları aramak, eğitim konferanslarına katılmak ve meslektaşlarıyla işbirliği yapmak.</w:t>
            </w:r>
          </w:p>
          <w:p w:rsidR="00B2439E" w:rsidRPr="002F1AFC" w:rsidRDefault="00B2439E" w:rsidP="00B2439E">
            <w:pPr>
              <w:spacing w:line="259" w:lineRule="auto"/>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Bu görevlerin yanı sıra, okul öncesi öğretmenleri genellikle çocukların güvenliğini sağlamak, sınıf materyallerini düzenlemek ve eğitim ortamını sıcak, destekleyici ve kucaklayıcı bir atmosfer oluşturmak gibi çeşitli diğer görevleri de üstlenirler. Okul öncesi öğretmenleri, çocukların erken çocukluk dönemindeki kritik gelişimlerine rehberlik etmek ve onların yaşamları boyunca öğrenmeye olan tutkularını teşvik etmek için önemli bir rol oynarlar.</w:t>
            </w:r>
          </w:p>
          <w:p w:rsidR="00765F33" w:rsidRPr="002F1AFC" w:rsidRDefault="00765F33" w:rsidP="00765F33">
            <w:pPr>
              <w:spacing w:line="259" w:lineRule="auto"/>
              <w:ind w:left="2"/>
              <w:rPr>
                <w:rFonts w:ascii="Times New Roman" w:eastAsia="Cambria" w:hAnsi="Times New Roman" w:cs="Times New Roman"/>
                <w:color w:val="000000" w:themeColor="text1"/>
                <w:sz w:val="24"/>
                <w:szCs w:val="24"/>
              </w:rPr>
            </w:pPr>
          </w:p>
        </w:tc>
      </w:tr>
      <w:tr w:rsidR="00765F33" w:rsidRPr="00765F33" w:rsidTr="006872EE">
        <w:trPr>
          <w:trHeight w:val="259"/>
        </w:trPr>
        <w:tc>
          <w:tcPr>
            <w:tcW w:w="4327" w:type="dxa"/>
            <w:tcBorders>
              <w:top w:val="single" w:sz="8" w:space="0" w:color="000000"/>
              <w:left w:val="single" w:sz="8" w:space="0" w:color="000000"/>
              <w:bottom w:val="single" w:sz="8" w:space="0" w:color="000000"/>
              <w:right w:val="single" w:sz="8" w:space="0" w:color="000000"/>
            </w:tcBorders>
          </w:tcPr>
          <w:p w:rsidR="00765F33" w:rsidRPr="00765F33" w:rsidRDefault="00B2439E" w:rsidP="00765F33">
            <w:pPr>
              <w:spacing w:line="259" w:lineRule="auto"/>
              <w:rPr>
                <w:rFonts w:ascii="Times New Roman" w:eastAsia="Cambria" w:hAnsi="Times New Roman" w:cs="Times New Roman"/>
                <w:sz w:val="24"/>
                <w:szCs w:val="24"/>
              </w:rPr>
            </w:pPr>
            <w:r w:rsidRPr="00B2439E">
              <w:rPr>
                <w:rFonts w:ascii="Times New Roman" w:eastAsia="Cambria" w:hAnsi="Times New Roman" w:cs="Times New Roman"/>
                <w:sz w:val="24"/>
                <w:szCs w:val="24"/>
              </w:rPr>
              <w:t>Rehber Öğretmen</w:t>
            </w:r>
          </w:p>
        </w:tc>
        <w:tc>
          <w:tcPr>
            <w:tcW w:w="8126" w:type="dxa"/>
            <w:tcBorders>
              <w:top w:val="single" w:sz="8" w:space="0" w:color="000000"/>
              <w:left w:val="single" w:sz="8" w:space="0" w:color="000000"/>
              <w:bottom w:val="single" w:sz="8" w:space="0" w:color="000000"/>
              <w:right w:val="single" w:sz="8" w:space="0" w:color="000000"/>
            </w:tcBorders>
          </w:tcPr>
          <w:p w:rsidR="00B2439E" w:rsidRPr="00B2439E" w:rsidRDefault="00765F33" w:rsidP="00B2439E">
            <w:pPr>
              <w:ind w:left="2"/>
              <w:rPr>
                <w:rFonts w:ascii="Times New Roman" w:eastAsia="Cambria" w:hAnsi="Times New Roman" w:cs="Times New Roman"/>
                <w:sz w:val="24"/>
                <w:szCs w:val="24"/>
              </w:rPr>
            </w:pPr>
            <w:r w:rsidRPr="00765F33">
              <w:rPr>
                <w:rFonts w:ascii="Times New Roman" w:eastAsia="Cambria" w:hAnsi="Times New Roman" w:cs="Times New Roman"/>
                <w:sz w:val="24"/>
                <w:szCs w:val="24"/>
              </w:rPr>
              <w:t xml:space="preserve">  </w:t>
            </w:r>
            <w:r w:rsidR="00B2439E" w:rsidRPr="00B2439E">
              <w:rPr>
                <w:rFonts w:ascii="Times New Roman" w:eastAsia="Cambria" w:hAnsi="Times New Roman" w:cs="Times New Roman"/>
                <w:sz w:val="24"/>
                <w:szCs w:val="24"/>
              </w:rPr>
              <w:t>Rehber öğretmenler, öğrencilerin akademik başarılarını artırmak ve kişisel gelişimlerini desteklemek için çalışan profesyonellerdir. İşleri, öğrencilerin bireysel ihtiyaçlarını anlamak ve onlara rehberlik etmekle ilgilidir. İşte rehber öğretmenlerin genel olarak yaptığı işler:</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Bireysel ve Grup Rehberliği: Öğrencilerle birebir veya grup halinde çalışarak akademik, kariyer ve kişisel gelişim hedeflerini belirlemek ve bu hedeflere ulaşmalarına yardımcı olmak.</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Akademik Danışmanlık: Öğrencilerin ders seçimlerine yardımcı olmak, akademik performanslarını izlemek ve gerektiğinde derslerde veya öğrenme stratejilerinde destek sağlamak.</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Kariyer Rehberliği: Öğrencilere kariyer seçimleri konusunda rehberlik etmek, meslekler hakkında bilgi sağlamak, iş deneyimi fırsatlarına yönlendirmek ve üniversite başvuru süreçlerine yardımcı olmak.</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Kişisel ve Sosyal Gelişim: Öğrencilerin duygusal ve sosyal becerilerini geliştirmelerine yardımcı olmak, zorluklarla başa çıkmalarına destek olmak, çatışma çözme becerilerini öğretmek ve akran ilişkilerini güçlendirmek.</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Özel Eğitim İhtiyaçlarına Destek: Özel eğitim ihtiyaçları olan öğrencilere uygun destek ve hizmetleri sağlamak, öğretmenlerle işbirliği yapmak ve eğitim planlarını belirlemek.</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Velilerle İletişim: Velilerle düzenli olarak iletişim kurmak, öğrencilerin gelişimi hakkında geri bildirim sağlamak, ailelerin öğrencilere evde destek olmalarını teşvik etmek.</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Kriz Müdahalesi ve Danışmanlık: Öğrencilerin kriz durumlarında (örneğin, aile problemleri, zorbalık, kayıp gibi) desteklenmesini sağlamak, gerektiğinde okul kaynaklarına ve dış desteklere yönlendirmek.</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Okul İyileştirme Çalışmalarına Katılım: Okul yönetimi ve diğer personelle işbirliği yaparak öğrenci destek hizmetlerini geliştirmek ve okulun toplam performansını artırmak için çalışmak.</w:t>
            </w:r>
          </w:p>
          <w:p w:rsidR="00B2439E" w:rsidRPr="00B2439E" w:rsidRDefault="00B2439E" w:rsidP="00B2439E">
            <w:pPr>
              <w:ind w:left="2"/>
              <w:rPr>
                <w:rFonts w:ascii="Times New Roman" w:eastAsia="Cambria" w:hAnsi="Times New Roman" w:cs="Times New Roman"/>
                <w:sz w:val="24"/>
                <w:szCs w:val="24"/>
              </w:rPr>
            </w:pPr>
          </w:p>
          <w:p w:rsidR="00765F33" w:rsidRPr="00765F33" w:rsidRDefault="00B2439E" w:rsidP="00B2439E">
            <w:pPr>
              <w:spacing w:line="259" w:lineRule="auto"/>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Rehber öğretmenler, okuldaki öğrencilerin başarılarını ve refahlarını artırmak için çok yönlü bir rol üstlenirler. Bu, akademik, duygusal ve sosyal gereksinimlerin karşılanmasını içerir ve öğrencilere destek sağlama sürecinde çok önemli bir rol oynarlar.</w:t>
            </w:r>
          </w:p>
        </w:tc>
      </w:tr>
      <w:tr w:rsidR="00765F33" w:rsidRPr="00765F33" w:rsidTr="002F1AFC">
        <w:trPr>
          <w:trHeight w:val="250"/>
        </w:trPr>
        <w:tc>
          <w:tcPr>
            <w:tcW w:w="432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765F33" w:rsidRPr="002F1AFC" w:rsidRDefault="006872EE" w:rsidP="00765F33">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lastRenderedPageBreak/>
              <w:t>Yardımcı Hizmetler Personeli</w:t>
            </w:r>
            <w:r w:rsidR="00765F33" w:rsidRPr="002F1AFC">
              <w:rPr>
                <w:rFonts w:ascii="Cambria" w:eastAsia="Cambria" w:hAnsi="Cambria" w:cs="Cambria"/>
                <w:color w:val="000000" w:themeColor="text1"/>
                <w:sz w:val="20"/>
              </w:rPr>
              <w:t xml:space="preserve"> </w:t>
            </w:r>
          </w:p>
        </w:tc>
        <w:tc>
          <w:tcPr>
            <w:tcW w:w="8126"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B2439E" w:rsidRPr="002F1AFC" w:rsidRDefault="00765F33" w:rsidP="00B2439E">
            <w:pPr>
              <w:ind w:left="2"/>
              <w:rPr>
                <w:rFonts w:ascii="Times New Roman" w:eastAsia="Cambria" w:hAnsi="Times New Roman" w:cs="Times New Roman"/>
                <w:color w:val="000000" w:themeColor="text1"/>
                <w:sz w:val="24"/>
                <w:szCs w:val="24"/>
              </w:rPr>
            </w:pPr>
            <w:r w:rsidRPr="002F1AFC">
              <w:rPr>
                <w:rFonts w:ascii="Cambria" w:eastAsia="Cambria" w:hAnsi="Cambria" w:cs="Cambria"/>
                <w:color w:val="000000" w:themeColor="text1"/>
                <w:sz w:val="20"/>
              </w:rPr>
              <w:t xml:space="preserve"> </w:t>
            </w:r>
            <w:r w:rsidR="00B2439E" w:rsidRPr="002F1AFC">
              <w:rPr>
                <w:rFonts w:ascii="Times New Roman" w:eastAsia="Cambria" w:hAnsi="Times New Roman" w:cs="Times New Roman"/>
                <w:color w:val="000000" w:themeColor="text1"/>
                <w:sz w:val="24"/>
                <w:szCs w:val="24"/>
              </w:rPr>
              <w:t>Okulun günlük işleyişini sağlamak için çeşitli görevleri yerine getiren personeldir. İşlerinin temelinde, okulun temizlik, bakım ve düzenini sağlamak yer alır. İşte okul hizmetlilerinin genellikle yaptığı işler:</w:t>
            </w:r>
          </w:p>
          <w:p w:rsidR="00B2439E" w:rsidRPr="002F1AFC" w:rsidRDefault="00B2439E" w:rsidP="00B2439E">
            <w:pPr>
              <w:ind w:left="2"/>
              <w:rPr>
                <w:rFonts w:ascii="Times New Roman" w:eastAsia="Cambria" w:hAnsi="Times New Roman" w:cs="Times New Roman"/>
                <w:color w:val="000000" w:themeColor="text1"/>
                <w:sz w:val="24"/>
                <w:szCs w:val="24"/>
              </w:rPr>
            </w:pPr>
          </w:p>
          <w:p w:rsidR="00B2439E" w:rsidRPr="002F1AFC" w:rsidRDefault="00B2439E" w:rsidP="00B2439E">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Temizlik: Okulun sınıfları, koridorları, yemekhane, tuvaletler ve diğer alanlarını temizlemek. Bu, süpürme, silme, cam temizliği, toz alma ve zemin temizliği gibi işleri içerir.</w:t>
            </w:r>
          </w:p>
          <w:p w:rsidR="00B2439E" w:rsidRPr="002F1AFC" w:rsidRDefault="00B2439E" w:rsidP="00B2439E">
            <w:pPr>
              <w:ind w:left="2"/>
              <w:rPr>
                <w:rFonts w:ascii="Times New Roman" w:eastAsia="Cambria" w:hAnsi="Times New Roman" w:cs="Times New Roman"/>
                <w:color w:val="000000" w:themeColor="text1"/>
                <w:sz w:val="24"/>
                <w:szCs w:val="24"/>
              </w:rPr>
            </w:pPr>
          </w:p>
          <w:p w:rsidR="00B2439E" w:rsidRPr="002F1AFC" w:rsidRDefault="00B2439E" w:rsidP="00B2439E">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Atık Yönetimi: Okul içindeki atıkların düzenli olarak toplanması, çöp konteynerlerinin boşaltılması ve geri dönüşüm işlemlerine katkıda bulunulması.</w:t>
            </w:r>
          </w:p>
          <w:p w:rsidR="00B2439E" w:rsidRPr="002F1AFC" w:rsidRDefault="00B2439E" w:rsidP="00B2439E">
            <w:pPr>
              <w:ind w:left="2"/>
              <w:rPr>
                <w:rFonts w:ascii="Times New Roman" w:eastAsia="Cambria" w:hAnsi="Times New Roman" w:cs="Times New Roman"/>
                <w:color w:val="000000" w:themeColor="text1"/>
                <w:sz w:val="24"/>
                <w:szCs w:val="24"/>
              </w:rPr>
            </w:pPr>
          </w:p>
          <w:p w:rsidR="00B2439E" w:rsidRPr="002F1AFC" w:rsidRDefault="00B2439E" w:rsidP="00B2439E">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 xml:space="preserve">Düzen ve Bakım: Okul mobilyalarının ve </w:t>
            </w:r>
            <w:proofErr w:type="gramStart"/>
            <w:r w:rsidRPr="002F1AFC">
              <w:rPr>
                <w:rFonts w:ascii="Times New Roman" w:eastAsia="Cambria" w:hAnsi="Times New Roman" w:cs="Times New Roman"/>
                <w:color w:val="000000" w:themeColor="text1"/>
                <w:sz w:val="24"/>
                <w:szCs w:val="24"/>
              </w:rPr>
              <w:t>ekipmanlarının</w:t>
            </w:r>
            <w:proofErr w:type="gramEnd"/>
            <w:r w:rsidRPr="002F1AFC">
              <w:rPr>
                <w:rFonts w:ascii="Times New Roman" w:eastAsia="Cambria" w:hAnsi="Times New Roman" w:cs="Times New Roman"/>
                <w:color w:val="000000" w:themeColor="text1"/>
                <w:sz w:val="24"/>
                <w:szCs w:val="24"/>
              </w:rPr>
              <w:t xml:space="preserve"> düzenli olarak bakımını yapmak, hasarlı eşyaları rapor etmek ve gerekli onarımların yapılmasını sağlamak.</w:t>
            </w:r>
          </w:p>
          <w:p w:rsidR="00B2439E" w:rsidRPr="002F1AFC" w:rsidRDefault="00B2439E" w:rsidP="00B2439E">
            <w:pPr>
              <w:ind w:left="2"/>
              <w:rPr>
                <w:rFonts w:ascii="Times New Roman" w:eastAsia="Cambria" w:hAnsi="Times New Roman" w:cs="Times New Roman"/>
                <w:color w:val="000000" w:themeColor="text1"/>
                <w:sz w:val="24"/>
                <w:szCs w:val="24"/>
              </w:rPr>
            </w:pPr>
          </w:p>
          <w:p w:rsidR="00B2439E" w:rsidRPr="002F1AFC" w:rsidRDefault="00B2439E" w:rsidP="00B2439E">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 xml:space="preserve">Yemekhane ve Mutfak Hizmetleri: Yemekhane ve mutfağın temizliğini sağlamak, yemekhane </w:t>
            </w:r>
            <w:proofErr w:type="gramStart"/>
            <w:r w:rsidRPr="002F1AFC">
              <w:rPr>
                <w:rFonts w:ascii="Times New Roman" w:eastAsia="Cambria" w:hAnsi="Times New Roman" w:cs="Times New Roman"/>
                <w:color w:val="000000" w:themeColor="text1"/>
                <w:sz w:val="24"/>
                <w:szCs w:val="24"/>
              </w:rPr>
              <w:t>ekipmanlarının</w:t>
            </w:r>
            <w:proofErr w:type="gramEnd"/>
            <w:r w:rsidRPr="002F1AFC">
              <w:rPr>
                <w:rFonts w:ascii="Times New Roman" w:eastAsia="Cambria" w:hAnsi="Times New Roman" w:cs="Times New Roman"/>
                <w:color w:val="000000" w:themeColor="text1"/>
                <w:sz w:val="24"/>
                <w:szCs w:val="24"/>
              </w:rPr>
              <w:t xml:space="preserve"> bakımını yapmak ve yemekhane personeline destek olmak.</w:t>
            </w:r>
          </w:p>
          <w:p w:rsidR="00B2439E" w:rsidRPr="002F1AFC" w:rsidRDefault="00B2439E" w:rsidP="00B2439E">
            <w:pPr>
              <w:ind w:left="2"/>
              <w:rPr>
                <w:rFonts w:ascii="Times New Roman" w:eastAsia="Cambria" w:hAnsi="Times New Roman" w:cs="Times New Roman"/>
                <w:color w:val="000000" w:themeColor="text1"/>
                <w:sz w:val="24"/>
                <w:szCs w:val="24"/>
              </w:rPr>
            </w:pPr>
          </w:p>
          <w:p w:rsidR="00B2439E" w:rsidRPr="002F1AFC" w:rsidRDefault="00B2439E" w:rsidP="00B2439E">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 xml:space="preserve">Bahçe ve Çevre Düzeni: Okul bahçesinin bakımını yapmak, çimleri kesmek, bitki bakımı yapmak, dış </w:t>
            </w:r>
            <w:proofErr w:type="gramStart"/>
            <w:r w:rsidRPr="002F1AFC">
              <w:rPr>
                <w:rFonts w:ascii="Times New Roman" w:eastAsia="Cambria" w:hAnsi="Times New Roman" w:cs="Times New Roman"/>
                <w:color w:val="000000" w:themeColor="text1"/>
                <w:sz w:val="24"/>
                <w:szCs w:val="24"/>
              </w:rPr>
              <w:t>mekanın</w:t>
            </w:r>
            <w:proofErr w:type="gramEnd"/>
            <w:r w:rsidRPr="002F1AFC">
              <w:rPr>
                <w:rFonts w:ascii="Times New Roman" w:eastAsia="Cambria" w:hAnsi="Times New Roman" w:cs="Times New Roman"/>
                <w:color w:val="000000" w:themeColor="text1"/>
                <w:sz w:val="24"/>
                <w:szCs w:val="24"/>
              </w:rPr>
              <w:t xml:space="preserve"> düzenli tutulmasını sağlamak.</w:t>
            </w:r>
          </w:p>
          <w:p w:rsidR="00B2439E" w:rsidRPr="002F1AFC" w:rsidRDefault="00B2439E" w:rsidP="00B2439E">
            <w:pPr>
              <w:ind w:left="2"/>
              <w:rPr>
                <w:rFonts w:ascii="Times New Roman" w:eastAsia="Cambria" w:hAnsi="Times New Roman" w:cs="Times New Roman"/>
                <w:color w:val="000000" w:themeColor="text1"/>
                <w:sz w:val="24"/>
                <w:szCs w:val="24"/>
              </w:rPr>
            </w:pPr>
          </w:p>
          <w:p w:rsidR="00B2439E" w:rsidRPr="002F1AFC" w:rsidRDefault="00B2439E" w:rsidP="00B2439E">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Ofis İşleri Destek: Okul idaresine ofis işlerinde yardımcı olmak, belge düzenlemek, telefonları yanıtlamak, posta dağıtımını yapmak gibi görevleri üstlenmek.</w:t>
            </w:r>
          </w:p>
          <w:p w:rsidR="00B2439E" w:rsidRPr="002F1AFC" w:rsidRDefault="00B2439E" w:rsidP="00B2439E">
            <w:pPr>
              <w:ind w:left="2"/>
              <w:rPr>
                <w:rFonts w:ascii="Times New Roman" w:eastAsia="Cambria" w:hAnsi="Times New Roman" w:cs="Times New Roman"/>
                <w:color w:val="000000" w:themeColor="text1"/>
                <w:sz w:val="24"/>
                <w:szCs w:val="24"/>
              </w:rPr>
            </w:pPr>
          </w:p>
          <w:p w:rsidR="00B2439E" w:rsidRPr="002F1AFC" w:rsidRDefault="00B2439E" w:rsidP="00B2439E">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lastRenderedPageBreak/>
              <w:t xml:space="preserve">Teknik Destek: Basit teknik sorunları gidermek, bilgisayarlar, yazıcılar, </w:t>
            </w:r>
            <w:proofErr w:type="gramStart"/>
            <w:r w:rsidRPr="002F1AFC">
              <w:rPr>
                <w:rFonts w:ascii="Times New Roman" w:eastAsia="Cambria" w:hAnsi="Times New Roman" w:cs="Times New Roman"/>
                <w:color w:val="000000" w:themeColor="text1"/>
                <w:sz w:val="24"/>
                <w:szCs w:val="24"/>
              </w:rPr>
              <w:t>projektörler</w:t>
            </w:r>
            <w:proofErr w:type="gramEnd"/>
            <w:r w:rsidRPr="002F1AFC">
              <w:rPr>
                <w:rFonts w:ascii="Times New Roman" w:eastAsia="Cambria" w:hAnsi="Times New Roman" w:cs="Times New Roman"/>
                <w:color w:val="000000" w:themeColor="text1"/>
                <w:sz w:val="24"/>
                <w:szCs w:val="24"/>
              </w:rPr>
              <w:t xml:space="preserve"> gibi teknolojik ekipmanların temizliği ve bakımı konularında destek sağlamak.</w:t>
            </w:r>
          </w:p>
          <w:p w:rsidR="00B2439E" w:rsidRPr="002F1AFC" w:rsidRDefault="00B2439E" w:rsidP="00B2439E">
            <w:pPr>
              <w:ind w:left="2"/>
              <w:rPr>
                <w:rFonts w:ascii="Times New Roman" w:eastAsia="Cambria" w:hAnsi="Times New Roman" w:cs="Times New Roman"/>
                <w:color w:val="000000" w:themeColor="text1"/>
                <w:sz w:val="24"/>
                <w:szCs w:val="24"/>
              </w:rPr>
            </w:pPr>
          </w:p>
          <w:p w:rsidR="00B2439E" w:rsidRPr="002F1AFC" w:rsidRDefault="00B2439E" w:rsidP="00B2439E">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Etkinlik Destek: Okul etkinliklerine ve organizasyonlarına yardımcı olmak, masa ve sandalye düzenlemeleri, etkinlik alanlarının hazırlanması gibi görevler üstlenmek.</w:t>
            </w:r>
          </w:p>
          <w:p w:rsidR="00B2439E" w:rsidRPr="002F1AFC" w:rsidRDefault="00B2439E" w:rsidP="00B2439E">
            <w:pPr>
              <w:ind w:left="2"/>
              <w:rPr>
                <w:rFonts w:ascii="Times New Roman" w:eastAsia="Cambria" w:hAnsi="Times New Roman" w:cs="Times New Roman"/>
                <w:color w:val="000000" w:themeColor="text1"/>
                <w:sz w:val="24"/>
                <w:szCs w:val="24"/>
              </w:rPr>
            </w:pPr>
          </w:p>
          <w:p w:rsidR="00765F33" w:rsidRPr="002F1AFC" w:rsidRDefault="00B2439E" w:rsidP="00B2439E">
            <w:pPr>
              <w:ind w:left="2"/>
              <w:rPr>
                <w:rFonts w:ascii="Cambria" w:eastAsia="Cambria" w:hAnsi="Cambria" w:cs="Cambria"/>
                <w:color w:val="000000" w:themeColor="text1"/>
                <w:sz w:val="20"/>
              </w:rPr>
            </w:pPr>
            <w:r w:rsidRPr="002F1AFC">
              <w:rPr>
                <w:rFonts w:ascii="Times New Roman" w:eastAsia="Cambria" w:hAnsi="Times New Roman" w:cs="Times New Roman"/>
                <w:color w:val="000000" w:themeColor="text1"/>
                <w:sz w:val="24"/>
                <w:szCs w:val="24"/>
              </w:rPr>
              <w:t>Okul hizmetlileri, okulun her gün düzenli ve güvenli bir şekilde çalışmasını sağlayan temel personeldir. Çalışmaları, öğrencilerin ve personelin okulda rahat bir ortamda çalışmasını sağlamak ve okulun genel imajını korumak için kritiktir.</w:t>
            </w:r>
          </w:p>
        </w:tc>
      </w:tr>
      <w:tr w:rsidR="00765F33" w:rsidRPr="00765F33" w:rsidTr="006872EE">
        <w:trPr>
          <w:trHeight w:val="259"/>
        </w:trPr>
        <w:tc>
          <w:tcPr>
            <w:tcW w:w="4327" w:type="dxa"/>
            <w:tcBorders>
              <w:top w:val="single" w:sz="8" w:space="0" w:color="000000"/>
              <w:left w:val="single" w:sz="8" w:space="0" w:color="000000"/>
              <w:bottom w:val="single" w:sz="8" w:space="0" w:color="000000"/>
              <w:right w:val="single" w:sz="8" w:space="0" w:color="000000"/>
            </w:tcBorders>
          </w:tcPr>
          <w:p w:rsidR="00765F33" w:rsidRPr="00765F33" w:rsidRDefault="006872EE" w:rsidP="00765F33">
            <w:pPr>
              <w:spacing w:line="259" w:lineRule="auto"/>
              <w:rPr>
                <w:rFonts w:ascii="Times New Roman" w:eastAsia="Cambria" w:hAnsi="Times New Roman" w:cs="Times New Roman"/>
                <w:sz w:val="24"/>
                <w:szCs w:val="24"/>
              </w:rPr>
            </w:pPr>
            <w:proofErr w:type="spellStart"/>
            <w:r w:rsidRPr="00B2439E">
              <w:rPr>
                <w:rFonts w:ascii="Times New Roman" w:eastAsia="Cambria" w:hAnsi="Times New Roman" w:cs="Times New Roman"/>
                <w:sz w:val="24"/>
                <w:szCs w:val="24"/>
              </w:rPr>
              <w:t>Aşcı</w:t>
            </w:r>
            <w:proofErr w:type="spellEnd"/>
            <w:r w:rsidR="00765F33" w:rsidRPr="00765F33">
              <w:rPr>
                <w:rFonts w:ascii="Times New Roman" w:eastAsia="Cambria" w:hAnsi="Times New Roman" w:cs="Times New Roman"/>
                <w:sz w:val="24"/>
                <w:szCs w:val="24"/>
              </w:rPr>
              <w:t xml:space="preserve"> </w:t>
            </w:r>
          </w:p>
        </w:tc>
        <w:tc>
          <w:tcPr>
            <w:tcW w:w="8126" w:type="dxa"/>
            <w:tcBorders>
              <w:top w:val="single" w:sz="8" w:space="0" w:color="000000"/>
              <w:left w:val="single" w:sz="8" w:space="0" w:color="000000"/>
              <w:bottom w:val="single" w:sz="8" w:space="0" w:color="000000"/>
              <w:right w:val="single" w:sz="8" w:space="0" w:color="000000"/>
            </w:tcBorders>
          </w:tcPr>
          <w:p w:rsidR="00B2439E" w:rsidRPr="00B2439E" w:rsidRDefault="00765F33" w:rsidP="00B2439E">
            <w:pPr>
              <w:ind w:left="2"/>
              <w:rPr>
                <w:rFonts w:ascii="Times New Roman" w:eastAsia="Cambria" w:hAnsi="Times New Roman" w:cs="Times New Roman"/>
                <w:sz w:val="24"/>
                <w:szCs w:val="24"/>
              </w:rPr>
            </w:pPr>
            <w:r w:rsidRPr="00765F33">
              <w:rPr>
                <w:rFonts w:ascii="Times New Roman" w:eastAsia="Cambria" w:hAnsi="Times New Roman" w:cs="Times New Roman"/>
                <w:sz w:val="24"/>
                <w:szCs w:val="24"/>
              </w:rPr>
              <w:t xml:space="preserve"> </w:t>
            </w:r>
            <w:r w:rsidR="00B2439E" w:rsidRPr="00B2439E">
              <w:rPr>
                <w:rFonts w:ascii="Times New Roman" w:eastAsia="Cambria" w:hAnsi="Times New Roman" w:cs="Times New Roman"/>
                <w:sz w:val="24"/>
                <w:szCs w:val="24"/>
              </w:rPr>
              <w:t>Okuldaki aşçılar, okul yemekhanesinde öğrencilere ve personeline sağlıklı ve dengeli yemekler sunmakla sorumlu olan profesyonellerdir. İşleri genellikle aşağıdaki gibi işlevleri içerir:</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850E55">
              <w:rPr>
                <w:rFonts w:ascii="Times New Roman" w:eastAsia="Cambria" w:hAnsi="Times New Roman" w:cs="Times New Roman"/>
                <w:b/>
                <w:sz w:val="24"/>
                <w:szCs w:val="24"/>
              </w:rPr>
              <w:t>Yemek Hazırlığı:</w:t>
            </w:r>
            <w:r w:rsidRPr="00B2439E">
              <w:rPr>
                <w:rFonts w:ascii="Times New Roman" w:eastAsia="Cambria" w:hAnsi="Times New Roman" w:cs="Times New Roman"/>
                <w:sz w:val="24"/>
                <w:szCs w:val="24"/>
              </w:rPr>
              <w:t xml:space="preserve"> Günlük menüye uygun olarak yemek hazırlamak. Bu, kahvaltı, öğle yemeği ve ara öğünler gibi öğünler için dengeli ve sağlıklı yemeklerin hazırlanmasını içerir.</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850E55">
              <w:rPr>
                <w:rFonts w:ascii="Times New Roman" w:eastAsia="Cambria" w:hAnsi="Times New Roman" w:cs="Times New Roman"/>
                <w:b/>
                <w:sz w:val="24"/>
                <w:szCs w:val="24"/>
              </w:rPr>
              <w:t>Tarif Takibi:</w:t>
            </w:r>
            <w:r w:rsidRPr="00B2439E">
              <w:rPr>
                <w:rFonts w:ascii="Times New Roman" w:eastAsia="Cambria" w:hAnsi="Times New Roman" w:cs="Times New Roman"/>
                <w:sz w:val="24"/>
                <w:szCs w:val="24"/>
              </w:rPr>
              <w:t xml:space="preserve"> Belirlenmiş tariflere uygun olarak yemek hazırlamak ve standart yemek ölçümlerini kullanmak.</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850E55">
              <w:rPr>
                <w:rFonts w:ascii="Times New Roman" w:eastAsia="Cambria" w:hAnsi="Times New Roman" w:cs="Times New Roman"/>
                <w:b/>
                <w:sz w:val="24"/>
                <w:szCs w:val="24"/>
              </w:rPr>
              <w:t>Besin Güvenliği ve Hijyen:</w:t>
            </w:r>
            <w:r w:rsidRPr="00B2439E">
              <w:rPr>
                <w:rFonts w:ascii="Times New Roman" w:eastAsia="Cambria" w:hAnsi="Times New Roman" w:cs="Times New Roman"/>
                <w:sz w:val="24"/>
                <w:szCs w:val="24"/>
              </w:rPr>
              <w:t xml:space="preserve"> Yemek hazırlığı sırasında </w:t>
            </w:r>
            <w:proofErr w:type="gramStart"/>
            <w:r w:rsidRPr="00B2439E">
              <w:rPr>
                <w:rFonts w:ascii="Times New Roman" w:eastAsia="Cambria" w:hAnsi="Times New Roman" w:cs="Times New Roman"/>
                <w:sz w:val="24"/>
                <w:szCs w:val="24"/>
              </w:rPr>
              <w:t>hijyen</w:t>
            </w:r>
            <w:proofErr w:type="gramEnd"/>
            <w:r w:rsidRPr="00B2439E">
              <w:rPr>
                <w:rFonts w:ascii="Times New Roman" w:eastAsia="Cambria" w:hAnsi="Times New Roman" w:cs="Times New Roman"/>
                <w:sz w:val="24"/>
                <w:szCs w:val="24"/>
              </w:rPr>
              <w:t xml:space="preserve"> ve besin güvenliği standartlarına uygun olarak çalışmak. Bunlar, yemek pişirme alanlarının temizliği, el </w:t>
            </w:r>
            <w:proofErr w:type="gramStart"/>
            <w:r w:rsidRPr="00B2439E">
              <w:rPr>
                <w:rFonts w:ascii="Times New Roman" w:eastAsia="Cambria" w:hAnsi="Times New Roman" w:cs="Times New Roman"/>
                <w:sz w:val="24"/>
                <w:szCs w:val="24"/>
              </w:rPr>
              <w:t>hijyeni</w:t>
            </w:r>
            <w:proofErr w:type="gramEnd"/>
            <w:r w:rsidRPr="00B2439E">
              <w:rPr>
                <w:rFonts w:ascii="Times New Roman" w:eastAsia="Cambria" w:hAnsi="Times New Roman" w:cs="Times New Roman"/>
                <w:sz w:val="24"/>
                <w:szCs w:val="24"/>
              </w:rPr>
              <w:t>, gıda saklama ve hazırlama yönergelerini izlemek gibi uygulamaları içerir.</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850E55">
              <w:rPr>
                <w:rFonts w:ascii="Times New Roman" w:eastAsia="Cambria" w:hAnsi="Times New Roman" w:cs="Times New Roman"/>
                <w:b/>
                <w:sz w:val="24"/>
                <w:szCs w:val="24"/>
              </w:rPr>
              <w:t>Menü Planlaması:</w:t>
            </w:r>
            <w:r w:rsidRPr="00B2439E">
              <w:rPr>
                <w:rFonts w:ascii="Times New Roman" w:eastAsia="Cambria" w:hAnsi="Times New Roman" w:cs="Times New Roman"/>
                <w:sz w:val="24"/>
                <w:szCs w:val="24"/>
              </w:rPr>
              <w:t xml:space="preserve"> Günlük veya haftalık menülerin hazırlanmasına yardımcı olmak, öğrencilerin ve personelin beslenme ihtiyaçlarını karşılayan dengeli yemeklerin sunulmasını sağlamak.</w:t>
            </w:r>
          </w:p>
          <w:p w:rsidR="00B2439E" w:rsidRPr="00B2439E" w:rsidRDefault="00B2439E" w:rsidP="00B2439E">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850E55">
              <w:rPr>
                <w:rFonts w:ascii="Times New Roman" w:eastAsia="Cambria" w:hAnsi="Times New Roman" w:cs="Times New Roman"/>
                <w:b/>
                <w:sz w:val="24"/>
                <w:szCs w:val="24"/>
              </w:rPr>
              <w:lastRenderedPageBreak/>
              <w:t>Stok Yönetimi:</w:t>
            </w:r>
            <w:r w:rsidRPr="00B2439E">
              <w:rPr>
                <w:rFonts w:ascii="Times New Roman" w:eastAsia="Cambria" w:hAnsi="Times New Roman" w:cs="Times New Roman"/>
                <w:sz w:val="24"/>
                <w:szCs w:val="24"/>
              </w:rPr>
              <w:t xml:space="preserve"> Gerekli malzemelerin stoklarını kontrol etmek, tedarikçilerle iletişim kurmak, gerekli malzemelerin zamanında temin edilmesini sağlamak.</w:t>
            </w:r>
          </w:p>
          <w:p w:rsidR="00B2439E" w:rsidRPr="00B2439E" w:rsidRDefault="00B2439E" w:rsidP="00B2439E">
            <w:pPr>
              <w:ind w:left="2"/>
              <w:rPr>
                <w:rFonts w:ascii="Times New Roman" w:eastAsia="Cambria" w:hAnsi="Times New Roman" w:cs="Times New Roman"/>
                <w:sz w:val="24"/>
                <w:szCs w:val="24"/>
              </w:rPr>
            </w:pPr>
          </w:p>
          <w:p w:rsidR="00B2439E" w:rsidRDefault="00B2439E" w:rsidP="00850E55">
            <w:pPr>
              <w:ind w:left="2"/>
              <w:rPr>
                <w:rFonts w:ascii="Times New Roman" w:eastAsia="Cambria" w:hAnsi="Times New Roman" w:cs="Times New Roman"/>
                <w:sz w:val="24"/>
                <w:szCs w:val="24"/>
              </w:rPr>
            </w:pPr>
            <w:r w:rsidRPr="00850E55">
              <w:rPr>
                <w:rFonts w:ascii="Times New Roman" w:eastAsia="Cambria" w:hAnsi="Times New Roman" w:cs="Times New Roman"/>
                <w:b/>
                <w:sz w:val="24"/>
                <w:szCs w:val="24"/>
              </w:rPr>
              <w:t>Yemek Servisi:</w:t>
            </w:r>
            <w:r w:rsidRPr="00B2439E">
              <w:rPr>
                <w:rFonts w:ascii="Times New Roman" w:eastAsia="Cambria" w:hAnsi="Times New Roman" w:cs="Times New Roman"/>
                <w:sz w:val="24"/>
                <w:szCs w:val="24"/>
              </w:rPr>
              <w:t xml:space="preserve"> Hazırlanan yemekleri servis etmek, yemek servis alanlarını temizle</w:t>
            </w:r>
            <w:r w:rsidR="00850E55">
              <w:rPr>
                <w:rFonts w:ascii="Times New Roman" w:eastAsia="Cambria" w:hAnsi="Times New Roman" w:cs="Times New Roman"/>
                <w:sz w:val="24"/>
                <w:szCs w:val="24"/>
              </w:rPr>
              <w:t>mek ve düzenlemek.</w:t>
            </w:r>
          </w:p>
          <w:p w:rsidR="00850E55" w:rsidRPr="00B2439E" w:rsidRDefault="00850E55" w:rsidP="00850E55">
            <w:pPr>
              <w:ind w:left="2"/>
              <w:rPr>
                <w:rFonts w:ascii="Times New Roman" w:eastAsia="Cambria" w:hAnsi="Times New Roman" w:cs="Times New Roman"/>
                <w:sz w:val="24"/>
                <w:szCs w:val="24"/>
              </w:rPr>
            </w:pPr>
          </w:p>
          <w:p w:rsidR="00B2439E" w:rsidRPr="00B2439E" w:rsidRDefault="00B2439E" w:rsidP="00B2439E">
            <w:pPr>
              <w:ind w:left="2"/>
              <w:rPr>
                <w:rFonts w:ascii="Times New Roman" w:eastAsia="Cambria" w:hAnsi="Times New Roman" w:cs="Times New Roman"/>
                <w:sz w:val="24"/>
                <w:szCs w:val="24"/>
              </w:rPr>
            </w:pPr>
            <w:r w:rsidRPr="00850E55">
              <w:rPr>
                <w:rFonts w:ascii="Times New Roman" w:eastAsia="Cambria" w:hAnsi="Times New Roman" w:cs="Times New Roman"/>
                <w:b/>
                <w:sz w:val="24"/>
                <w:szCs w:val="24"/>
              </w:rPr>
              <w:t>Ekip Yönetimi:</w:t>
            </w:r>
            <w:r w:rsidRPr="00B2439E">
              <w:rPr>
                <w:rFonts w:ascii="Times New Roman" w:eastAsia="Cambria" w:hAnsi="Times New Roman" w:cs="Times New Roman"/>
                <w:sz w:val="24"/>
                <w:szCs w:val="24"/>
              </w:rPr>
              <w:t xml:space="preserve"> Gerektiğinde diğer mutfak personeliyle birlikte çalışmak, işbirliği yapmak ve ekip ruhunu korumak.</w:t>
            </w:r>
          </w:p>
          <w:p w:rsidR="00B2439E" w:rsidRPr="00B2439E" w:rsidRDefault="00B2439E" w:rsidP="00B2439E">
            <w:pPr>
              <w:ind w:left="2"/>
              <w:rPr>
                <w:rFonts w:ascii="Times New Roman" w:eastAsia="Cambria" w:hAnsi="Times New Roman" w:cs="Times New Roman"/>
                <w:sz w:val="24"/>
                <w:szCs w:val="24"/>
              </w:rPr>
            </w:pPr>
          </w:p>
          <w:p w:rsidR="00765F33" w:rsidRPr="00765F33" w:rsidRDefault="00B2439E" w:rsidP="00B2439E">
            <w:pPr>
              <w:spacing w:line="259" w:lineRule="auto"/>
              <w:ind w:left="2"/>
              <w:rPr>
                <w:rFonts w:ascii="Times New Roman" w:eastAsia="Cambria" w:hAnsi="Times New Roman" w:cs="Times New Roman"/>
                <w:sz w:val="24"/>
                <w:szCs w:val="24"/>
              </w:rPr>
            </w:pPr>
            <w:r w:rsidRPr="00B2439E">
              <w:rPr>
                <w:rFonts w:ascii="Times New Roman" w:eastAsia="Cambria" w:hAnsi="Times New Roman" w:cs="Times New Roman"/>
                <w:sz w:val="24"/>
                <w:szCs w:val="24"/>
              </w:rPr>
              <w:t>Okuldaki aşçılar, sağlıklı yemeklerin hazırlanması ve sunulmasıyla öğrencilerin ve personelin beslenme ihtiyaçlarını karşılamaya yardımcı olurlar. Ayrıca, besin güvenliği standartlarını takip ederek okulun sağlığını korumak da önemli bir sorumluluktur.</w:t>
            </w:r>
          </w:p>
        </w:tc>
      </w:tr>
      <w:tr w:rsidR="00765F33" w:rsidRPr="00765F33" w:rsidTr="002F1AFC">
        <w:trPr>
          <w:trHeight w:val="250"/>
        </w:trPr>
        <w:tc>
          <w:tcPr>
            <w:tcW w:w="432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765F33" w:rsidRPr="002F1AFC" w:rsidRDefault="006872EE" w:rsidP="00765F33">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TYP</w:t>
            </w:r>
            <w:r w:rsidR="00765F33" w:rsidRPr="002F1AFC">
              <w:rPr>
                <w:rFonts w:ascii="Cambria" w:eastAsia="Cambria" w:hAnsi="Cambria" w:cs="Cambria"/>
                <w:color w:val="000000" w:themeColor="text1"/>
                <w:sz w:val="20"/>
              </w:rPr>
              <w:t xml:space="preserve"> </w:t>
            </w:r>
          </w:p>
        </w:tc>
        <w:tc>
          <w:tcPr>
            <w:tcW w:w="8126"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850E55" w:rsidRPr="002F1AFC" w:rsidRDefault="00765F33" w:rsidP="00850E55">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color w:val="000000" w:themeColor="text1"/>
                <w:sz w:val="24"/>
                <w:szCs w:val="24"/>
              </w:rPr>
              <w:t xml:space="preserve"> </w:t>
            </w:r>
            <w:r w:rsidR="00850E55" w:rsidRPr="002F1AFC">
              <w:rPr>
                <w:rFonts w:ascii="Times New Roman" w:eastAsia="Cambria" w:hAnsi="Times New Roman" w:cs="Times New Roman"/>
                <w:color w:val="000000" w:themeColor="text1"/>
                <w:sz w:val="24"/>
                <w:szCs w:val="24"/>
              </w:rPr>
              <w:t xml:space="preserve">Bu personel genellikle okulun günlük işleyişini sağlamak ve çeşitli destek görevlerini yerine getirmek için çalışır. İşte okuldaki </w:t>
            </w:r>
            <w:proofErr w:type="spellStart"/>
            <w:r w:rsidR="00850E55" w:rsidRPr="002F1AFC">
              <w:rPr>
                <w:rFonts w:ascii="Times New Roman" w:eastAsia="Cambria" w:hAnsi="Times New Roman" w:cs="Times New Roman"/>
                <w:color w:val="000000" w:themeColor="text1"/>
                <w:sz w:val="24"/>
                <w:szCs w:val="24"/>
              </w:rPr>
              <w:t>typ</w:t>
            </w:r>
            <w:proofErr w:type="spellEnd"/>
            <w:r w:rsidR="00850E55" w:rsidRPr="002F1AFC">
              <w:rPr>
                <w:rFonts w:ascii="Times New Roman" w:eastAsia="Cambria" w:hAnsi="Times New Roman" w:cs="Times New Roman"/>
                <w:color w:val="000000" w:themeColor="text1"/>
                <w:sz w:val="24"/>
                <w:szCs w:val="24"/>
              </w:rPr>
              <w:t xml:space="preserve"> personelinin tipik olarak yaptığı işler:</w:t>
            </w:r>
          </w:p>
          <w:p w:rsidR="00850E55" w:rsidRPr="002F1AFC" w:rsidRDefault="00850E55" w:rsidP="00850E55">
            <w:pPr>
              <w:ind w:left="2"/>
              <w:rPr>
                <w:rFonts w:ascii="Times New Roman" w:eastAsia="Cambria" w:hAnsi="Times New Roman" w:cs="Times New Roman"/>
                <w:color w:val="000000" w:themeColor="text1"/>
                <w:sz w:val="24"/>
                <w:szCs w:val="24"/>
              </w:rPr>
            </w:pPr>
          </w:p>
          <w:p w:rsidR="00850E55" w:rsidRPr="002F1AFC" w:rsidRDefault="00850E55" w:rsidP="00850E55">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color w:val="000000" w:themeColor="text1"/>
                <w:sz w:val="24"/>
                <w:szCs w:val="24"/>
              </w:rPr>
              <w:t>Temizlik:</w:t>
            </w:r>
            <w:r w:rsidRPr="002F1AFC">
              <w:rPr>
                <w:rFonts w:ascii="Times New Roman" w:eastAsia="Cambria" w:hAnsi="Times New Roman" w:cs="Times New Roman"/>
                <w:color w:val="000000" w:themeColor="text1"/>
                <w:sz w:val="24"/>
                <w:szCs w:val="24"/>
              </w:rPr>
              <w:t xml:space="preserve"> Okulun sınıfları, koridorları, tuvaletleri ve diğer alanlarını temizlemek ve düzenlemek.</w:t>
            </w:r>
          </w:p>
          <w:p w:rsidR="00850E55" w:rsidRPr="002F1AFC" w:rsidRDefault="00850E55" w:rsidP="00850E55">
            <w:pPr>
              <w:ind w:left="2"/>
              <w:rPr>
                <w:rFonts w:ascii="Times New Roman" w:eastAsia="Cambria" w:hAnsi="Times New Roman" w:cs="Times New Roman"/>
                <w:color w:val="000000" w:themeColor="text1"/>
                <w:sz w:val="24"/>
                <w:szCs w:val="24"/>
              </w:rPr>
            </w:pPr>
          </w:p>
          <w:p w:rsidR="00850E55" w:rsidRPr="002F1AFC" w:rsidRDefault="00850E55" w:rsidP="00850E55">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color w:val="000000" w:themeColor="text1"/>
                <w:sz w:val="24"/>
                <w:szCs w:val="24"/>
              </w:rPr>
              <w:t>Bahçe ve Dış Alan Bakımı:</w:t>
            </w:r>
            <w:r w:rsidRPr="002F1AFC">
              <w:rPr>
                <w:rFonts w:ascii="Times New Roman" w:eastAsia="Cambria" w:hAnsi="Times New Roman" w:cs="Times New Roman"/>
                <w:color w:val="000000" w:themeColor="text1"/>
                <w:sz w:val="24"/>
                <w:szCs w:val="24"/>
              </w:rPr>
              <w:t xml:space="preserve"> Okul bahçesinin bakımını yapmak, çimleri kesmek, bitki bakımı yapmak, dış </w:t>
            </w:r>
            <w:proofErr w:type="gramStart"/>
            <w:r w:rsidRPr="002F1AFC">
              <w:rPr>
                <w:rFonts w:ascii="Times New Roman" w:eastAsia="Cambria" w:hAnsi="Times New Roman" w:cs="Times New Roman"/>
                <w:color w:val="000000" w:themeColor="text1"/>
                <w:sz w:val="24"/>
                <w:szCs w:val="24"/>
              </w:rPr>
              <w:t>mekanın</w:t>
            </w:r>
            <w:proofErr w:type="gramEnd"/>
            <w:r w:rsidRPr="002F1AFC">
              <w:rPr>
                <w:rFonts w:ascii="Times New Roman" w:eastAsia="Cambria" w:hAnsi="Times New Roman" w:cs="Times New Roman"/>
                <w:color w:val="000000" w:themeColor="text1"/>
                <w:sz w:val="24"/>
                <w:szCs w:val="24"/>
              </w:rPr>
              <w:t xml:space="preserve"> düzenli tutulmasını sağlamak.</w:t>
            </w:r>
          </w:p>
          <w:p w:rsidR="00850E55" w:rsidRPr="002F1AFC" w:rsidRDefault="00850E55" w:rsidP="00850E55">
            <w:pPr>
              <w:ind w:left="2"/>
              <w:rPr>
                <w:rFonts w:ascii="Times New Roman" w:eastAsia="Cambria" w:hAnsi="Times New Roman" w:cs="Times New Roman"/>
                <w:color w:val="000000" w:themeColor="text1"/>
                <w:sz w:val="24"/>
                <w:szCs w:val="24"/>
              </w:rPr>
            </w:pPr>
          </w:p>
          <w:p w:rsidR="00850E55" w:rsidRPr="002F1AFC" w:rsidRDefault="00850E55" w:rsidP="00850E55">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color w:val="000000" w:themeColor="text1"/>
                <w:sz w:val="24"/>
                <w:szCs w:val="24"/>
              </w:rPr>
              <w:t>Ofis İşleri Destek:</w:t>
            </w:r>
            <w:r w:rsidRPr="002F1AFC">
              <w:rPr>
                <w:rFonts w:ascii="Times New Roman" w:eastAsia="Cambria" w:hAnsi="Times New Roman" w:cs="Times New Roman"/>
                <w:color w:val="000000" w:themeColor="text1"/>
                <w:sz w:val="24"/>
                <w:szCs w:val="24"/>
              </w:rPr>
              <w:t xml:space="preserve"> Okul idaresine ofis işlerinde yardımcı olmak, belge düzenlemek, telefonları yanıtlamak, posta dağıtımını yapmak gibi görevleri üstlenmek.</w:t>
            </w:r>
          </w:p>
          <w:p w:rsidR="00850E55" w:rsidRPr="002F1AFC" w:rsidRDefault="00850E55" w:rsidP="00850E55">
            <w:pPr>
              <w:ind w:left="2"/>
              <w:rPr>
                <w:rFonts w:ascii="Times New Roman" w:eastAsia="Cambria" w:hAnsi="Times New Roman" w:cs="Times New Roman"/>
                <w:color w:val="000000" w:themeColor="text1"/>
                <w:sz w:val="24"/>
                <w:szCs w:val="24"/>
              </w:rPr>
            </w:pPr>
          </w:p>
          <w:p w:rsidR="00850E55" w:rsidRPr="002F1AFC" w:rsidRDefault="00850E55" w:rsidP="00850E55">
            <w:pPr>
              <w:ind w:left="2"/>
              <w:rPr>
                <w:rFonts w:ascii="Times New Roman" w:eastAsia="Cambria" w:hAnsi="Times New Roman" w:cs="Times New Roman"/>
                <w:color w:val="000000" w:themeColor="text1"/>
                <w:sz w:val="24"/>
                <w:szCs w:val="24"/>
              </w:rPr>
            </w:pPr>
            <w:r w:rsidRPr="002F1AFC">
              <w:rPr>
                <w:rFonts w:ascii="Times New Roman" w:eastAsia="Cambria" w:hAnsi="Times New Roman" w:cs="Times New Roman"/>
                <w:b/>
                <w:color w:val="000000" w:themeColor="text1"/>
                <w:sz w:val="24"/>
                <w:szCs w:val="24"/>
              </w:rPr>
              <w:t>Etkinlik Destek:</w:t>
            </w:r>
            <w:r w:rsidRPr="002F1AFC">
              <w:rPr>
                <w:rFonts w:ascii="Times New Roman" w:eastAsia="Cambria" w:hAnsi="Times New Roman" w:cs="Times New Roman"/>
                <w:color w:val="000000" w:themeColor="text1"/>
                <w:sz w:val="24"/>
                <w:szCs w:val="24"/>
              </w:rPr>
              <w:t xml:space="preserve"> Okul etkinliklerine ve organizasyonlarına yardımcı olmak, masa ve sandalye düzenlemeleri, etkinlik alanlarının hazırlanması gibi görevler üstlenmek.</w:t>
            </w:r>
          </w:p>
          <w:p w:rsidR="00850E55" w:rsidRPr="002F1AFC" w:rsidRDefault="00850E55" w:rsidP="00850E55">
            <w:pPr>
              <w:rPr>
                <w:rFonts w:ascii="Times New Roman" w:eastAsia="Cambria" w:hAnsi="Times New Roman" w:cs="Times New Roman"/>
                <w:color w:val="000000" w:themeColor="text1"/>
                <w:sz w:val="24"/>
                <w:szCs w:val="24"/>
              </w:rPr>
            </w:pPr>
          </w:p>
          <w:p w:rsidR="00765F33" w:rsidRPr="002F1AFC" w:rsidRDefault="00850E55" w:rsidP="00850E55">
            <w:pPr>
              <w:spacing w:line="259" w:lineRule="auto"/>
              <w:ind w:left="2"/>
              <w:rPr>
                <w:rFonts w:ascii="Times New Roman" w:eastAsia="Cambria" w:hAnsi="Times New Roman" w:cs="Times New Roman"/>
                <w:color w:val="000000" w:themeColor="text1"/>
                <w:sz w:val="24"/>
                <w:szCs w:val="24"/>
              </w:rPr>
            </w:pPr>
            <w:proofErr w:type="spellStart"/>
            <w:r w:rsidRPr="002F1AFC">
              <w:rPr>
                <w:rFonts w:ascii="Times New Roman" w:eastAsia="Cambria" w:hAnsi="Times New Roman" w:cs="Times New Roman"/>
                <w:color w:val="000000" w:themeColor="text1"/>
                <w:sz w:val="24"/>
                <w:szCs w:val="24"/>
              </w:rPr>
              <w:lastRenderedPageBreak/>
              <w:t>Typ</w:t>
            </w:r>
            <w:proofErr w:type="spellEnd"/>
            <w:r w:rsidRPr="002F1AFC">
              <w:rPr>
                <w:rFonts w:ascii="Times New Roman" w:eastAsia="Cambria" w:hAnsi="Times New Roman" w:cs="Times New Roman"/>
                <w:color w:val="000000" w:themeColor="text1"/>
                <w:sz w:val="24"/>
                <w:szCs w:val="24"/>
              </w:rPr>
              <w:t xml:space="preserve"> personeli, okulun günlük işleyişinde önemli bir rol oynar ve öğrencilerin ve personelin rahat bir ortamda çalışmasını sağlar. Bu personel, okulun genel temizliğinden bakımına kadar çeşitli görevleri yerine getirir ve okul topluluğuna destek sağlar.</w:t>
            </w:r>
          </w:p>
        </w:tc>
      </w:tr>
    </w:tbl>
    <w:p w:rsidR="00037CE1" w:rsidRDefault="00037CE1" w:rsidP="001F1FC9">
      <w:pPr>
        <w:pStyle w:val="ListeParagraf"/>
        <w:ind w:left="1353"/>
        <w:rPr>
          <w:rFonts w:ascii="Times New Roman" w:hAnsi="Times New Roman" w:cs="Times New Roman"/>
          <w:color w:val="auto"/>
          <w:sz w:val="24"/>
          <w:szCs w:val="24"/>
        </w:rPr>
      </w:pPr>
    </w:p>
    <w:p w:rsidR="003F3A39" w:rsidRPr="00A5396C" w:rsidRDefault="003F3A39" w:rsidP="003F3A39">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6. İdari Personelin Hizmet Süresine İlişkin Bilgiler </w:t>
      </w:r>
    </w:p>
    <w:tbl>
      <w:tblPr>
        <w:tblStyle w:val="TableGrid4"/>
        <w:tblW w:w="12464" w:type="dxa"/>
        <w:tblInd w:w="714" w:type="dxa"/>
        <w:tblCellMar>
          <w:top w:w="38" w:type="dxa"/>
          <w:left w:w="107" w:type="dxa"/>
          <w:right w:w="115" w:type="dxa"/>
        </w:tblCellMar>
        <w:tblLook w:val="04A0" w:firstRow="1" w:lastRow="0" w:firstColumn="1" w:lastColumn="0" w:noHBand="0" w:noVBand="1"/>
      </w:tblPr>
      <w:tblGrid>
        <w:gridCol w:w="3018"/>
        <w:gridCol w:w="3022"/>
        <w:gridCol w:w="6424"/>
      </w:tblGrid>
      <w:tr w:rsidR="003F3A39" w:rsidRPr="003F3A39" w:rsidTr="002F1AFC">
        <w:trPr>
          <w:trHeight w:val="242"/>
        </w:trPr>
        <w:tc>
          <w:tcPr>
            <w:tcW w:w="3018" w:type="dxa"/>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F3A39" w:rsidRPr="002F1AFC" w:rsidRDefault="003F3A39" w:rsidP="003F3A39">
            <w:pPr>
              <w:spacing w:line="259" w:lineRule="auto"/>
              <w:rPr>
                <w:rFonts w:ascii="Cambria" w:eastAsia="Cambria" w:hAnsi="Cambria" w:cs="Cambria"/>
                <w:color w:val="000000" w:themeColor="text1"/>
                <w:sz w:val="24"/>
              </w:rPr>
            </w:pPr>
            <w:r w:rsidRPr="002F1AFC">
              <w:rPr>
                <w:rFonts w:ascii="Cambria" w:eastAsia="Cambria" w:hAnsi="Cambria" w:cs="Cambria"/>
                <w:b/>
                <w:color w:val="000000" w:themeColor="text1"/>
                <w:sz w:val="20"/>
              </w:rPr>
              <w:t xml:space="preserve">Hizmet Süreleri </w:t>
            </w:r>
          </w:p>
        </w:tc>
        <w:tc>
          <w:tcPr>
            <w:tcW w:w="3022" w:type="dxa"/>
            <w:tcBorders>
              <w:top w:val="single" w:sz="4" w:space="0" w:color="000000"/>
              <w:left w:val="single" w:sz="4" w:space="0" w:color="000000"/>
              <w:bottom w:val="single" w:sz="4" w:space="0" w:color="000000"/>
              <w:right w:val="nil"/>
            </w:tcBorders>
            <w:shd w:val="clear" w:color="auto" w:fill="E2EFD9" w:themeFill="accent6" w:themeFillTint="33"/>
          </w:tcPr>
          <w:p w:rsidR="003F3A39" w:rsidRPr="003F3A39" w:rsidRDefault="003F3A39" w:rsidP="003F3A39">
            <w:pPr>
              <w:spacing w:line="259" w:lineRule="auto"/>
              <w:ind w:left="1"/>
              <w:rPr>
                <w:rFonts w:ascii="Cambria" w:eastAsia="Cambria" w:hAnsi="Cambria" w:cs="Cambria"/>
                <w:color w:val="FFFFFF" w:themeColor="background1"/>
                <w:sz w:val="24"/>
              </w:rPr>
            </w:pPr>
            <w:r w:rsidRPr="002F1AFC">
              <w:rPr>
                <w:rFonts w:ascii="Cambria" w:eastAsia="Cambria" w:hAnsi="Cambria" w:cs="Cambria"/>
                <w:b/>
                <w:color w:val="000000" w:themeColor="text1"/>
                <w:sz w:val="20"/>
              </w:rPr>
              <w:t xml:space="preserve">2024 Yıl İtibarıyla </w:t>
            </w:r>
          </w:p>
        </w:tc>
        <w:tc>
          <w:tcPr>
            <w:tcW w:w="6424" w:type="dxa"/>
            <w:tcBorders>
              <w:top w:val="single" w:sz="4" w:space="0" w:color="000000"/>
              <w:left w:val="nil"/>
              <w:bottom w:val="single" w:sz="4" w:space="0" w:color="000000"/>
              <w:right w:val="single" w:sz="4" w:space="0" w:color="000000"/>
            </w:tcBorders>
            <w:shd w:val="clear" w:color="auto" w:fill="E2EFD9" w:themeFill="accent6" w:themeFillTint="33"/>
          </w:tcPr>
          <w:p w:rsidR="003F3A39" w:rsidRPr="003F3A39" w:rsidRDefault="003F3A39" w:rsidP="003F3A39">
            <w:pPr>
              <w:spacing w:after="160" w:line="259" w:lineRule="auto"/>
              <w:rPr>
                <w:rFonts w:ascii="Cambria" w:eastAsia="Cambria" w:hAnsi="Cambria" w:cs="Cambria"/>
                <w:color w:val="FFFFFF" w:themeColor="background1"/>
                <w:sz w:val="24"/>
              </w:rPr>
            </w:pPr>
          </w:p>
        </w:tc>
      </w:tr>
      <w:tr w:rsidR="003F3A39" w:rsidRPr="003F3A39" w:rsidTr="002F1AFC">
        <w:trPr>
          <w:trHeight w:val="246"/>
        </w:trPr>
        <w:tc>
          <w:tcPr>
            <w:tcW w:w="0" w:type="auto"/>
            <w:vMerge/>
            <w:tcBorders>
              <w:top w:val="nil"/>
              <w:left w:val="single" w:sz="4" w:space="0" w:color="000000"/>
              <w:bottom w:val="single" w:sz="4" w:space="0" w:color="000000"/>
              <w:right w:val="single" w:sz="4" w:space="0" w:color="000000"/>
            </w:tcBorders>
            <w:shd w:val="clear" w:color="auto" w:fill="E2EFD9" w:themeFill="accent6" w:themeFillTint="33"/>
          </w:tcPr>
          <w:p w:rsidR="003F3A39" w:rsidRPr="002F1AFC" w:rsidRDefault="003F3A39" w:rsidP="003F3A39">
            <w:pPr>
              <w:spacing w:after="160" w:line="259" w:lineRule="auto"/>
              <w:rPr>
                <w:rFonts w:ascii="Cambria" w:eastAsia="Cambria" w:hAnsi="Cambria" w:cs="Cambria"/>
                <w:color w:val="000000" w:themeColor="text1"/>
                <w:sz w:val="24"/>
              </w:rPr>
            </w:pPr>
          </w:p>
        </w:tc>
        <w:tc>
          <w:tcPr>
            <w:tcW w:w="3022" w:type="dxa"/>
            <w:tcBorders>
              <w:top w:val="single" w:sz="4" w:space="0" w:color="000000"/>
              <w:left w:val="single" w:sz="4" w:space="0" w:color="000000"/>
              <w:bottom w:val="single" w:sz="4" w:space="0" w:color="000000"/>
              <w:right w:val="single" w:sz="4" w:space="0" w:color="000000"/>
            </w:tcBorders>
          </w:tcPr>
          <w:p w:rsidR="003F3A39" w:rsidRPr="003F3A39" w:rsidRDefault="003F3A39" w:rsidP="003F3A39">
            <w:pPr>
              <w:spacing w:line="259" w:lineRule="auto"/>
              <w:ind w:left="1"/>
              <w:rPr>
                <w:rFonts w:ascii="Cambria" w:eastAsia="Cambria" w:hAnsi="Cambria" w:cs="Cambria"/>
                <w:sz w:val="24"/>
              </w:rPr>
            </w:pPr>
            <w:r w:rsidRPr="003F3A39">
              <w:rPr>
                <w:rFonts w:ascii="Cambria" w:eastAsia="Cambria" w:hAnsi="Cambria" w:cs="Cambria"/>
                <w:b/>
                <w:sz w:val="20"/>
              </w:rPr>
              <w:t xml:space="preserve">Kişi Sayısı </w:t>
            </w:r>
          </w:p>
        </w:tc>
        <w:tc>
          <w:tcPr>
            <w:tcW w:w="6424" w:type="dxa"/>
            <w:tcBorders>
              <w:top w:val="single" w:sz="4" w:space="0" w:color="000000"/>
              <w:left w:val="single" w:sz="4" w:space="0" w:color="000000"/>
              <w:bottom w:val="single" w:sz="4" w:space="0" w:color="000000"/>
              <w:right w:val="single" w:sz="4" w:space="0" w:color="000000"/>
            </w:tcBorders>
          </w:tcPr>
          <w:p w:rsidR="003F3A39" w:rsidRPr="003F3A39" w:rsidRDefault="003F3A39" w:rsidP="003F3A39">
            <w:pPr>
              <w:spacing w:line="259" w:lineRule="auto"/>
              <w:ind w:left="1"/>
              <w:rPr>
                <w:rFonts w:ascii="Cambria" w:eastAsia="Cambria" w:hAnsi="Cambria" w:cs="Cambria"/>
                <w:sz w:val="24"/>
              </w:rPr>
            </w:pPr>
            <w:r w:rsidRPr="003F3A39">
              <w:rPr>
                <w:rFonts w:ascii="Cambria" w:eastAsia="Cambria" w:hAnsi="Cambria" w:cs="Cambria"/>
                <w:sz w:val="20"/>
              </w:rPr>
              <w:t xml:space="preserve">% </w:t>
            </w:r>
          </w:p>
        </w:tc>
      </w:tr>
      <w:tr w:rsidR="003F3A39" w:rsidRPr="003F3A39" w:rsidTr="002F1AFC">
        <w:trPr>
          <w:trHeight w:val="245"/>
        </w:trPr>
        <w:tc>
          <w:tcPr>
            <w:tcW w:w="301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F3A39" w:rsidRPr="002F1AFC" w:rsidRDefault="003F3A39" w:rsidP="003F3A39">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1-4 Yıl </w:t>
            </w:r>
          </w:p>
        </w:tc>
        <w:tc>
          <w:tcPr>
            <w:tcW w:w="3022" w:type="dxa"/>
            <w:tcBorders>
              <w:top w:val="single" w:sz="4" w:space="0" w:color="000000"/>
              <w:left w:val="single" w:sz="4" w:space="0" w:color="000000"/>
              <w:bottom w:val="single" w:sz="4" w:space="0" w:color="000000"/>
              <w:right w:val="single" w:sz="4" w:space="0" w:color="000000"/>
            </w:tcBorders>
          </w:tcPr>
          <w:p w:rsidR="003F3A39" w:rsidRPr="003F3A39" w:rsidRDefault="003F3A39" w:rsidP="003F3A39">
            <w:pPr>
              <w:spacing w:line="259" w:lineRule="auto"/>
              <w:ind w:left="1"/>
              <w:rPr>
                <w:rFonts w:ascii="Cambria" w:eastAsia="Cambria" w:hAnsi="Cambria" w:cs="Cambria"/>
                <w:sz w:val="24"/>
              </w:rPr>
            </w:pPr>
            <w:r w:rsidRPr="003F3A39">
              <w:rPr>
                <w:rFonts w:ascii="Cambria" w:eastAsia="Cambria" w:hAnsi="Cambria" w:cs="Cambria"/>
                <w:sz w:val="20"/>
              </w:rPr>
              <w:t xml:space="preserve"> </w:t>
            </w:r>
            <w:r>
              <w:rPr>
                <w:rFonts w:ascii="Cambria" w:eastAsia="Cambria" w:hAnsi="Cambria" w:cs="Cambria"/>
                <w:sz w:val="20"/>
              </w:rPr>
              <w:t>0</w:t>
            </w:r>
          </w:p>
        </w:tc>
        <w:tc>
          <w:tcPr>
            <w:tcW w:w="6424" w:type="dxa"/>
            <w:tcBorders>
              <w:top w:val="single" w:sz="4" w:space="0" w:color="000000"/>
              <w:left w:val="single" w:sz="4" w:space="0" w:color="000000"/>
              <w:bottom w:val="single" w:sz="4" w:space="0" w:color="000000"/>
              <w:right w:val="single" w:sz="4" w:space="0" w:color="000000"/>
            </w:tcBorders>
          </w:tcPr>
          <w:p w:rsidR="003F3A39" w:rsidRPr="003F3A39" w:rsidRDefault="003F3A39" w:rsidP="003F3A39">
            <w:pPr>
              <w:spacing w:line="259" w:lineRule="auto"/>
              <w:ind w:left="1"/>
              <w:rPr>
                <w:rFonts w:ascii="Cambria" w:eastAsia="Cambria" w:hAnsi="Cambria" w:cs="Cambria"/>
                <w:sz w:val="24"/>
              </w:rPr>
            </w:pPr>
            <w:r w:rsidRPr="003F3A39">
              <w:rPr>
                <w:rFonts w:ascii="Cambria" w:eastAsia="Cambria" w:hAnsi="Cambria" w:cs="Cambria"/>
                <w:sz w:val="20"/>
              </w:rPr>
              <w:t xml:space="preserve"> </w:t>
            </w:r>
            <w:r>
              <w:rPr>
                <w:rFonts w:ascii="Cambria" w:eastAsia="Cambria" w:hAnsi="Cambria" w:cs="Cambria"/>
                <w:sz w:val="20"/>
              </w:rPr>
              <w:t>0</w:t>
            </w:r>
          </w:p>
        </w:tc>
      </w:tr>
      <w:tr w:rsidR="003F3A39" w:rsidRPr="003F3A39" w:rsidTr="002F1AFC">
        <w:trPr>
          <w:trHeight w:val="244"/>
        </w:trPr>
        <w:tc>
          <w:tcPr>
            <w:tcW w:w="301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F3A39" w:rsidRPr="002F1AFC" w:rsidRDefault="003F3A39" w:rsidP="003F3A39">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5-6 Yıl </w:t>
            </w:r>
          </w:p>
        </w:tc>
        <w:tc>
          <w:tcPr>
            <w:tcW w:w="3022" w:type="dxa"/>
            <w:tcBorders>
              <w:top w:val="single" w:sz="4" w:space="0" w:color="000000"/>
              <w:left w:val="single" w:sz="4" w:space="0" w:color="000000"/>
              <w:bottom w:val="single" w:sz="4" w:space="0" w:color="000000"/>
              <w:right w:val="single" w:sz="4" w:space="0" w:color="000000"/>
            </w:tcBorders>
          </w:tcPr>
          <w:p w:rsidR="003F3A39" w:rsidRPr="003F3A39" w:rsidRDefault="003F3A39" w:rsidP="003F3A39">
            <w:pPr>
              <w:spacing w:line="259" w:lineRule="auto"/>
              <w:ind w:left="1"/>
              <w:rPr>
                <w:rFonts w:ascii="Cambria" w:eastAsia="Cambria" w:hAnsi="Cambria" w:cs="Cambria"/>
                <w:sz w:val="24"/>
              </w:rPr>
            </w:pPr>
            <w:r w:rsidRPr="003F3A39">
              <w:rPr>
                <w:rFonts w:ascii="Cambria" w:eastAsia="Cambria" w:hAnsi="Cambria" w:cs="Cambria"/>
                <w:sz w:val="20"/>
              </w:rPr>
              <w:t xml:space="preserve"> </w:t>
            </w:r>
            <w:r>
              <w:rPr>
                <w:rFonts w:ascii="Cambria" w:eastAsia="Cambria" w:hAnsi="Cambria" w:cs="Cambria"/>
                <w:sz w:val="20"/>
              </w:rPr>
              <w:t>0</w:t>
            </w:r>
          </w:p>
        </w:tc>
        <w:tc>
          <w:tcPr>
            <w:tcW w:w="6424" w:type="dxa"/>
            <w:tcBorders>
              <w:top w:val="single" w:sz="4" w:space="0" w:color="000000"/>
              <w:left w:val="single" w:sz="4" w:space="0" w:color="000000"/>
              <w:bottom w:val="single" w:sz="4" w:space="0" w:color="000000"/>
              <w:right w:val="single" w:sz="4" w:space="0" w:color="000000"/>
            </w:tcBorders>
          </w:tcPr>
          <w:p w:rsidR="003F3A39" w:rsidRPr="003F3A39" w:rsidRDefault="003F3A39" w:rsidP="003F3A39">
            <w:pPr>
              <w:spacing w:line="259" w:lineRule="auto"/>
              <w:ind w:left="1"/>
              <w:rPr>
                <w:rFonts w:ascii="Cambria" w:eastAsia="Cambria" w:hAnsi="Cambria" w:cs="Cambria"/>
                <w:sz w:val="24"/>
              </w:rPr>
            </w:pPr>
            <w:r w:rsidRPr="003F3A39">
              <w:rPr>
                <w:rFonts w:ascii="Cambria" w:eastAsia="Cambria" w:hAnsi="Cambria" w:cs="Cambria"/>
                <w:sz w:val="20"/>
              </w:rPr>
              <w:t xml:space="preserve"> </w:t>
            </w:r>
            <w:r>
              <w:rPr>
                <w:rFonts w:ascii="Cambria" w:eastAsia="Cambria" w:hAnsi="Cambria" w:cs="Cambria"/>
                <w:sz w:val="20"/>
              </w:rPr>
              <w:t>0</w:t>
            </w:r>
          </w:p>
        </w:tc>
      </w:tr>
      <w:tr w:rsidR="003F3A39" w:rsidRPr="003F3A39" w:rsidTr="002F1AFC">
        <w:trPr>
          <w:trHeight w:val="244"/>
        </w:trPr>
        <w:tc>
          <w:tcPr>
            <w:tcW w:w="301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F3A39" w:rsidRPr="002F1AFC" w:rsidRDefault="003F3A39" w:rsidP="003F3A39">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 xml:space="preserve">7-10 Yıl </w:t>
            </w:r>
          </w:p>
        </w:tc>
        <w:tc>
          <w:tcPr>
            <w:tcW w:w="3022" w:type="dxa"/>
            <w:tcBorders>
              <w:top w:val="single" w:sz="4" w:space="0" w:color="000000"/>
              <w:left w:val="single" w:sz="4" w:space="0" w:color="000000"/>
              <w:bottom w:val="single" w:sz="4" w:space="0" w:color="000000"/>
              <w:right w:val="single" w:sz="4" w:space="0" w:color="000000"/>
            </w:tcBorders>
          </w:tcPr>
          <w:p w:rsidR="003F3A39" w:rsidRPr="003F3A39" w:rsidRDefault="003F3A39" w:rsidP="003F3A39">
            <w:pPr>
              <w:spacing w:line="259" w:lineRule="auto"/>
              <w:ind w:left="1"/>
              <w:rPr>
                <w:rFonts w:ascii="Cambria" w:eastAsia="Cambria" w:hAnsi="Cambria" w:cs="Cambria"/>
                <w:sz w:val="24"/>
              </w:rPr>
            </w:pPr>
            <w:r w:rsidRPr="003F3A39">
              <w:rPr>
                <w:rFonts w:ascii="Cambria" w:eastAsia="Cambria" w:hAnsi="Cambria" w:cs="Cambria"/>
                <w:sz w:val="20"/>
              </w:rPr>
              <w:t xml:space="preserve"> </w:t>
            </w:r>
            <w:r>
              <w:rPr>
                <w:rFonts w:ascii="Cambria" w:eastAsia="Cambria" w:hAnsi="Cambria" w:cs="Cambria"/>
                <w:sz w:val="20"/>
              </w:rPr>
              <w:t>0</w:t>
            </w:r>
          </w:p>
        </w:tc>
        <w:tc>
          <w:tcPr>
            <w:tcW w:w="6424" w:type="dxa"/>
            <w:tcBorders>
              <w:top w:val="single" w:sz="4" w:space="0" w:color="000000"/>
              <w:left w:val="single" w:sz="4" w:space="0" w:color="000000"/>
              <w:bottom w:val="single" w:sz="4" w:space="0" w:color="000000"/>
              <w:right w:val="single" w:sz="4" w:space="0" w:color="000000"/>
            </w:tcBorders>
          </w:tcPr>
          <w:p w:rsidR="003F3A39" w:rsidRPr="003F3A39" w:rsidRDefault="003F3A39" w:rsidP="003F3A39">
            <w:pPr>
              <w:spacing w:line="259" w:lineRule="auto"/>
              <w:ind w:left="1"/>
              <w:rPr>
                <w:rFonts w:ascii="Cambria" w:eastAsia="Cambria" w:hAnsi="Cambria" w:cs="Cambria"/>
                <w:sz w:val="24"/>
              </w:rPr>
            </w:pPr>
            <w:r w:rsidRPr="003F3A39">
              <w:rPr>
                <w:rFonts w:ascii="Cambria" w:eastAsia="Cambria" w:hAnsi="Cambria" w:cs="Cambria"/>
                <w:sz w:val="20"/>
              </w:rPr>
              <w:t xml:space="preserve"> </w:t>
            </w:r>
            <w:r>
              <w:rPr>
                <w:rFonts w:ascii="Cambria" w:eastAsia="Cambria" w:hAnsi="Cambria" w:cs="Cambria"/>
                <w:sz w:val="20"/>
              </w:rPr>
              <w:t>0</w:t>
            </w:r>
          </w:p>
        </w:tc>
      </w:tr>
      <w:tr w:rsidR="003F3A39" w:rsidRPr="003F3A39" w:rsidTr="002F1AFC">
        <w:trPr>
          <w:trHeight w:val="244"/>
        </w:trPr>
        <w:tc>
          <w:tcPr>
            <w:tcW w:w="301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F3A39" w:rsidRPr="002F1AFC" w:rsidRDefault="003F3A39" w:rsidP="003F3A39">
            <w:pPr>
              <w:spacing w:line="259" w:lineRule="auto"/>
              <w:rPr>
                <w:rFonts w:ascii="Cambria" w:eastAsia="Cambria" w:hAnsi="Cambria" w:cs="Cambria"/>
                <w:color w:val="000000" w:themeColor="text1"/>
                <w:sz w:val="24"/>
              </w:rPr>
            </w:pPr>
            <w:r w:rsidRPr="002F1AFC">
              <w:rPr>
                <w:rFonts w:ascii="Cambria" w:eastAsia="Cambria" w:hAnsi="Cambria" w:cs="Cambria"/>
                <w:color w:val="000000" w:themeColor="text1"/>
                <w:sz w:val="20"/>
              </w:rPr>
              <w:t>10</w:t>
            </w:r>
            <w:proofErr w:type="gramStart"/>
            <w:r w:rsidRPr="002F1AFC">
              <w:rPr>
                <w:rFonts w:ascii="Cambria" w:eastAsia="Cambria" w:hAnsi="Cambria" w:cs="Cambria"/>
                <w:color w:val="000000" w:themeColor="text1"/>
                <w:sz w:val="20"/>
              </w:rPr>
              <w:t>…..</w:t>
            </w:r>
            <w:proofErr w:type="gramEnd"/>
            <w:r w:rsidRPr="002F1AFC">
              <w:rPr>
                <w:rFonts w:ascii="Cambria" w:eastAsia="Cambria" w:hAnsi="Cambria" w:cs="Cambria"/>
                <w:color w:val="000000" w:themeColor="text1"/>
                <w:sz w:val="20"/>
              </w:rPr>
              <w:t xml:space="preserve">Üzeri </w:t>
            </w:r>
          </w:p>
        </w:tc>
        <w:tc>
          <w:tcPr>
            <w:tcW w:w="3022" w:type="dxa"/>
            <w:tcBorders>
              <w:top w:val="single" w:sz="4" w:space="0" w:color="000000"/>
              <w:left w:val="single" w:sz="4" w:space="0" w:color="000000"/>
              <w:bottom w:val="single" w:sz="4" w:space="0" w:color="000000"/>
              <w:right w:val="single" w:sz="4" w:space="0" w:color="000000"/>
            </w:tcBorders>
          </w:tcPr>
          <w:p w:rsidR="003F3A39" w:rsidRPr="003F3A39" w:rsidRDefault="003F3A39" w:rsidP="003F3A39">
            <w:pPr>
              <w:spacing w:line="259" w:lineRule="auto"/>
              <w:ind w:left="1"/>
              <w:rPr>
                <w:rFonts w:ascii="Cambria" w:eastAsia="Cambria" w:hAnsi="Cambria" w:cs="Cambria"/>
                <w:sz w:val="24"/>
              </w:rPr>
            </w:pPr>
            <w:r w:rsidRPr="003F3A39">
              <w:rPr>
                <w:rFonts w:ascii="Cambria" w:eastAsia="Cambria" w:hAnsi="Cambria" w:cs="Cambria"/>
                <w:sz w:val="20"/>
              </w:rPr>
              <w:t xml:space="preserve"> </w:t>
            </w:r>
            <w:r>
              <w:rPr>
                <w:rFonts w:ascii="Cambria" w:eastAsia="Cambria" w:hAnsi="Cambria" w:cs="Cambria"/>
                <w:sz w:val="20"/>
              </w:rPr>
              <w:t>2</w:t>
            </w:r>
          </w:p>
        </w:tc>
        <w:tc>
          <w:tcPr>
            <w:tcW w:w="6424" w:type="dxa"/>
            <w:tcBorders>
              <w:top w:val="single" w:sz="4" w:space="0" w:color="000000"/>
              <w:left w:val="single" w:sz="4" w:space="0" w:color="000000"/>
              <w:bottom w:val="single" w:sz="4" w:space="0" w:color="000000"/>
              <w:right w:val="single" w:sz="4" w:space="0" w:color="000000"/>
            </w:tcBorders>
          </w:tcPr>
          <w:p w:rsidR="003F3A39" w:rsidRPr="003F3A39" w:rsidRDefault="003F3A39" w:rsidP="003F3A39">
            <w:pPr>
              <w:spacing w:line="259" w:lineRule="auto"/>
              <w:ind w:left="1"/>
              <w:rPr>
                <w:rFonts w:ascii="Cambria" w:eastAsia="Cambria" w:hAnsi="Cambria" w:cs="Cambria"/>
                <w:sz w:val="24"/>
              </w:rPr>
            </w:pPr>
            <w:r w:rsidRPr="003F3A39">
              <w:rPr>
                <w:rFonts w:ascii="Cambria" w:eastAsia="Cambria" w:hAnsi="Cambria" w:cs="Cambria"/>
                <w:sz w:val="20"/>
              </w:rPr>
              <w:t xml:space="preserve"> </w:t>
            </w:r>
            <w:r>
              <w:rPr>
                <w:rFonts w:ascii="Cambria" w:eastAsia="Cambria" w:hAnsi="Cambria" w:cs="Cambria"/>
                <w:sz w:val="20"/>
              </w:rPr>
              <w:t>100</w:t>
            </w:r>
          </w:p>
        </w:tc>
      </w:tr>
    </w:tbl>
    <w:p w:rsidR="003F3A39" w:rsidRDefault="003F3A39" w:rsidP="001F1FC9">
      <w:pPr>
        <w:pStyle w:val="ListeParagraf"/>
        <w:ind w:left="1353"/>
        <w:rPr>
          <w:rFonts w:ascii="Times New Roman" w:hAnsi="Times New Roman" w:cs="Times New Roman"/>
          <w:color w:val="auto"/>
          <w:sz w:val="24"/>
          <w:szCs w:val="24"/>
        </w:rPr>
      </w:pPr>
    </w:p>
    <w:p w:rsidR="006C40E5" w:rsidRPr="006C40E5" w:rsidRDefault="006C40E5" w:rsidP="006C40E5">
      <w:pPr>
        <w:spacing w:after="0"/>
        <w:ind w:left="708"/>
        <w:rPr>
          <w:rFonts w:ascii="Cambria" w:eastAsia="Cambria" w:hAnsi="Cambria" w:cs="Cambria"/>
          <w:sz w:val="24"/>
        </w:rPr>
      </w:pPr>
    </w:p>
    <w:p w:rsidR="006C40E5" w:rsidRPr="006C40E5" w:rsidRDefault="006C40E5" w:rsidP="006C40E5">
      <w:pPr>
        <w:spacing w:after="4" w:line="250" w:lineRule="auto"/>
        <w:ind w:left="703" w:right="168" w:hanging="10"/>
        <w:rPr>
          <w:rFonts w:ascii="Cambria" w:eastAsia="Cambria" w:hAnsi="Cambria" w:cs="Cambria"/>
          <w:sz w:val="24"/>
        </w:rPr>
      </w:pPr>
      <w:r w:rsidRPr="006C40E5">
        <w:rPr>
          <w:rFonts w:ascii="Cambria" w:eastAsia="Cambria" w:hAnsi="Cambria" w:cs="Cambria"/>
          <w:b/>
          <w:sz w:val="20"/>
        </w:rPr>
        <w:t xml:space="preserve">Tablo 7. Okul/Kurumda Oluşan Yönetici Sirkülasyonu Oranı </w:t>
      </w:r>
    </w:p>
    <w:tbl>
      <w:tblPr>
        <w:tblStyle w:val="TableGrid5"/>
        <w:tblW w:w="12327" w:type="dxa"/>
        <w:tblInd w:w="709" w:type="dxa"/>
        <w:tblCellMar>
          <w:top w:w="41" w:type="dxa"/>
          <w:left w:w="106" w:type="dxa"/>
          <w:right w:w="64" w:type="dxa"/>
        </w:tblCellMar>
        <w:tblLook w:val="04A0" w:firstRow="1" w:lastRow="0" w:firstColumn="1" w:lastColumn="0" w:noHBand="0" w:noVBand="1"/>
      </w:tblPr>
      <w:tblGrid>
        <w:gridCol w:w="1400"/>
        <w:gridCol w:w="1277"/>
        <w:gridCol w:w="1277"/>
        <w:gridCol w:w="1274"/>
        <w:gridCol w:w="1277"/>
        <w:gridCol w:w="1277"/>
        <w:gridCol w:w="4545"/>
      </w:tblGrid>
      <w:tr w:rsidR="006C40E5" w:rsidRPr="006C40E5" w:rsidTr="002F1AFC">
        <w:trPr>
          <w:trHeight w:val="715"/>
        </w:trPr>
        <w:tc>
          <w:tcPr>
            <w:tcW w:w="1400" w:type="dxa"/>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b/>
                <w:sz w:val="20"/>
              </w:rPr>
              <w:t xml:space="preserve"> </w:t>
            </w:r>
          </w:p>
        </w:tc>
        <w:tc>
          <w:tcPr>
            <w:tcW w:w="3828" w:type="dxa"/>
            <w:gridSpan w:val="3"/>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C40E5" w:rsidRDefault="006C40E5" w:rsidP="006C40E5">
            <w:pPr>
              <w:spacing w:after="39" w:line="259" w:lineRule="auto"/>
              <w:ind w:left="2"/>
              <w:rPr>
                <w:rFonts w:ascii="Cambria" w:eastAsia="Cambria" w:hAnsi="Cambria" w:cs="Cambria"/>
                <w:sz w:val="24"/>
              </w:rPr>
            </w:pPr>
            <w:r w:rsidRPr="006C40E5">
              <w:rPr>
                <w:rFonts w:ascii="Cambria" w:eastAsia="Cambria" w:hAnsi="Cambria" w:cs="Cambria"/>
                <w:b/>
                <w:sz w:val="20"/>
              </w:rPr>
              <w:t xml:space="preserve">Yıl İçerisinde Okul/Kurumdan Ayrılan </w:t>
            </w:r>
          </w:p>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b/>
                <w:sz w:val="20"/>
              </w:rPr>
              <w:t xml:space="preserve">Yönetici Sayısı </w:t>
            </w:r>
          </w:p>
        </w:tc>
        <w:tc>
          <w:tcPr>
            <w:tcW w:w="7099" w:type="dxa"/>
            <w:gridSpan w:val="3"/>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C40E5" w:rsidRDefault="006C40E5" w:rsidP="006C40E5">
            <w:pPr>
              <w:spacing w:after="39" w:line="259" w:lineRule="auto"/>
              <w:ind w:left="2"/>
              <w:rPr>
                <w:rFonts w:ascii="Cambria" w:eastAsia="Cambria" w:hAnsi="Cambria" w:cs="Cambria"/>
                <w:sz w:val="24"/>
              </w:rPr>
            </w:pPr>
            <w:r w:rsidRPr="006C40E5">
              <w:rPr>
                <w:rFonts w:ascii="Cambria" w:eastAsia="Cambria" w:hAnsi="Cambria" w:cs="Cambria"/>
                <w:b/>
                <w:sz w:val="20"/>
              </w:rPr>
              <w:t xml:space="preserve">Yıl İçerisinde Okul/Kurumda Göreve </w:t>
            </w:r>
          </w:p>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b/>
                <w:sz w:val="20"/>
              </w:rPr>
              <w:t xml:space="preserve">Başlayan Yönetici Sayısı </w:t>
            </w:r>
          </w:p>
        </w:tc>
      </w:tr>
      <w:tr w:rsidR="006C40E5" w:rsidRPr="006C40E5" w:rsidTr="002F1AFC">
        <w:trPr>
          <w:trHeight w:val="661"/>
        </w:trPr>
        <w:tc>
          <w:tcPr>
            <w:tcW w:w="0" w:type="auto"/>
            <w:vMerge/>
            <w:tcBorders>
              <w:top w:val="nil"/>
              <w:left w:val="single" w:sz="4" w:space="0" w:color="000000"/>
              <w:bottom w:val="single" w:sz="4" w:space="0" w:color="000000"/>
              <w:right w:val="single" w:sz="4" w:space="0" w:color="000000"/>
            </w:tcBorders>
            <w:shd w:val="clear" w:color="auto" w:fill="E2EFD9" w:themeFill="accent6" w:themeFillTint="33"/>
          </w:tcPr>
          <w:p w:rsidR="006C40E5" w:rsidRPr="006C40E5" w:rsidRDefault="006C40E5" w:rsidP="006C40E5">
            <w:pPr>
              <w:spacing w:after="160" w:line="259" w:lineRule="auto"/>
              <w:rPr>
                <w:rFonts w:ascii="Cambria" w:eastAsia="Cambria" w:hAnsi="Cambria" w:cs="Cambria"/>
                <w:sz w:val="24"/>
              </w:rPr>
            </w:pP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right="46"/>
              <w:jc w:val="center"/>
              <w:rPr>
                <w:rFonts w:ascii="Cambria" w:eastAsia="Cambria" w:hAnsi="Cambria" w:cs="Cambria"/>
                <w:sz w:val="24"/>
              </w:rPr>
            </w:pPr>
            <w:r w:rsidRPr="006C40E5">
              <w:rPr>
                <w:rFonts w:ascii="Cambria" w:eastAsia="Cambria" w:hAnsi="Cambria" w:cs="Cambria"/>
                <w:b/>
                <w:sz w:val="20"/>
              </w:rPr>
              <w:t xml:space="preserve">2021 </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right="46"/>
              <w:jc w:val="center"/>
              <w:rPr>
                <w:rFonts w:ascii="Cambria" w:eastAsia="Cambria" w:hAnsi="Cambria" w:cs="Cambria"/>
                <w:sz w:val="24"/>
              </w:rPr>
            </w:pPr>
            <w:r w:rsidRPr="006C40E5">
              <w:rPr>
                <w:rFonts w:ascii="Cambria" w:eastAsia="Cambria" w:hAnsi="Cambria" w:cs="Cambria"/>
                <w:b/>
                <w:sz w:val="20"/>
              </w:rPr>
              <w:t xml:space="preserve">2022 </w:t>
            </w:r>
          </w:p>
        </w:tc>
        <w:tc>
          <w:tcPr>
            <w:tcW w:w="1274"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right="49"/>
              <w:jc w:val="center"/>
              <w:rPr>
                <w:rFonts w:ascii="Cambria" w:eastAsia="Cambria" w:hAnsi="Cambria" w:cs="Cambria"/>
                <w:sz w:val="24"/>
              </w:rPr>
            </w:pPr>
            <w:r w:rsidRPr="006C40E5">
              <w:rPr>
                <w:rFonts w:ascii="Cambria" w:eastAsia="Cambria" w:hAnsi="Cambria" w:cs="Cambria"/>
                <w:b/>
                <w:sz w:val="20"/>
              </w:rPr>
              <w:t xml:space="preserve">2023 </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right="47"/>
              <w:jc w:val="center"/>
              <w:rPr>
                <w:rFonts w:ascii="Cambria" w:eastAsia="Cambria" w:hAnsi="Cambria" w:cs="Cambria"/>
                <w:sz w:val="24"/>
              </w:rPr>
            </w:pPr>
            <w:r w:rsidRPr="006C40E5">
              <w:rPr>
                <w:rFonts w:ascii="Cambria" w:eastAsia="Cambria" w:hAnsi="Cambria" w:cs="Cambria"/>
                <w:b/>
                <w:sz w:val="20"/>
              </w:rPr>
              <w:t xml:space="preserve">2021 </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right="47"/>
              <w:jc w:val="center"/>
              <w:rPr>
                <w:rFonts w:ascii="Cambria" w:eastAsia="Cambria" w:hAnsi="Cambria" w:cs="Cambria"/>
                <w:sz w:val="24"/>
              </w:rPr>
            </w:pPr>
            <w:r w:rsidRPr="006C40E5">
              <w:rPr>
                <w:rFonts w:ascii="Cambria" w:eastAsia="Cambria" w:hAnsi="Cambria" w:cs="Cambria"/>
                <w:b/>
                <w:sz w:val="20"/>
              </w:rPr>
              <w:t xml:space="preserve">2022 </w:t>
            </w:r>
          </w:p>
        </w:tc>
        <w:tc>
          <w:tcPr>
            <w:tcW w:w="4545"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right="46"/>
              <w:jc w:val="center"/>
              <w:rPr>
                <w:rFonts w:ascii="Cambria" w:eastAsia="Cambria" w:hAnsi="Cambria" w:cs="Cambria"/>
                <w:sz w:val="24"/>
              </w:rPr>
            </w:pPr>
            <w:r w:rsidRPr="006C40E5">
              <w:rPr>
                <w:rFonts w:ascii="Cambria" w:eastAsia="Cambria" w:hAnsi="Cambria" w:cs="Cambria"/>
                <w:b/>
                <w:sz w:val="20"/>
              </w:rPr>
              <w:t xml:space="preserve">2023 </w:t>
            </w:r>
          </w:p>
        </w:tc>
      </w:tr>
      <w:tr w:rsidR="006C40E5" w:rsidRPr="006C40E5" w:rsidTr="002F1AFC">
        <w:trPr>
          <w:trHeight w:val="422"/>
        </w:trPr>
        <w:tc>
          <w:tcPr>
            <w:tcW w:w="140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b/>
                <w:sz w:val="20"/>
              </w:rPr>
              <w:t xml:space="preserve">TOPLAM </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Pr>
                <w:rFonts w:ascii="Cambria" w:eastAsia="Cambria" w:hAnsi="Cambria" w:cs="Cambria"/>
                <w:sz w:val="20"/>
              </w:rPr>
              <w:t>0</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Pr>
                <w:rFonts w:ascii="Cambria" w:eastAsia="Cambria" w:hAnsi="Cambria" w:cs="Cambria"/>
                <w:sz w:val="20"/>
              </w:rPr>
              <w:t>0</w:t>
            </w:r>
          </w:p>
        </w:tc>
        <w:tc>
          <w:tcPr>
            <w:tcW w:w="1274"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rPr>
                <w:rFonts w:ascii="Cambria" w:eastAsia="Cambria" w:hAnsi="Cambria" w:cs="Cambria"/>
                <w:sz w:val="24"/>
              </w:rPr>
            </w:pPr>
            <w:r w:rsidRPr="006C40E5">
              <w:rPr>
                <w:rFonts w:ascii="Cambria" w:eastAsia="Cambria" w:hAnsi="Cambria" w:cs="Cambria"/>
                <w:sz w:val="20"/>
              </w:rPr>
              <w:t xml:space="preserve"> </w:t>
            </w:r>
            <w:r>
              <w:rPr>
                <w:rFonts w:ascii="Cambria" w:eastAsia="Cambria" w:hAnsi="Cambria" w:cs="Cambria"/>
                <w:sz w:val="20"/>
              </w:rPr>
              <w:t>0</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Pr>
                <w:rFonts w:ascii="Cambria" w:eastAsia="Cambria" w:hAnsi="Cambria" w:cs="Cambria"/>
                <w:sz w:val="20"/>
              </w:rPr>
              <w:t>0</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Pr>
                <w:rFonts w:ascii="Cambria" w:eastAsia="Cambria" w:hAnsi="Cambria" w:cs="Cambria"/>
                <w:sz w:val="20"/>
              </w:rPr>
              <w:t>0</w:t>
            </w:r>
          </w:p>
        </w:tc>
        <w:tc>
          <w:tcPr>
            <w:tcW w:w="4545"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Pr>
                <w:rFonts w:ascii="Cambria" w:eastAsia="Cambria" w:hAnsi="Cambria" w:cs="Cambria"/>
                <w:sz w:val="20"/>
              </w:rPr>
              <w:t>0</w:t>
            </w:r>
          </w:p>
        </w:tc>
      </w:tr>
      <w:tr w:rsidR="006C40E5" w:rsidRPr="006C40E5" w:rsidTr="002F1AFC">
        <w:trPr>
          <w:trHeight w:val="421"/>
        </w:trPr>
        <w:tc>
          <w:tcPr>
            <w:tcW w:w="140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sz w:val="20"/>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p>
        </w:tc>
        <w:tc>
          <w:tcPr>
            <w:tcW w:w="1274"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rPr>
                <w:rFonts w:ascii="Cambria" w:eastAsia="Cambria" w:hAnsi="Cambria" w:cs="Cambria"/>
                <w:sz w:val="24"/>
              </w:rPr>
            </w:pPr>
            <w:r w:rsidRPr="006C40E5">
              <w:rPr>
                <w:rFonts w:ascii="Cambria" w:eastAsia="Cambria" w:hAnsi="Cambria" w:cs="Cambria"/>
                <w:sz w:val="20"/>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p>
        </w:tc>
        <w:tc>
          <w:tcPr>
            <w:tcW w:w="4545"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p>
        </w:tc>
      </w:tr>
    </w:tbl>
    <w:p w:rsidR="006C40E5" w:rsidRPr="006C40E5" w:rsidRDefault="006C40E5" w:rsidP="006C40E5">
      <w:pPr>
        <w:spacing w:after="0"/>
        <w:ind w:left="708"/>
        <w:rPr>
          <w:rFonts w:ascii="Cambria" w:eastAsia="Cambria" w:hAnsi="Cambria" w:cs="Cambria"/>
          <w:sz w:val="24"/>
        </w:rPr>
      </w:pPr>
      <w:r w:rsidRPr="006C40E5">
        <w:rPr>
          <w:rFonts w:ascii="Cambria" w:eastAsia="Cambria" w:hAnsi="Cambria" w:cs="Cambria"/>
        </w:rPr>
        <w:t xml:space="preserve"> </w:t>
      </w:r>
    </w:p>
    <w:p w:rsidR="006C40E5" w:rsidRDefault="006C40E5" w:rsidP="006C40E5">
      <w:pPr>
        <w:spacing w:after="0"/>
        <w:ind w:left="708"/>
        <w:rPr>
          <w:rFonts w:ascii="Cambria" w:eastAsia="Cambria" w:hAnsi="Cambria" w:cs="Cambria"/>
          <w:b/>
          <w:sz w:val="20"/>
        </w:rPr>
      </w:pPr>
      <w:r w:rsidRPr="006C40E5">
        <w:rPr>
          <w:rFonts w:ascii="Cambria" w:eastAsia="Cambria" w:hAnsi="Cambria" w:cs="Cambria"/>
          <w:b/>
          <w:sz w:val="20"/>
        </w:rPr>
        <w:t xml:space="preserve"> </w:t>
      </w:r>
    </w:p>
    <w:p w:rsidR="006C40E5" w:rsidRDefault="006C40E5" w:rsidP="006C40E5">
      <w:pPr>
        <w:spacing w:after="0"/>
        <w:ind w:left="708"/>
        <w:rPr>
          <w:rFonts w:ascii="Cambria" w:eastAsia="Cambria" w:hAnsi="Cambria" w:cs="Cambria"/>
          <w:b/>
          <w:sz w:val="20"/>
        </w:rPr>
      </w:pPr>
    </w:p>
    <w:p w:rsidR="006C40E5" w:rsidRDefault="006C40E5" w:rsidP="006C40E5">
      <w:pPr>
        <w:spacing w:after="0"/>
        <w:ind w:left="708"/>
        <w:rPr>
          <w:rFonts w:ascii="Cambria" w:eastAsia="Cambria" w:hAnsi="Cambria" w:cs="Cambria"/>
          <w:b/>
          <w:sz w:val="20"/>
        </w:rPr>
      </w:pPr>
    </w:p>
    <w:p w:rsidR="006C40E5" w:rsidRDefault="006C40E5" w:rsidP="006C40E5">
      <w:pPr>
        <w:spacing w:after="0"/>
        <w:ind w:left="708"/>
        <w:rPr>
          <w:rFonts w:ascii="Cambria" w:eastAsia="Cambria" w:hAnsi="Cambria" w:cs="Cambria"/>
          <w:b/>
          <w:sz w:val="20"/>
        </w:rPr>
      </w:pPr>
    </w:p>
    <w:p w:rsidR="006C40E5" w:rsidRPr="006C40E5" w:rsidRDefault="006C40E5" w:rsidP="006C40E5">
      <w:pPr>
        <w:spacing w:after="0"/>
        <w:ind w:left="708"/>
        <w:rPr>
          <w:rFonts w:ascii="Cambria" w:eastAsia="Cambria" w:hAnsi="Cambria" w:cs="Cambria"/>
          <w:sz w:val="24"/>
        </w:rPr>
      </w:pPr>
    </w:p>
    <w:p w:rsidR="006C40E5" w:rsidRPr="00A5396C" w:rsidRDefault="006C40E5" w:rsidP="006C40E5">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lastRenderedPageBreak/>
        <w:t xml:space="preserve">Tablo 8. İdari Personelin Katıldığı Hizmet İçi Programları </w:t>
      </w:r>
      <w:r w:rsidR="008E7D0E" w:rsidRPr="00A5396C">
        <w:rPr>
          <w:rFonts w:ascii="Cambria" w:eastAsia="Cambria" w:hAnsi="Cambria" w:cs="Cambria"/>
          <w:b/>
          <w:color w:val="FF0000"/>
          <w:sz w:val="20"/>
        </w:rPr>
        <w:t>(2020’den Sonra)</w:t>
      </w:r>
    </w:p>
    <w:tbl>
      <w:tblPr>
        <w:tblStyle w:val="TableGrid5"/>
        <w:tblW w:w="12181" w:type="dxa"/>
        <w:tblInd w:w="714" w:type="dxa"/>
        <w:tblCellMar>
          <w:top w:w="38" w:type="dxa"/>
          <w:left w:w="107" w:type="dxa"/>
          <w:right w:w="115" w:type="dxa"/>
        </w:tblCellMar>
        <w:tblLook w:val="04A0" w:firstRow="1" w:lastRow="0" w:firstColumn="1" w:lastColumn="0" w:noHBand="0" w:noVBand="1"/>
      </w:tblPr>
      <w:tblGrid>
        <w:gridCol w:w="1951"/>
        <w:gridCol w:w="1767"/>
        <w:gridCol w:w="6027"/>
        <w:gridCol w:w="1018"/>
        <w:gridCol w:w="1418"/>
      </w:tblGrid>
      <w:tr w:rsidR="006C40E5" w:rsidRPr="006C40E5" w:rsidTr="002F1AFC">
        <w:trPr>
          <w:trHeight w:val="1073"/>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6C40E5" w:rsidRPr="006C40E5" w:rsidRDefault="006C40E5" w:rsidP="006C40E5">
            <w:pPr>
              <w:spacing w:line="259" w:lineRule="auto"/>
              <w:rPr>
                <w:rFonts w:ascii="Cambria" w:eastAsia="Cambria" w:hAnsi="Cambria" w:cs="Cambria"/>
                <w:color w:val="FFFFFF" w:themeColor="background1"/>
                <w:sz w:val="24"/>
              </w:rPr>
            </w:pPr>
            <w:r w:rsidRPr="006C40E5">
              <w:rPr>
                <w:rFonts w:ascii="Cambria" w:eastAsia="Cambria" w:hAnsi="Cambria" w:cs="Cambria"/>
                <w:b/>
                <w:color w:val="FFFFFF" w:themeColor="background1"/>
                <w:sz w:val="20"/>
              </w:rPr>
              <w:t xml:space="preserve">Adı ve Soyadı </w:t>
            </w:r>
          </w:p>
        </w:tc>
        <w:tc>
          <w:tcPr>
            <w:tcW w:w="176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C40E5" w:rsidRDefault="006C40E5" w:rsidP="006C40E5">
            <w:pPr>
              <w:spacing w:after="101" w:line="259" w:lineRule="auto"/>
              <w:ind w:left="1"/>
              <w:rPr>
                <w:rFonts w:ascii="Cambria" w:eastAsia="Cambria" w:hAnsi="Cambria" w:cs="Cambria"/>
                <w:color w:val="FFFFFF" w:themeColor="background1"/>
                <w:sz w:val="24"/>
              </w:rPr>
            </w:pPr>
            <w:r w:rsidRPr="006C40E5">
              <w:rPr>
                <w:rFonts w:ascii="Cambria" w:eastAsia="Cambria" w:hAnsi="Cambria" w:cs="Cambria"/>
                <w:b/>
                <w:color w:val="FFFFFF" w:themeColor="background1"/>
                <w:sz w:val="20"/>
              </w:rPr>
              <w:t xml:space="preserve">      </w:t>
            </w:r>
          </w:p>
          <w:p w:rsidR="006C40E5" w:rsidRPr="006C40E5" w:rsidRDefault="006C40E5" w:rsidP="006C40E5">
            <w:pPr>
              <w:spacing w:after="101" w:line="259" w:lineRule="auto"/>
              <w:ind w:left="1"/>
              <w:rPr>
                <w:rFonts w:ascii="Cambria" w:eastAsia="Cambria" w:hAnsi="Cambria" w:cs="Cambria"/>
                <w:color w:val="FFFFFF" w:themeColor="background1"/>
                <w:sz w:val="24"/>
              </w:rPr>
            </w:pPr>
            <w:r w:rsidRPr="006C40E5">
              <w:rPr>
                <w:rFonts w:ascii="Cambria" w:eastAsia="Cambria" w:hAnsi="Cambria" w:cs="Cambria"/>
                <w:b/>
                <w:color w:val="FFFFFF" w:themeColor="background1"/>
                <w:sz w:val="20"/>
              </w:rPr>
              <w:t xml:space="preserve">  Görevi </w:t>
            </w:r>
          </w:p>
          <w:p w:rsidR="006C40E5" w:rsidRPr="006C40E5" w:rsidRDefault="006C40E5" w:rsidP="006C40E5">
            <w:pPr>
              <w:spacing w:line="259" w:lineRule="auto"/>
              <w:ind w:left="1"/>
              <w:rPr>
                <w:rFonts w:ascii="Cambria" w:eastAsia="Cambria" w:hAnsi="Cambria" w:cs="Cambria"/>
                <w:color w:val="FFFFFF" w:themeColor="background1"/>
                <w:sz w:val="24"/>
              </w:rPr>
            </w:pPr>
            <w:r w:rsidRPr="006C40E5">
              <w:rPr>
                <w:rFonts w:ascii="Cambria" w:eastAsia="Cambria" w:hAnsi="Cambria" w:cs="Cambria"/>
                <w:b/>
                <w:color w:val="FFFFFF" w:themeColor="background1"/>
                <w:sz w:val="20"/>
              </w:rPr>
              <w:t xml:space="preserve">  </w:t>
            </w:r>
          </w:p>
        </w:tc>
        <w:tc>
          <w:tcPr>
            <w:tcW w:w="602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6C40E5" w:rsidRPr="006C40E5" w:rsidRDefault="006C40E5" w:rsidP="006C40E5">
            <w:pPr>
              <w:spacing w:line="259" w:lineRule="auto"/>
              <w:ind w:left="1"/>
              <w:rPr>
                <w:rFonts w:ascii="Cambria" w:eastAsia="Cambria" w:hAnsi="Cambria" w:cs="Cambria"/>
                <w:color w:val="FFFFFF" w:themeColor="background1"/>
                <w:sz w:val="24"/>
              </w:rPr>
            </w:pPr>
            <w:r w:rsidRPr="006C40E5">
              <w:rPr>
                <w:rFonts w:ascii="Cambria" w:eastAsia="Cambria" w:hAnsi="Cambria" w:cs="Cambria"/>
                <w:b/>
                <w:color w:val="FFFFFF" w:themeColor="background1"/>
                <w:sz w:val="20"/>
              </w:rPr>
              <w:t xml:space="preserve">Katıldığı Çalışmanın Adı </w:t>
            </w:r>
          </w:p>
        </w:tc>
        <w:tc>
          <w:tcPr>
            <w:tcW w:w="101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6C40E5" w:rsidRPr="006C40E5" w:rsidRDefault="006C40E5" w:rsidP="006C40E5">
            <w:pPr>
              <w:spacing w:line="259" w:lineRule="auto"/>
              <w:ind w:left="1"/>
              <w:rPr>
                <w:rFonts w:ascii="Cambria" w:eastAsia="Cambria" w:hAnsi="Cambria" w:cs="Cambria"/>
                <w:color w:val="FFFFFF" w:themeColor="background1"/>
                <w:sz w:val="24"/>
              </w:rPr>
            </w:pPr>
            <w:r w:rsidRPr="006C40E5">
              <w:rPr>
                <w:rFonts w:ascii="Cambria" w:eastAsia="Cambria" w:hAnsi="Cambria" w:cs="Cambria"/>
                <w:b/>
                <w:color w:val="FFFFFF" w:themeColor="background1"/>
                <w:sz w:val="20"/>
              </w:rPr>
              <w:t xml:space="preserve">Katıldığı Yıl </w:t>
            </w:r>
          </w:p>
        </w:tc>
        <w:tc>
          <w:tcPr>
            <w:tcW w:w="141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6C40E5" w:rsidRPr="006C40E5" w:rsidRDefault="006C40E5" w:rsidP="006C40E5">
            <w:pPr>
              <w:spacing w:line="259" w:lineRule="auto"/>
              <w:ind w:left="1"/>
              <w:rPr>
                <w:rFonts w:ascii="Cambria" w:eastAsia="Cambria" w:hAnsi="Cambria" w:cs="Cambria"/>
                <w:color w:val="FFFFFF" w:themeColor="background1"/>
                <w:sz w:val="24"/>
              </w:rPr>
            </w:pPr>
            <w:r w:rsidRPr="006C40E5">
              <w:rPr>
                <w:rFonts w:ascii="Cambria" w:eastAsia="Cambria" w:hAnsi="Cambria" w:cs="Cambria"/>
                <w:b/>
                <w:color w:val="FFFFFF" w:themeColor="background1"/>
                <w:sz w:val="20"/>
              </w:rPr>
              <w:t xml:space="preserve">Belge No </w:t>
            </w:r>
          </w:p>
        </w:tc>
      </w:tr>
      <w:tr w:rsidR="003C6E53"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C6E53" w:rsidRPr="006C40E5" w:rsidRDefault="003C6E53" w:rsidP="003C6E53">
            <w:pPr>
              <w:spacing w:line="259" w:lineRule="auto"/>
              <w:rPr>
                <w:rFonts w:ascii="Cambria" w:eastAsia="Cambria" w:hAnsi="Cambria" w:cs="Cambria"/>
                <w:color w:val="FFFFFF" w:themeColor="background1"/>
                <w:sz w:val="24"/>
              </w:rPr>
            </w:pPr>
            <w:r w:rsidRPr="006C40E5">
              <w:rPr>
                <w:rFonts w:ascii="Cambria" w:eastAsia="Cambria" w:hAnsi="Cambria" w:cs="Cambria"/>
                <w:color w:val="FFFFFF" w:themeColor="background1"/>
                <w:sz w:val="20"/>
              </w:rPr>
              <w:t xml:space="preserve"> </w:t>
            </w:r>
            <w:proofErr w:type="spellStart"/>
            <w:r w:rsidRPr="00EF1B76">
              <w:rPr>
                <w:rFonts w:ascii="Cambria" w:eastAsia="Cambria" w:hAnsi="Cambria" w:cs="Cambria"/>
                <w:color w:val="FFFFFF" w:themeColor="background1"/>
                <w:sz w:val="20"/>
              </w:rPr>
              <w:t>Menevşe</w:t>
            </w:r>
            <w:proofErr w:type="spellEnd"/>
            <w:r w:rsidRPr="00EF1B76">
              <w:rPr>
                <w:rFonts w:ascii="Cambria" w:eastAsia="Cambria" w:hAnsi="Cambria" w:cs="Cambria"/>
                <w:color w:val="FFFFFF" w:themeColor="background1"/>
                <w:sz w:val="20"/>
              </w:rPr>
              <w:t xml:space="preserve"> DÖNMEZ</w:t>
            </w:r>
          </w:p>
        </w:tc>
        <w:tc>
          <w:tcPr>
            <w:tcW w:w="176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spacing w:line="259" w:lineRule="auto"/>
              <w:ind w:left="1"/>
              <w:rPr>
                <w:rFonts w:ascii="Cambria" w:eastAsia="Cambria" w:hAnsi="Cambria" w:cs="Cambria"/>
                <w:sz w:val="24"/>
              </w:rPr>
            </w:pPr>
            <w:r w:rsidRPr="006C40E5">
              <w:rPr>
                <w:rFonts w:ascii="Cambria" w:eastAsia="Cambria" w:hAnsi="Cambria" w:cs="Cambria"/>
                <w:sz w:val="20"/>
              </w:rPr>
              <w:t xml:space="preserve">Müdür </w:t>
            </w:r>
          </w:p>
        </w:tc>
        <w:tc>
          <w:tcPr>
            <w:tcW w:w="602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spacing w:line="259" w:lineRule="auto"/>
              <w:ind w:left="1"/>
              <w:rPr>
                <w:rFonts w:ascii="Cambria" w:eastAsia="Cambria" w:hAnsi="Cambria" w:cs="Cambria"/>
                <w:sz w:val="24"/>
              </w:rPr>
            </w:pPr>
            <w:r w:rsidRPr="006C40E5">
              <w:rPr>
                <w:rFonts w:ascii="Cambria" w:eastAsia="Cambria" w:hAnsi="Cambria" w:cs="Cambria"/>
                <w:sz w:val="20"/>
              </w:rPr>
              <w:t xml:space="preserve"> </w:t>
            </w:r>
            <w:r>
              <w:rPr>
                <w:rFonts w:ascii="Cambria" w:eastAsia="Cambria" w:hAnsi="Cambria" w:cs="Cambria"/>
                <w:sz w:val="20"/>
              </w:rPr>
              <w:t>İlkyardım kursu</w:t>
            </w:r>
          </w:p>
        </w:tc>
        <w:tc>
          <w:tcPr>
            <w:tcW w:w="1018"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spacing w:line="259" w:lineRule="auto"/>
              <w:ind w:left="1"/>
              <w:rPr>
                <w:rFonts w:ascii="Cambria" w:eastAsia="Cambria" w:hAnsi="Cambria" w:cs="Cambria"/>
                <w:sz w:val="24"/>
              </w:rPr>
            </w:pPr>
            <w:r w:rsidRPr="006C40E5">
              <w:rPr>
                <w:rFonts w:ascii="Cambria" w:eastAsia="Cambria" w:hAnsi="Cambria" w:cs="Cambria"/>
                <w:sz w:val="20"/>
              </w:rPr>
              <w:t xml:space="preserve"> </w:t>
            </w:r>
            <w:r w:rsidR="00C44265">
              <w:rPr>
                <w:rFonts w:ascii="Cambria" w:eastAsia="Cambria" w:hAnsi="Cambria" w:cs="Cambria"/>
                <w:sz w:val="20"/>
              </w:rPr>
              <w:t>2021</w:t>
            </w:r>
          </w:p>
        </w:tc>
        <w:tc>
          <w:tcPr>
            <w:tcW w:w="1418" w:type="dxa"/>
            <w:tcBorders>
              <w:top w:val="single" w:sz="4" w:space="0" w:color="000000"/>
              <w:left w:val="single" w:sz="4" w:space="0" w:color="000000"/>
              <w:bottom w:val="single" w:sz="4" w:space="0" w:color="000000"/>
              <w:right w:val="single" w:sz="4" w:space="0" w:color="000000"/>
            </w:tcBorders>
          </w:tcPr>
          <w:p w:rsidR="003C6E53" w:rsidRPr="00C426B7" w:rsidRDefault="003C6E53" w:rsidP="003C6E53">
            <w:r w:rsidRPr="00C426B7">
              <w:t>2021030004</w:t>
            </w:r>
          </w:p>
        </w:tc>
      </w:tr>
      <w:tr w:rsidR="003C6E53"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C6E53" w:rsidRPr="006C40E5" w:rsidRDefault="003C6E53" w:rsidP="003C6E53">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r w:rsidRPr="007F2B42">
              <w:rPr>
                <w:rFonts w:ascii="Cambria" w:eastAsia="Cambria" w:hAnsi="Cambria" w:cs="Cambria"/>
                <w:sz w:val="20"/>
              </w:rPr>
              <w:t>Çalışanların Temel İş Sağlığı ve Güvenliği Eğitimi Kursu (Az Tehlikeli İşyerleri)</w:t>
            </w:r>
          </w:p>
        </w:tc>
        <w:tc>
          <w:tcPr>
            <w:tcW w:w="1018"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r>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3C6E53" w:rsidRPr="00C426B7" w:rsidRDefault="003C6E53" w:rsidP="003C6E53">
            <w:r w:rsidRPr="00C426B7">
              <w:t>2022030314</w:t>
            </w:r>
          </w:p>
        </w:tc>
      </w:tr>
      <w:tr w:rsidR="003C6E53"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C6E53" w:rsidRPr="006C40E5" w:rsidRDefault="003C6E53" w:rsidP="003C6E53">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r w:rsidRPr="007F2B42">
              <w:rPr>
                <w:rFonts w:ascii="Cambria" w:eastAsia="Cambria" w:hAnsi="Cambria" w:cs="Cambria"/>
                <w:sz w:val="20"/>
              </w:rPr>
              <w:t>Özel Ulaştırma Hizmetleri Mesleki Eğitim ve Geliştirme (SRC) Teorik ve Uygulama Sınav Sorumlusu Semineri</w:t>
            </w:r>
          </w:p>
        </w:tc>
        <w:tc>
          <w:tcPr>
            <w:tcW w:w="1018" w:type="dxa"/>
            <w:tcBorders>
              <w:top w:val="single" w:sz="4" w:space="0" w:color="000000"/>
              <w:left w:val="single" w:sz="4" w:space="0" w:color="000000"/>
              <w:bottom w:val="single" w:sz="4" w:space="0" w:color="000000"/>
              <w:right w:val="single" w:sz="4" w:space="0" w:color="000000"/>
            </w:tcBorders>
          </w:tcPr>
          <w:p w:rsidR="003C6E53" w:rsidRPr="006C40E5" w:rsidRDefault="00C44265" w:rsidP="003C6E53">
            <w:pPr>
              <w:ind w:left="1"/>
              <w:rPr>
                <w:rFonts w:ascii="Cambria" w:eastAsia="Cambria" w:hAnsi="Cambria" w:cs="Cambria"/>
                <w:sz w:val="20"/>
              </w:rPr>
            </w:pPr>
            <w:r>
              <w:rPr>
                <w:rFonts w:ascii="Cambria" w:eastAsia="Cambria" w:hAnsi="Cambria" w:cs="Cambria"/>
                <w:sz w:val="20"/>
              </w:rPr>
              <w:t>2020</w:t>
            </w:r>
          </w:p>
        </w:tc>
        <w:tc>
          <w:tcPr>
            <w:tcW w:w="1418" w:type="dxa"/>
            <w:tcBorders>
              <w:top w:val="single" w:sz="4" w:space="0" w:color="000000"/>
              <w:left w:val="single" w:sz="4" w:space="0" w:color="000000"/>
              <w:bottom w:val="single" w:sz="4" w:space="0" w:color="000000"/>
              <w:right w:val="single" w:sz="4" w:space="0" w:color="000000"/>
            </w:tcBorders>
          </w:tcPr>
          <w:p w:rsidR="003C6E53" w:rsidRPr="00C426B7" w:rsidRDefault="003C6E53" w:rsidP="003C6E53">
            <w:r w:rsidRPr="00C426B7">
              <w:t>2020030550</w:t>
            </w:r>
          </w:p>
        </w:tc>
      </w:tr>
      <w:tr w:rsidR="003C6E53"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C6E53" w:rsidRPr="006C40E5" w:rsidRDefault="003C6E53" w:rsidP="003C6E53">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r w:rsidRPr="007F2B42">
              <w:rPr>
                <w:rFonts w:ascii="Cambria" w:eastAsia="Cambria" w:hAnsi="Cambria" w:cs="Cambria"/>
                <w:sz w:val="20"/>
              </w:rPr>
              <w:t>Okul/Kurum Gıda İşletmesi Denetimi Eğitimi Semineri</w:t>
            </w:r>
          </w:p>
        </w:tc>
        <w:tc>
          <w:tcPr>
            <w:tcW w:w="1018" w:type="dxa"/>
            <w:tcBorders>
              <w:top w:val="single" w:sz="4" w:space="0" w:color="000000"/>
              <w:left w:val="single" w:sz="4" w:space="0" w:color="000000"/>
              <w:bottom w:val="single" w:sz="4" w:space="0" w:color="000000"/>
              <w:right w:val="single" w:sz="4" w:space="0" w:color="000000"/>
            </w:tcBorders>
          </w:tcPr>
          <w:p w:rsidR="003C6E53" w:rsidRPr="006C40E5" w:rsidRDefault="00C44265" w:rsidP="003C6E53">
            <w:pPr>
              <w:ind w:left="1"/>
              <w:rPr>
                <w:rFonts w:ascii="Cambria" w:eastAsia="Cambria" w:hAnsi="Cambria" w:cs="Cambria"/>
                <w:sz w:val="20"/>
              </w:rPr>
            </w:pPr>
            <w:r>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3C6E53" w:rsidRPr="00C426B7" w:rsidRDefault="003C6E53" w:rsidP="003C6E53">
            <w:r w:rsidRPr="00C426B7">
              <w:t>2022030059</w:t>
            </w:r>
          </w:p>
        </w:tc>
      </w:tr>
      <w:tr w:rsidR="003C6E53"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C6E53" w:rsidRPr="006C40E5" w:rsidRDefault="003C6E53" w:rsidP="003C6E53">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r w:rsidRPr="007F2B42">
              <w:rPr>
                <w:rFonts w:ascii="Cambria" w:eastAsia="Cambria" w:hAnsi="Cambria" w:cs="Cambria"/>
                <w:sz w:val="20"/>
              </w:rPr>
              <w:t>Aile İçi İletişim Eğitimi Semineri</w:t>
            </w:r>
          </w:p>
        </w:tc>
        <w:tc>
          <w:tcPr>
            <w:tcW w:w="1018" w:type="dxa"/>
            <w:tcBorders>
              <w:top w:val="single" w:sz="4" w:space="0" w:color="000000"/>
              <w:left w:val="single" w:sz="4" w:space="0" w:color="000000"/>
              <w:bottom w:val="single" w:sz="4" w:space="0" w:color="000000"/>
              <w:right w:val="single" w:sz="4" w:space="0" w:color="000000"/>
            </w:tcBorders>
          </w:tcPr>
          <w:p w:rsidR="003C6E53" w:rsidRPr="006C40E5" w:rsidRDefault="00C44265" w:rsidP="003C6E53">
            <w:pPr>
              <w:ind w:left="1"/>
              <w:rPr>
                <w:rFonts w:ascii="Cambria" w:eastAsia="Cambria" w:hAnsi="Cambria" w:cs="Cambria"/>
                <w:sz w:val="20"/>
              </w:rPr>
            </w:pPr>
            <w:r>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3C6E53" w:rsidRPr="00C426B7" w:rsidRDefault="003C6E53" w:rsidP="003C6E53">
            <w:r w:rsidRPr="00C426B7">
              <w:t>2022030634</w:t>
            </w:r>
          </w:p>
        </w:tc>
      </w:tr>
      <w:tr w:rsidR="003C6E53"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C6E53" w:rsidRPr="006C40E5" w:rsidRDefault="003C6E53" w:rsidP="003C6E53">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r w:rsidRPr="007F2B42">
              <w:rPr>
                <w:rFonts w:ascii="Cambria" w:eastAsia="Cambria" w:hAnsi="Cambria" w:cs="Cambria"/>
                <w:sz w:val="20"/>
              </w:rPr>
              <w:t>ÇOCUK VE OYUN</w:t>
            </w:r>
          </w:p>
        </w:tc>
        <w:tc>
          <w:tcPr>
            <w:tcW w:w="1018" w:type="dxa"/>
            <w:tcBorders>
              <w:top w:val="single" w:sz="4" w:space="0" w:color="000000"/>
              <w:left w:val="single" w:sz="4" w:space="0" w:color="000000"/>
              <w:bottom w:val="single" w:sz="4" w:space="0" w:color="000000"/>
              <w:right w:val="single" w:sz="4" w:space="0" w:color="000000"/>
            </w:tcBorders>
          </w:tcPr>
          <w:p w:rsidR="003C6E53" w:rsidRPr="006C40E5" w:rsidRDefault="00C44265" w:rsidP="003C6E53">
            <w:pPr>
              <w:ind w:left="1"/>
              <w:rPr>
                <w:rFonts w:ascii="Cambria" w:eastAsia="Cambria" w:hAnsi="Cambria" w:cs="Cambria"/>
                <w:sz w:val="20"/>
              </w:rPr>
            </w:pPr>
            <w:r>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3C6E53" w:rsidRPr="00C426B7" w:rsidRDefault="003C6E53" w:rsidP="003C6E53">
            <w:r w:rsidRPr="00C426B7">
              <w:t>2022030698</w:t>
            </w:r>
          </w:p>
        </w:tc>
      </w:tr>
      <w:tr w:rsidR="003C6E53"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C6E53" w:rsidRPr="006C40E5" w:rsidRDefault="003C6E53" w:rsidP="003C6E53">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3C6E53" w:rsidRPr="006C40E5" w:rsidRDefault="003C6E53" w:rsidP="003C6E53">
            <w:pPr>
              <w:ind w:left="1"/>
              <w:rPr>
                <w:rFonts w:ascii="Cambria" w:eastAsia="Cambria" w:hAnsi="Cambria" w:cs="Cambria"/>
                <w:sz w:val="20"/>
              </w:rPr>
            </w:pPr>
            <w:r w:rsidRPr="007F2B42">
              <w:rPr>
                <w:rFonts w:ascii="Cambria" w:eastAsia="Cambria" w:hAnsi="Cambria" w:cs="Cambria"/>
                <w:sz w:val="20"/>
              </w:rPr>
              <w:t>Harmanlanmış Ortamlarda Okul Öncesi Düzeyinde Öğretimi Farklılaştırma Seminer</w:t>
            </w:r>
          </w:p>
        </w:tc>
        <w:tc>
          <w:tcPr>
            <w:tcW w:w="1018" w:type="dxa"/>
            <w:tcBorders>
              <w:top w:val="single" w:sz="4" w:space="0" w:color="000000"/>
              <w:left w:val="single" w:sz="4" w:space="0" w:color="000000"/>
              <w:bottom w:val="single" w:sz="4" w:space="0" w:color="000000"/>
              <w:right w:val="single" w:sz="4" w:space="0" w:color="000000"/>
            </w:tcBorders>
          </w:tcPr>
          <w:p w:rsidR="003C6E53" w:rsidRPr="006C40E5" w:rsidRDefault="00C44265" w:rsidP="003C6E53">
            <w:pPr>
              <w:ind w:left="1"/>
              <w:rPr>
                <w:rFonts w:ascii="Cambria" w:eastAsia="Cambria" w:hAnsi="Cambria" w:cs="Cambria"/>
                <w:sz w:val="20"/>
              </w:rPr>
            </w:pPr>
            <w:r>
              <w:rPr>
                <w:rFonts w:ascii="Cambria" w:eastAsia="Cambria" w:hAnsi="Cambria" w:cs="Cambria"/>
                <w:sz w:val="20"/>
              </w:rPr>
              <w:t>2021</w:t>
            </w:r>
          </w:p>
        </w:tc>
        <w:tc>
          <w:tcPr>
            <w:tcW w:w="1418" w:type="dxa"/>
            <w:tcBorders>
              <w:top w:val="single" w:sz="4" w:space="0" w:color="000000"/>
              <w:left w:val="single" w:sz="4" w:space="0" w:color="000000"/>
              <w:bottom w:val="single" w:sz="4" w:space="0" w:color="000000"/>
              <w:right w:val="single" w:sz="4" w:space="0" w:color="000000"/>
            </w:tcBorders>
          </w:tcPr>
          <w:p w:rsidR="003C6E53" w:rsidRPr="00C426B7" w:rsidRDefault="003C6E53" w:rsidP="003C6E53">
            <w:r w:rsidRPr="00C426B7">
              <w:t>2021001128</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sidRPr="007F2B42">
              <w:rPr>
                <w:rFonts w:ascii="Cambria" w:eastAsia="Cambria" w:hAnsi="Cambria" w:cs="Cambria"/>
                <w:sz w:val="20"/>
              </w:rPr>
              <w:t>Okul Öncesi Öğretmenlerinin Uzaktan Eğitim Süreçlerinde İlk Okuma Yazma ve Matematik Öğretimi Becerilerinin Geliştirilmesi Uzaktan Eğitim Semineri</w:t>
            </w:r>
          </w:p>
        </w:tc>
        <w:tc>
          <w:tcPr>
            <w:tcW w:w="10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726F4F">
              <w:rPr>
                <w:rFonts w:ascii="Cambria" w:eastAsia="Cambria" w:hAnsi="Cambria" w:cs="Cambria"/>
                <w:sz w:val="20"/>
              </w:rPr>
              <w:t>2021</w:t>
            </w:r>
          </w:p>
        </w:tc>
        <w:tc>
          <w:tcPr>
            <w:tcW w:w="1418" w:type="dxa"/>
            <w:tcBorders>
              <w:top w:val="single" w:sz="4" w:space="0" w:color="000000"/>
              <w:left w:val="single" w:sz="4" w:space="0" w:color="000000"/>
              <w:bottom w:val="single" w:sz="4" w:space="0" w:color="000000"/>
              <w:right w:val="single" w:sz="4" w:space="0" w:color="000000"/>
            </w:tcBorders>
          </w:tcPr>
          <w:p w:rsidR="00C44265" w:rsidRPr="00C426B7" w:rsidRDefault="00C44265" w:rsidP="00C44265">
            <w:r w:rsidRPr="00C426B7">
              <w:t>2021000881</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sidRPr="007F2B42">
              <w:rPr>
                <w:rFonts w:ascii="Cambria" w:eastAsia="Cambria" w:hAnsi="Cambria" w:cs="Cambria"/>
                <w:sz w:val="20"/>
              </w:rPr>
              <w:t>Mesleki Çalışma - Kapsayıcı Eğitim Semineri</w:t>
            </w:r>
          </w:p>
        </w:tc>
        <w:tc>
          <w:tcPr>
            <w:tcW w:w="10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726F4F">
              <w:rPr>
                <w:rFonts w:ascii="Cambria" w:eastAsia="Cambria" w:hAnsi="Cambria" w:cs="Cambria"/>
                <w:sz w:val="20"/>
              </w:rPr>
              <w:t>2021</w:t>
            </w:r>
          </w:p>
        </w:tc>
        <w:tc>
          <w:tcPr>
            <w:tcW w:w="1418" w:type="dxa"/>
            <w:tcBorders>
              <w:top w:val="single" w:sz="4" w:space="0" w:color="000000"/>
              <w:left w:val="single" w:sz="4" w:space="0" w:color="000000"/>
              <w:bottom w:val="single" w:sz="4" w:space="0" w:color="000000"/>
              <w:right w:val="single" w:sz="4" w:space="0" w:color="000000"/>
            </w:tcBorders>
          </w:tcPr>
          <w:p w:rsidR="00C44265" w:rsidRPr="00C426B7" w:rsidRDefault="00C44265" w:rsidP="00C44265">
            <w:r w:rsidRPr="00C426B7">
              <w:t>2021001116</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sidRPr="007F2B42">
              <w:rPr>
                <w:rFonts w:ascii="Cambria" w:eastAsia="Cambria" w:hAnsi="Cambria" w:cs="Cambria"/>
                <w:sz w:val="20"/>
              </w:rPr>
              <w:t>Mesleki Çalışma - Çocuklar İçin Felsefe - P4C Farkındalık Eğitimi Semineri</w:t>
            </w:r>
          </w:p>
        </w:tc>
        <w:tc>
          <w:tcPr>
            <w:tcW w:w="10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726F4F">
              <w:rPr>
                <w:rFonts w:ascii="Cambria" w:eastAsia="Cambria" w:hAnsi="Cambria" w:cs="Cambria"/>
                <w:sz w:val="20"/>
              </w:rPr>
              <w:t>2021</w:t>
            </w:r>
          </w:p>
        </w:tc>
        <w:tc>
          <w:tcPr>
            <w:tcW w:w="1418" w:type="dxa"/>
            <w:tcBorders>
              <w:top w:val="single" w:sz="4" w:space="0" w:color="000000"/>
              <w:left w:val="single" w:sz="4" w:space="0" w:color="000000"/>
              <w:bottom w:val="single" w:sz="4" w:space="0" w:color="000000"/>
              <w:right w:val="single" w:sz="4" w:space="0" w:color="000000"/>
            </w:tcBorders>
          </w:tcPr>
          <w:p w:rsidR="00C44265" w:rsidRPr="00C426B7" w:rsidRDefault="00C44265" w:rsidP="00C44265">
            <w:r w:rsidRPr="00C426B7">
              <w:t>2021001114</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sidRPr="007F2B42">
              <w:rPr>
                <w:rFonts w:ascii="Cambria" w:eastAsia="Cambria" w:hAnsi="Cambria" w:cs="Cambria"/>
                <w:sz w:val="20"/>
              </w:rPr>
              <w:t>Fatih Projesi Okullar Envanter Giriş Modülü Kullanımı Semineri</w:t>
            </w:r>
          </w:p>
        </w:tc>
        <w:tc>
          <w:tcPr>
            <w:tcW w:w="10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FB49A5">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C44265" w:rsidRPr="00C426B7" w:rsidRDefault="00C44265" w:rsidP="00C44265">
            <w:r w:rsidRPr="00C426B7">
              <w:t>2022000853</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sidRPr="007F2B42">
              <w:rPr>
                <w:rFonts w:ascii="Cambria" w:eastAsia="Cambria" w:hAnsi="Cambria" w:cs="Cambria"/>
                <w:sz w:val="20"/>
              </w:rPr>
              <w:t>Uzman Öğretmenlik Eğitim Programı Semineri</w:t>
            </w:r>
          </w:p>
        </w:tc>
        <w:tc>
          <w:tcPr>
            <w:tcW w:w="10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FB49A5">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C426B7">
              <w:t>2022001047</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sidRPr="007F2B42">
              <w:rPr>
                <w:rFonts w:ascii="Cambria" w:eastAsia="Cambria" w:hAnsi="Cambria" w:cs="Cambria"/>
                <w:sz w:val="20"/>
              </w:rPr>
              <w:t>Sorumluluk, Liderlik ve Değerler Eğitimi Semineri</w:t>
            </w:r>
          </w:p>
        </w:tc>
        <w:tc>
          <w:tcPr>
            <w:tcW w:w="10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FB49A5">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C44265" w:rsidRPr="007F2B42" w:rsidRDefault="00C44265" w:rsidP="00C44265">
            <w:pPr>
              <w:ind w:left="1"/>
              <w:rPr>
                <w:rFonts w:ascii="Cambria" w:eastAsia="Cambria" w:hAnsi="Cambria" w:cs="Cambria"/>
                <w:color w:val="auto"/>
                <w:sz w:val="20"/>
                <w:szCs w:val="20"/>
              </w:rPr>
            </w:pPr>
            <w:r>
              <w:rPr>
                <w:rFonts w:ascii="Cambria" w:eastAsia="Cambria" w:hAnsi="Cambria" w:cs="Cambria"/>
                <w:color w:val="auto"/>
                <w:sz w:val="20"/>
                <w:szCs w:val="20"/>
              </w:rPr>
              <w:t>2022001577</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sidRPr="007F2B42">
              <w:rPr>
                <w:rFonts w:ascii="Cambria" w:eastAsia="Cambria" w:hAnsi="Cambria" w:cs="Cambria"/>
                <w:sz w:val="20"/>
              </w:rPr>
              <w:t>Yönetici Geliştirme Programı Semineri 1</w:t>
            </w:r>
          </w:p>
        </w:tc>
        <w:tc>
          <w:tcPr>
            <w:tcW w:w="10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FB49A5">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C44265" w:rsidRPr="007F2B42" w:rsidRDefault="00C44265" w:rsidP="00C44265">
            <w:pPr>
              <w:ind w:left="1"/>
              <w:rPr>
                <w:rFonts w:ascii="Cambria" w:eastAsia="Cambria" w:hAnsi="Cambria" w:cs="Cambria"/>
                <w:color w:val="auto"/>
                <w:sz w:val="20"/>
                <w:szCs w:val="20"/>
              </w:rPr>
            </w:pPr>
            <w:r w:rsidRPr="007F2B42">
              <w:rPr>
                <w:rFonts w:ascii="Cambria" w:eastAsia="Cambria" w:hAnsi="Cambria" w:cs="Cambria"/>
                <w:color w:val="auto"/>
                <w:sz w:val="20"/>
                <w:szCs w:val="20"/>
              </w:rPr>
              <w:t>2022030269</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7F2B42" w:rsidRDefault="00C44265" w:rsidP="00C44265">
            <w:pPr>
              <w:ind w:left="1"/>
              <w:rPr>
                <w:rFonts w:ascii="Cambria" w:eastAsia="Cambria" w:hAnsi="Cambria" w:cs="Cambria"/>
                <w:sz w:val="20"/>
                <w:szCs w:val="20"/>
              </w:rPr>
            </w:pPr>
            <w:r w:rsidRPr="007F2B42">
              <w:rPr>
                <w:rFonts w:ascii="Cambria" w:hAnsi="Cambria"/>
                <w:sz w:val="20"/>
                <w:szCs w:val="20"/>
                <w:shd w:val="clear" w:color="auto" w:fill="FFFFFF"/>
              </w:rPr>
              <w:t>Yönetici Geliştirme Programı Semineri 2</w:t>
            </w:r>
          </w:p>
        </w:tc>
        <w:tc>
          <w:tcPr>
            <w:tcW w:w="10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FB49A5">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C44265" w:rsidRPr="007F2B42" w:rsidRDefault="00C44265" w:rsidP="00C44265">
            <w:pPr>
              <w:ind w:left="1"/>
              <w:rPr>
                <w:rFonts w:ascii="Cambria" w:eastAsia="Cambria" w:hAnsi="Cambria" w:cs="Cambria"/>
                <w:color w:val="auto"/>
                <w:sz w:val="20"/>
                <w:szCs w:val="20"/>
              </w:rPr>
            </w:pPr>
            <w:r w:rsidRPr="007F2B42">
              <w:rPr>
                <w:rFonts w:ascii="Cambria" w:eastAsia="Cambria" w:hAnsi="Cambria" w:cs="Cambria"/>
                <w:color w:val="auto"/>
                <w:sz w:val="20"/>
                <w:szCs w:val="20"/>
              </w:rPr>
              <w:t>2022030461</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7F2B42" w:rsidRDefault="00C44265" w:rsidP="00C44265">
            <w:pPr>
              <w:ind w:left="1"/>
              <w:rPr>
                <w:rFonts w:ascii="Cambria" w:eastAsia="Cambria" w:hAnsi="Cambria" w:cs="Cambria"/>
                <w:sz w:val="20"/>
                <w:szCs w:val="20"/>
              </w:rPr>
            </w:pPr>
            <w:r w:rsidRPr="007F2B42">
              <w:rPr>
                <w:rFonts w:ascii="Cambria" w:hAnsi="Cambria"/>
                <w:sz w:val="20"/>
                <w:szCs w:val="20"/>
                <w:shd w:val="clear" w:color="auto" w:fill="FFFFFF"/>
              </w:rPr>
              <w:t xml:space="preserve">Yönetici Geliştirme Programı Semineri </w:t>
            </w:r>
            <w:r>
              <w:rPr>
                <w:rFonts w:ascii="Cambria" w:hAnsi="Cambria"/>
                <w:sz w:val="20"/>
                <w:szCs w:val="20"/>
                <w:shd w:val="clear" w:color="auto" w:fill="FFFFFF"/>
              </w:rPr>
              <w:t>3</w:t>
            </w:r>
          </w:p>
        </w:tc>
        <w:tc>
          <w:tcPr>
            <w:tcW w:w="10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FB49A5">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C44265" w:rsidRPr="007F2B42" w:rsidRDefault="00C44265" w:rsidP="00C44265">
            <w:pPr>
              <w:ind w:left="1"/>
              <w:rPr>
                <w:rFonts w:ascii="Cambria" w:eastAsia="Cambria" w:hAnsi="Cambria" w:cs="Cambria"/>
                <w:color w:val="auto"/>
                <w:sz w:val="20"/>
                <w:szCs w:val="20"/>
              </w:rPr>
            </w:pPr>
            <w:r w:rsidRPr="007F2B42">
              <w:rPr>
                <w:rFonts w:ascii="Cambria" w:eastAsia="Cambria" w:hAnsi="Cambria" w:cs="Cambria"/>
                <w:color w:val="auto"/>
                <w:sz w:val="20"/>
                <w:szCs w:val="20"/>
              </w:rPr>
              <w:t>2022030486</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7F2B42" w:rsidRDefault="00C44265" w:rsidP="00C44265">
            <w:pPr>
              <w:ind w:left="1"/>
              <w:rPr>
                <w:rFonts w:ascii="Cambria" w:eastAsia="Cambria" w:hAnsi="Cambria" w:cs="Cambria"/>
                <w:sz w:val="20"/>
                <w:szCs w:val="20"/>
              </w:rPr>
            </w:pPr>
            <w:r w:rsidRPr="007F2B42">
              <w:rPr>
                <w:rFonts w:ascii="Cambria" w:hAnsi="Cambria"/>
                <w:sz w:val="20"/>
                <w:szCs w:val="20"/>
                <w:shd w:val="clear" w:color="auto" w:fill="FFFFFF"/>
              </w:rPr>
              <w:t xml:space="preserve">Yönetici Geliştirme Programı Semineri </w:t>
            </w:r>
            <w:r>
              <w:rPr>
                <w:rFonts w:ascii="Cambria" w:hAnsi="Cambria"/>
                <w:sz w:val="20"/>
                <w:szCs w:val="20"/>
                <w:shd w:val="clear" w:color="auto" w:fill="FFFFFF"/>
              </w:rPr>
              <w:t>4</w:t>
            </w:r>
          </w:p>
        </w:tc>
        <w:tc>
          <w:tcPr>
            <w:tcW w:w="1018" w:type="dxa"/>
            <w:tcBorders>
              <w:top w:val="single" w:sz="4" w:space="0" w:color="000000"/>
              <w:left w:val="single" w:sz="4" w:space="0" w:color="000000"/>
              <w:bottom w:val="single" w:sz="4" w:space="0" w:color="000000"/>
              <w:right w:val="single" w:sz="4" w:space="0" w:color="000000"/>
            </w:tcBorders>
          </w:tcPr>
          <w:p w:rsidR="00C44265" w:rsidRDefault="00C44265" w:rsidP="00C44265">
            <w:r w:rsidRPr="00FB49A5">
              <w:rPr>
                <w:rFonts w:ascii="Cambria" w:eastAsia="Cambria" w:hAnsi="Cambria" w:cs="Cambria"/>
                <w:sz w:val="20"/>
              </w:rPr>
              <w:t>2022</w:t>
            </w:r>
          </w:p>
        </w:tc>
        <w:tc>
          <w:tcPr>
            <w:tcW w:w="1418" w:type="dxa"/>
            <w:tcBorders>
              <w:top w:val="single" w:sz="4" w:space="0" w:color="000000"/>
              <w:left w:val="single" w:sz="4" w:space="0" w:color="000000"/>
              <w:bottom w:val="single" w:sz="4" w:space="0" w:color="000000"/>
              <w:right w:val="single" w:sz="4" w:space="0" w:color="000000"/>
            </w:tcBorders>
          </w:tcPr>
          <w:p w:rsidR="00C44265" w:rsidRPr="007F2B42" w:rsidRDefault="00C44265" w:rsidP="00C44265">
            <w:pPr>
              <w:ind w:left="1"/>
              <w:rPr>
                <w:rFonts w:ascii="Cambria" w:eastAsia="Cambria" w:hAnsi="Cambria" w:cs="Cambria"/>
                <w:color w:val="auto"/>
                <w:sz w:val="20"/>
                <w:szCs w:val="20"/>
              </w:rPr>
            </w:pPr>
            <w:r w:rsidRPr="007F2B42">
              <w:rPr>
                <w:rFonts w:ascii="Cambria" w:hAnsi="Cambria"/>
                <w:color w:val="auto"/>
                <w:sz w:val="20"/>
                <w:szCs w:val="20"/>
                <w:shd w:val="clear" w:color="auto" w:fill="FFFFFF"/>
              </w:rPr>
              <w:t>2022030587</w:t>
            </w:r>
          </w:p>
        </w:tc>
      </w:tr>
      <w:tr w:rsidR="007F2B42"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7F2B42" w:rsidRPr="006C40E5" w:rsidRDefault="007F2B42" w:rsidP="006C40E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7F2B42" w:rsidRPr="006C40E5" w:rsidRDefault="007F2B42" w:rsidP="006C40E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7F2B42" w:rsidRPr="006C40E5" w:rsidRDefault="007F2B42" w:rsidP="006C40E5">
            <w:pPr>
              <w:ind w:left="1"/>
              <w:rPr>
                <w:rFonts w:ascii="Cambria" w:eastAsia="Cambria" w:hAnsi="Cambria" w:cs="Cambria"/>
                <w:sz w:val="20"/>
              </w:rPr>
            </w:pPr>
            <w:proofErr w:type="gramStart"/>
            <w:r w:rsidRPr="007F2B42">
              <w:rPr>
                <w:rFonts w:ascii="Cambria" w:eastAsia="Cambria" w:hAnsi="Cambria" w:cs="Cambria"/>
                <w:sz w:val="20"/>
              </w:rPr>
              <w:t>e</w:t>
            </w:r>
            <w:proofErr w:type="gramEnd"/>
            <w:r w:rsidRPr="007F2B42">
              <w:rPr>
                <w:rFonts w:ascii="Cambria" w:eastAsia="Cambria" w:hAnsi="Cambria" w:cs="Cambria"/>
                <w:sz w:val="20"/>
              </w:rPr>
              <w:t xml:space="preserve"> </w:t>
            </w:r>
            <w:proofErr w:type="spellStart"/>
            <w:r w:rsidRPr="007F2B42">
              <w:rPr>
                <w:rFonts w:ascii="Cambria" w:eastAsia="Cambria" w:hAnsi="Cambria" w:cs="Cambria"/>
                <w:sz w:val="20"/>
              </w:rPr>
              <w:t>Twinning</w:t>
            </w:r>
            <w:proofErr w:type="spellEnd"/>
            <w:r w:rsidRPr="007F2B42">
              <w:rPr>
                <w:rFonts w:ascii="Cambria" w:eastAsia="Cambria" w:hAnsi="Cambria" w:cs="Cambria"/>
                <w:sz w:val="20"/>
              </w:rPr>
              <w:t xml:space="preserve">, </w:t>
            </w:r>
            <w:proofErr w:type="spellStart"/>
            <w:r w:rsidRPr="007F2B42">
              <w:rPr>
                <w:rFonts w:ascii="Cambria" w:eastAsia="Cambria" w:hAnsi="Cambria" w:cs="Cambria"/>
                <w:sz w:val="20"/>
              </w:rPr>
              <w:t>Erasmus+Proje</w:t>
            </w:r>
            <w:proofErr w:type="spellEnd"/>
            <w:r w:rsidRPr="007F2B42">
              <w:rPr>
                <w:rFonts w:ascii="Cambria" w:eastAsia="Cambria" w:hAnsi="Cambria" w:cs="Cambria"/>
                <w:sz w:val="20"/>
              </w:rPr>
              <w:t xml:space="preserve"> ve Etkinlikleri Semineri</w:t>
            </w:r>
          </w:p>
        </w:tc>
        <w:tc>
          <w:tcPr>
            <w:tcW w:w="1018" w:type="dxa"/>
            <w:tcBorders>
              <w:top w:val="single" w:sz="4" w:space="0" w:color="000000"/>
              <w:left w:val="single" w:sz="4" w:space="0" w:color="000000"/>
              <w:bottom w:val="single" w:sz="4" w:space="0" w:color="000000"/>
              <w:right w:val="single" w:sz="4" w:space="0" w:color="000000"/>
            </w:tcBorders>
          </w:tcPr>
          <w:p w:rsidR="007F2B42" w:rsidRPr="006C40E5" w:rsidRDefault="00C44265" w:rsidP="006C40E5">
            <w:pPr>
              <w:ind w:left="1"/>
              <w:rPr>
                <w:rFonts w:ascii="Cambria" w:eastAsia="Cambria" w:hAnsi="Cambria" w:cs="Cambria"/>
                <w:sz w:val="20"/>
              </w:rPr>
            </w:pPr>
            <w:r>
              <w:rPr>
                <w:rFonts w:ascii="Cambria" w:eastAsia="Cambria" w:hAnsi="Cambria" w:cs="Cambria"/>
                <w:sz w:val="20"/>
              </w:rPr>
              <w:t>2023</w:t>
            </w:r>
          </w:p>
        </w:tc>
        <w:tc>
          <w:tcPr>
            <w:tcW w:w="1418" w:type="dxa"/>
            <w:tcBorders>
              <w:top w:val="single" w:sz="4" w:space="0" w:color="000000"/>
              <w:left w:val="single" w:sz="4" w:space="0" w:color="000000"/>
              <w:bottom w:val="single" w:sz="4" w:space="0" w:color="000000"/>
              <w:right w:val="single" w:sz="4" w:space="0" w:color="000000"/>
            </w:tcBorders>
          </w:tcPr>
          <w:p w:rsidR="007F2B42" w:rsidRPr="007F2B42" w:rsidRDefault="007F2B42" w:rsidP="006C40E5">
            <w:pPr>
              <w:ind w:left="1"/>
              <w:rPr>
                <w:rFonts w:ascii="Cambria" w:eastAsia="Cambria" w:hAnsi="Cambria" w:cs="Cambria"/>
                <w:color w:val="auto"/>
                <w:sz w:val="20"/>
                <w:szCs w:val="20"/>
              </w:rPr>
            </w:pPr>
            <w:r w:rsidRPr="007F2B42">
              <w:rPr>
                <w:rFonts w:ascii="Cambria" w:hAnsi="Cambria"/>
                <w:color w:val="auto"/>
                <w:sz w:val="20"/>
                <w:szCs w:val="20"/>
                <w:shd w:val="clear" w:color="auto" w:fill="EEEEEE"/>
              </w:rPr>
              <w:t>2023007716</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sidRPr="007F2B42">
              <w:rPr>
                <w:rFonts w:ascii="Cambria" w:eastAsia="Cambria" w:hAnsi="Cambria" w:cs="Cambria"/>
                <w:sz w:val="20"/>
              </w:rPr>
              <w:t>Okul Yöneticilerinin Rehberlik Koordinasyon Eğitimi Semineri</w:t>
            </w:r>
          </w:p>
        </w:tc>
        <w:tc>
          <w:tcPr>
            <w:tcW w:w="1018"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Pr>
                <w:rFonts w:ascii="Cambria" w:eastAsia="Cambria" w:hAnsi="Cambria" w:cs="Cambria"/>
                <w:sz w:val="20"/>
              </w:rPr>
              <w:t>2023</w:t>
            </w:r>
          </w:p>
        </w:tc>
        <w:tc>
          <w:tcPr>
            <w:tcW w:w="1418" w:type="dxa"/>
            <w:tcBorders>
              <w:top w:val="single" w:sz="4" w:space="0" w:color="000000"/>
              <w:left w:val="single" w:sz="4" w:space="0" w:color="000000"/>
              <w:bottom w:val="single" w:sz="4" w:space="0" w:color="000000"/>
              <w:right w:val="single" w:sz="4" w:space="0" w:color="000000"/>
            </w:tcBorders>
          </w:tcPr>
          <w:p w:rsidR="00C44265" w:rsidRPr="007F2B42" w:rsidRDefault="00C44265" w:rsidP="00C44265">
            <w:pPr>
              <w:ind w:left="1"/>
              <w:rPr>
                <w:rFonts w:ascii="Cambria" w:eastAsia="Cambria" w:hAnsi="Cambria" w:cs="Cambria"/>
                <w:color w:val="auto"/>
                <w:sz w:val="20"/>
                <w:szCs w:val="20"/>
              </w:rPr>
            </w:pPr>
            <w:r w:rsidRPr="007F2B42">
              <w:rPr>
                <w:rFonts w:ascii="Cambria" w:hAnsi="Cambria"/>
                <w:color w:val="auto"/>
                <w:sz w:val="20"/>
                <w:szCs w:val="20"/>
                <w:shd w:val="clear" w:color="auto" w:fill="FFFFFF"/>
              </w:rPr>
              <w:t>2023007735</w:t>
            </w:r>
          </w:p>
        </w:tc>
      </w:tr>
      <w:tr w:rsidR="00C44265" w:rsidRPr="006C40E5" w:rsidTr="002F1AFC">
        <w:trPr>
          <w:trHeight w:val="365"/>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44265" w:rsidRPr="006C40E5" w:rsidRDefault="00C44265" w:rsidP="00C44265">
            <w:pPr>
              <w:rPr>
                <w:rFonts w:ascii="Cambria" w:eastAsia="Cambria" w:hAnsi="Cambria" w:cs="Cambria"/>
                <w:color w:val="FFFFFF" w:themeColor="background1"/>
                <w:sz w:val="20"/>
              </w:rPr>
            </w:pPr>
          </w:p>
        </w:tc>
        <w:tc>
          <w:tcPr>
            <w:tcW w:w="176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sidRPr="007F2B42">
              <w:rPr>
                <w:rFonts w:ascii="Cambria" w:eastAsia="Cambria" w:hAnsi="Cambria" w:cs="Cambria"/>
                <w:sz w:val="20"/>
              </w:rPr>
              <w:t>MEB Birim Amirlerinin Öğretmen Bilgilendirme Semineri</w:t>
            </w:r>
          </w:p>
        </w:tc>
        <w:tc>
          <w:tcPr>
            <w:tcW w:w="1018" w:type="dxa"/>
            <w:tcBorders>
              <w:top w:val="single" w:sz="4" w:space="0" w:color="000000"/>
              <w:left w:val="single" w:sz="4" w:space="0" w:color="000000"/>
              <w:bottom w:val="single" w:sz="4" w:space="0" w:color="000000"/>
              <w:right w:val="single" w:sz="4" w:space="0" w:color="000000"/>
            </w:tcBorders>
          </w:tcPr>
          <w:p w:rsidR="00C44265" w:rsidRPr="006C40E5" w:rsidRDefault="00C44265" w:rsidP="00C44265">
            <w:pPr>
              <w:ind w:left="1"/>
              <w:rPr>
                <w:rFonts w:ascii="Cambria" w:eastAsia="Cambria" w:hAnsi="Cambria" w:cs="Cambria"/>
                <w:sz w:val="20"/>
              </w:rPr>
            </w:pPr>
            <w:r>
              <w:rPr>
                <w:rFonts w:ascii="Cambria" w:eastAsia="Cambria" w:hAnsi="Cambria" w:cs="Cambria"/>
                <w:sz w:val="20"/>
              </w:rPr>
              <w:t>2023</w:t>
            </w:r>
          </w:p>
        </w:tc>
        <w:tc>
          <w:tcPr>
            <w:tcW w:w="1418" w:type="dxa"/>
            <w:tcBorders>
              <w:top w:val="single" w:sz="4" w:space="0" w:color="000000"/>
              <w:left w:val="single" w:sz="4" w:space="0" w:color="000000"/>
              <w:bottom w:val="single" w:sz="4" w:space="0" w:color="000000"/>
              <w:right w:val="single" w:sz="4" w:space="0" w:color="000000"/>
            </w:tcBorders>
          </w:tcPr>
          <w:p w:rsidR="00C44265" w:rsidRPr="007F2B42" w:rsidRDefault="00C44265" w:rsidP="00C44265">
            <w:pPr>
              <w:ind w:left="1"/>
              <w:rPr>
                <w:rFonts w:ascii="Cambria" w:eastAsia="Cambria" w:hAnsi="Cambria" w:cs="Cambria"/>
                <w:color w:val="auto"/>
                <w:sz w:val="20"/>
                <w:szCs w:val="20"/>
              </w:rPr>
            </w:pPr>
            <w:r w:rsidRPr="007F2B42">
              <w:rPr>
                <w:rFonts w:ascii="Cambria" w:hAnsi="Cambria"/>
                <w:color w:val="auto"/>
                <w:sz w:val="20"/>
                <w:szCs w:val="20"/>
                <w:shd w:val="clear" w:color="auto" w:fill="FFFFFF"/>
              </w:rPr>
              <w:t>2023007736</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spacing w:line="259" w:lineRule="auto"/>
              <w:rPr>
                <w:rFonts w:ascii="Cambria" w:eastAsia="Cambria" w:hAnsi="Cambria" w:cs="Cambria"/>
                <w:color w:val="FFFFFF" w:themeColor="background1"/>
                <w:sz w:val="24"/>
              </w:rPr>
            </w:pPr>
            <w:r w:rsidRPr="006C40E5">
              <w:rPr>
                <w:rFonts w:ascii="Cambria" w:eastAsia="Cambria" w:hAnsi="Cambria" w:cs="Cambria"/>
                <w:color w:val="FFFFFF" w:themeColor="background1"/>
                <w:sz w:val="20"/>
              </w:rPr>
              <w:t xml:space="preserve"> </w:t>
            </w:r>
            <w:r w:rsidRPr="00EF1B76">
              <w:rPr>
                <w:rFonts w:ascii="Cambria" w:eastAsia="Cambria" w:hAnsi="Cambria" w:cs="Cambria"/>
                <w:color w:val="FFFFFF" w:themeColor="background1"/>
                <w:sz w:val="20"/>
              </w:rPr>
              <w:t>İbrahim UNAY</w:t>
            </w: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spacing w:line="259" w:lineRule="auto"/>
              <w:ind w:left="1"/>
              <w:rPr>
                <w:rFonts w:ascii="Cambria" w:eastAsia="Cambria" w:hAnsi="Cambria" w:cs="Cambria"/>
                <w:sz w:val="24"/>
              </w:rPr>
            </w:pPr>
            <w:r w:rsidRPr="006C40E5">
              <w:rPr>
                <w:rFonts w:ascii="Cambria" w:eastAsia="Cambria" w:hAnsi="Cambria" w:cs="Cambria"/>
                <w:sz w:val="20"/>
              </w:rPr>
              <w:t xml:space="preserve">Müdür Yardımcısı </w:t>
            </w: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4.01.04.02.040 - Çalışanların Temel İş Sağlığı ve Güvenliği Eğitimi Kursu (Tehlikeli/Az Tehlikeli İşyerleri)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2024</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2024982335</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4.02.02.01.001 - İlk Yardım Eğitimi Kursu</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2021</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2021030049</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1.01.01.08.008 - Dijital Girişimciliğin Temelleri Kursu</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2022000136</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 xml:space="preserve">1.01.01.05.011 - 3DS </w:t>
            </w:r>
            <w:proofErr w:type="spellStart"/>
            <w:r w:rsidRPr="005E3A68">
              <w:t>Max</w:t>
            </w:r>
            <w:proofErr w:type="spellEnd"/>
            <w:r w:rsidRPr="005E3A68">
              <w:t xml:space="preserve"> Eğitimi Kursu</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2022000299</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1.01.01.04.007 - Yazılım Geliştirme Uzmanlığı Uzaktan Eğitim Kursu</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2022000369</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2.02.08.11.001 - Çalışanların Temel İş Sağlığı ve Güvenliği Eğitimi Kursu (Az Tehlikeli İşyerleri)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2022030321</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Özel Ulaştırma Hizmetleri Mesleki Eğitim ve Geliştirme (SRC) Teorik ve Uygulama Sınav Sorumlusu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2020</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2020030550</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Okul/Kurum Gıda İşletmesi Denetimi Eğitimi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2022030060</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Aile İçi İletişim Eğitimi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2022030634</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ÇOCUK VE OYUN</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2022030698</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2.02.02.02.023 - Harmanlanmış Ortamlarda Okul Öncesi Düzeyinde Öğretimi Farklılaştırma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2021</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2021001136</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2.02.02.02.020 - Okul Öncesi Öğretmenlerinin Uzaktan Eğitim Süreçlerinde İlk Okuma Yazma ve Matematik Öğretimi Becerilerinin Geliştirilmesi Uzaktan Eğitim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2021</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2021001023</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2.01.01.03.017 - Mesleki Çalışma - Çocuklar İçin Felsefe - P4C Farkındalık Eğitimi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2021</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2021001114</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1.02.03.02.006 - Merhamet ve Yavaşlamak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2022001016</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2.01.01.02.067 - Öğretmen Olmak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2022001018</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3.03.01.02.002 - Uzman Öğretmenlik Eğitim Programı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2022001047</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2.02.02.02.036 - Okul Öncesi Eğitiminde Gelişim ve Öğrenmenin Değerlendirilmesi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2022001270</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 xml:space="preserve">2.01.01.02.061 - </w:t>
            </w:r>
            <w:proofErr w:type="spellStart"/>
            <w:r w:rsidRPr="005E3A68">
              <w:t>Öğretimsel</w:t>
            </w:r>
            <w:proofErr w:type="spellEnd"/>
            <w:r w:rsidRPr="005E3A68">
              <w:t xml:space="preserve"> Liderlik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2022001574</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2.01.03.01.032 - Zor Durumların Yönetimi, Mesleki Doyum, Bilgelik Psikolojisi, Bilimsel Liderlik, Değişen Dünya ve Eğitim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2022</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2022001596</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Pr="005E3A68" w:rsidRDefault="009C2B55" w:rsidP="009C2B55">
            <w:r w:rsidRPr="005E3A68">
              <w:t>2.01.03.01.185 - MEB Birim Amirlerinin Öğretmen Bilgilendirme Semineri</w:t>
            </w:r>
          </w:p>
        </w:tc>
        <w:tc>
          <w:tcPr>
            <w:tcW w:w="1018" w:type="dxa"/>
            <w:tcBorders>
              <w:top w:val="single" w:sz="4" w:space="0" w:color="000000"/>
              <w:left w:val="single" w:sz="4" w:space="0" w:color="000000"/>
              <w:bottom w:val="single" w:sz="4" w:space="0" w:color="000000"/>
              <w:right w:val="single" w:sz="4" w:space="0" w:color="000000"/>
            </w:tcBorders>
          </w:tcPr>
          <w:p w:rsidR="009C2B55" w:rsidRPr="007D45CE" w:rsidRDefault="009C2B55" w:rsidP="009C2B55">
            <w:r w:rsidRPr="007D45CE">
              <w:t>2023</w:t>
            </w:r>
          </w:p>
        </w:tc>
        <w:tc>
          <w:tcPr>
            <w:tcW w:w="1418" w:type="dxa"/>
            <w:tcBorders>
              <w:top w:val="single" w:sz="4" w:space="0" w:color="000000"/>
              <w:left w:val="single" w:sz="4" w:space="0" w:color="000000"/>
              <w:bottom w:val="single" w:sz="4" w:space="0" w:color="000000"/>
              <w:right w:val="single" w:sz="4" w:space="0" w:color="000000"/>
            </w:tcBorders>
          </w:tcPr>
          <w:p w:rsidR="009C2B55" w:rsidRPr="000A4462" w:rsidRDefault="009C2B55" w:rsidP="009C2B55">
            <w:r w:rsidRPr="000A4462">
              <w:t>2023007736</w:t>
            </w:r>
          </w:p>
        </w:tc>
      </w:tr>
      <w:tr w:rsidR="009C2B55" w:rsidRPr="006C40E5" w:rsidTr="002F1AFC">
        <w:trPr>
          <w:trHeight w:val="364"/>
        </w:trPr>
        <w:tc>
          <w:tcPr>
            <w:tcW w:w="19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9C2B55" w:rsidRPr="006C40E5" w:rsidRDefault="009C2B55" w:rsidP="009C2B55">
            <w:pPr>
              <w:rPr>
                <w:rFonts w:ascii="Cambria" w:eastAsia="Cambria" w:hAnsi="Cambria" w:cs="Cambria"/>
                <w:sz w:val="20"/>
              </w:rPr>
            </w:pPr>
          </w:p>
        </w:tc>
        <w:tc>
          <w:tcPr>
            <w:tcW w:w="1767" w:type="dxa"/>
            <w:tcBorders>
              <w:top w:val="single" w:sz="4" w:space="0" w:color="000000"/>
              <w:left w:val="single" w:sz="4" w:space="0" w:color="000000"/>
              <w:bottom w:val="single" w:sz="4" w:space="0" w:color="000000"/>
              <w:right w:val="single" w:sz="4" w:space="0" w:color="000000"/>
            </w:tcBorders>
          </w:tcPr>
          <w:p w:rsidR="009C2B55" w:rsidRPr="006C40E5" w:rsidRDefault="009C2B55" w:rsidP="009C2B55">
            <w:pPr>
              <w:ind w:left="1"/>
              <w:rPr>
                <w:rFonts w:ascii="Cambria" w:eastAsia="Cambria" w:hAnsi="Cambria" w:cs="Cambria"/>
                <w:sz w:val="20"/>
              </w:rPr>
            </w:pPr>
          </w:p>
        </w:tc>
        <w:tc>
          <w:tcPr>
            <w:tcW w:w="6027" w:type="dxa"/>
            <w:tcBorders>
              <w:top w:val="single" w:sz="4" w:space="0" w:color="000000"/>
              <w:left w:val="single" w:sz="4" w:space="0" w:color="000000"/>
              <w:bottom w:val="single" w:sz="4" w:space="0" w:color="000000"/>
              <w:right w:val="single" w:sz="4" w:space="0" w:color="000000"/>
            </w:tcBorders>
          </w:tcPr>
          <w:p w:rsidR="009C2B55" w:rsidRDefault="009C2B55" w:rsidP="009C2B55">
            <w:r w:rsidRPr="005E3A68">
              <w:t>1.02.03.02.011 - Trafik Sistemi ve Trafik Kurallarına Uyma Bilinci Semineri</w:t>
            </w:r>
          </w:p>
        </w:tc>
        <w:tc>
          <w:tcPr>
            <w:tcW w:w="1018" w:type="dxa"/>
            <w:tcBorders>
              <w:top w:val="single" w:sz="4" w:space="0" w:color="000000"/>
              <w:left w:val="single" w:sz="4" w:space="0" w:color="000000"/>
              <w:bottom w:val="single" w:sz="4" w:space="0" w:color="000000"/>
              <w:right w:val="single" w:sz="4" w:space="0" w:color="000000"/>
            </w:tcBorders>
          </w:tcPr>
          <w:p w:rsidR="009C2B55" w:rsidRDefault="009C2B55" w:rsidP="009C2B55">
            <w:r w:rsidRPr="007D45CE">
              <w:t>2023</w:t>
            </w:r>
          </w:p>
        </w:tc>
        <w:tc>
          <w:tcPr>
            <w:tcW w:w="1418" w:type="dxa"/>
            <w:tcBorders>
              <w:top w:val="single" w:sz="4" w:space="0" w:color="000000"/>
              <w:left w:val="single" w:sz="4" w:space="0" w:color="000000"/>
              <w:bottom w:val="single" w:sz="4" w:space="0" w:color="000000"/>
              <w:right w:val="single" w:sz="4" w:space="0" w:color="000000"/>
            </w:tcBorders>
          </w:tcPr>
          <w:p w:rsidR="009C2B55" w:rsidRDefault="009C2B55" w:rsidP="009C2B55">
            <w:r w:rsidRPr="000A4462">
              <w:t>2023030018</w:t>
            </w:r>
          </w:p>
        </w:tc>
      </w:tr>
    </w:tbl>
    <w:p w:rsidR="006C40E5" w:rsidRPr="006C40E5" w:rsidRDefault="006C40E5" w:rsidP="006C40E5">
      <w:pPr>
        <w:spacing w:after="0"/>
        <w:ind w:left="708"/>
        <w:rPr>
          <w:rFonts w:ascii="Cambria" w:eastAsia="Cambria" w:hAnsi="Cambria" w:cs="Cambria"/>
          <w:sz w:val="24"/>
        </w:rPr>
      </w:pPr>
      <w:r w:rsidRPr="006C40E5">
        <w:rPr>
          <w:rFonts w:ascii="Cambria" w:eastAsia="Cambria" w:hAnsi="Cambria" w:cs="Cambria"/>
        </w:rPr>
        <w:t xml:space="preserve"> </w:t>
      </w:r>
    </w:p>
    <w:p w:rsidR="006C40E5" w:rsidRDefault="006C40E5" w:rsidP="006C40E5">
      <w:pPr>
        <w:spacing w:after="0"/>
        <w:ind w:left="708"/>
        <w:rPr>
          <w:rFonts w:ascii="Cambria" w:eastAsia="Cambria" w:hAnsi="Cambria" w:cs="Cambria"/>
        </w:rPr>
      </w:pPr>
      <w:r w:rsidRPr="006C40E5">
        <w:rPr>
          <w:rFonts w:ascii="Cambria" w:eastAsia="Cambria" w:hAnsi="Cambria" w:cs="Cambria"/>
          <w:b/>
        </w:rPr>
        <w:t xml:space="preserve"> </w:t>
      </w:r>
      <w:r w:rsidRPr="006C40E5">
        <w:rPr>
          <w:rFonts w:ascii="Cambria" w:eastAsia="Cambria" w:hAnsi="Cambria" w:cs="Cambria"/>
          <w:b/>
        </w:rPr>
        <w:tab/>
      </w:r>
      <w:r w:rsidRPr="006C40E5">
        <w:rPr>
          <w:rFonts w:ascii="Cambria" w:eastAsia="Cambria" w:hAnsi="Cambria" w:cs="Cambria"/>
        </w:rPr>
        <w:t xml:space="preserve"> </w:t>
      </w:r>
    </w:p>
    <w:p w:rsidR="00D83B7B" w:rsidRDefault="00D83B7B" w:rsidP="006C40E5">
      <w:pPr>
        <w:spacing w:after="0"/>
        <w:ind w:left="708"/>
        <w:rPr>
          <w:rFonts w:ascii="Cambria" w:eastAsia="Cambria" w:hAnsi="Cambria" w:cs="Cambria"/>
        </w:rPr>
      </w:pPr>
    </w:p>
    <w:p w:rsidR="00D83B7B" w:rsidRDefault="00D83B7B" w:rsidP="006C40E5">
      <w:pPr>
        <w:spacing w:after="0"/>
        <w:ind w:left="708"/>
        <w:rPr>
          <w:rFonts w:ascii="Cambria" w:eastAsia="Cambria" w:hAnsi="Cambria" w:cs="Cambria"/>
        </w:rPr>
      </w:pPr>
    </w:p>
    <w:p w:rsidR="00D83B7B" w:rsidRDefault="00D83B7B" w:rsidP="006C40E5">
      <w:pPr>
        <w:spacing w:after="0"/>
        <w:ind w:left="708"/>
        <w:rPr>
          <w:rFonts w:ascii="Cambria" w:eastAsia="Cambria" w:hAnsi="Cambria" w:cs="Cambria"/>
        </w:rPr>
      </w:pPr>
    </w:p>
    <w:p w:rsidR="00D83B7B" w:rsidRDefault="00D83B7B" w:rsidP="006C40E5">
      <w:pPr>
        <w:spacing w:after="0"/>
        <w:ind w:left="708"/>
        <w:rPr>
          <w:rFonts w:ascii="Cambria" w:eastAsia="Cambria" w:hAnsi="Cambria" w:cs="Cambria"/>
        </w:rPr>
      </w:pPr>
    </w:p>
    <w:p w:rsidR="00D83B7B" w:rsidRDefault="00D83B7B" w:rsidP="006C40E5">
      <w:pPr>
        <w:spacing w:after="0"/>
        <w:ind w:left="708"/>
        <w:rPr>
          <w:rFonts w:ascii="Cambria" w:eastAsia="Cambria" w:hAnsi="Cambria" w:cs="Cambria"/>
        </w:rPr>
      </w:pPr>
    </w:p>
    <w:p w:rsidR="00D83B7B" w:rsidRPr="006C40E5" w:rsidRDefault="00D83B7B" w:rsidP="006C40E5">
      <w:pPr>
        <w:spacing w:after="0"/>
        <w:ind w:left="708"/>
        <w:rPr>
          <w:rFonts w:ascii="Cambria" w:eastAsia="Cambria" w:hAnsi="Cambria" w:cs="Cambria"/>
          <w:sz w:val="24"/>
        </w:rPr>
      </w:pPr>
    </w:p>
    <w:p w:rsidR="006C40E5" w:rsidRPr="006C40E5" w:rsidRDefault="006C40E5" w:rsidP="006C40E5">
      <w:pPr>
        <w:spacing w:after="4" w:line="250" w:lineRule="auto"/>
        <w:ind w:left="703" w:right="168" w:hanging="10"/>
        <w:rPr>
          <w:rFonts w:ascii="Cambria" w:eastAsia="Cambria" w:hAnsi="Cambria" w:cs="Cambria"/>
          <w:sz w:val="24"/>
        </w:rPr>
      </w:pPr>
      <w:r w:rsidRPr="006C40E5">
        <w:rPr>
          <w:rFonts w:ascii="Cambria" w:eastAsia="Cambria" w:hAnsi="Cambria" w:cs="Cambria"/>
          <w:b/>
          <w:sz w:val="20"/>
        </w:rPr>
        <w:t xml:space="preserve">Tablo 9. Öğretmenlerin Hizmet Süreleri (Yıl İtibarıyla) </w:t>
      </w:r>
    </w:p>
    <w:tbl>
      <w:tblPr>
        <w:tblStyle w:val="TableGrid5"/>
        <w:tblW w:w="12181" w:type="dxa"/>
        <w:tblInd w:w="714" w:type="dxa"/>
        <w:tblCellMar>
          <w:top w:w="38" w:type="dxa"/>
          <w:left w:w="107" w:type="dxa"/>
          <w:right w:w="86" w:type="dxa"/>
        </w:tblCellMar>
        <w:tblLook w:val="04A0" w:firstRow="1" w:lastRow="0" w:firstColumn="1" w:lastColumn="0" w:noHBand="0" w:noVBand="1"/>
      </w:tblPr>
      <w:tblGrid>
        <w:gridCol w:w="2062"/>
        <w:gridCol w:w="1783"/>
        <w:gridCol w:w="1892"/>
        <w:gridCol w:w="1269"/>
        <w:gridCol w:w="1773"/>
        <w:gridCol w:w="3402"/>
      </w:tblGrid>
      <w:tr w:rsidR="006C40E5" w:rsidRPr="006C40E5" w:rsidTr="002F1AFC">
        <w:trPr>
          <w:trHeight w:val="754"/>
        </w:trPr>
        <w:tc>
          <w:tcPr>
            <w:tcW w:w="2062" w:type="dxa"/>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B564A7" w:rsidRDefault="006C40E5" w:rsidP="006C40E5">
            <w:pPr>
              <w:spacing w:line="259" w:lineRule="auto"/>
              <w:rPr>
                <w:rFonts w:ascii="Cambria" w:eastAsia="Cambria" w:hAnsi="Cambria" w:cs="Cambria"/>
                <w:color w:val="FFFFFF" w:themeColor="background1"/>
                <w:sz w:val="24"/>
              </w:rPr>
            </w:pPr>
            <w:r w:rsidRPr="00B564A7">
              <w:rPr>
                <w:rFonts w:ascii="Cambria" w:eastAsia="Cambria" w:hAnsi="Cambria" w:cs="Cambria"/>
                <w:b/>
                <w:color w:val="FFFFFF" w:themeColor="background1"/>
                <w:sz w:val="20"/>
              </w:rPr>
              <w:t xml:space="preserve"> </w:t>
            </w:r>
          </w:p>
          <w:p w:rsidR="006C40E5" w:rsidRPr="00B564A7" w:rsidRDefault="006C40E5" w:rsidP="006C40E5">
            <w:pPr>
              <w:spacing w:line="259" w:lineRule="auto"/>
              <w:rPr>
                <w:rFonts w:ascii="Cambria" w:eastAsia="Cambria" w:hAnsi="Cambria" w:cs="Cambria"/>
                <w:color w:val="FFFFFF" w:themeColor="background1"/>
                <w:sz w:val="24"/>
              </w:rPr>
            </w:pPr>
            <w:r w:rsidRPr="00B564A7">
              <w:rPr>
                <w:rFonts w:ascii="Cambria" w:eastAsia="Cambria" w:hAnsi="Cambria" w:cs="Cambria"/>
                <w:b/>
                <w:color w:val="FFFFFF" w:themeColor="background1"/>
                <w:sz w:val="20"/>
              </w:rPr>
              <w:t xml:space="preserve"> </w:t>
            </w:r>
          </w:p>
          <w:p w:rsidR="006C40E5" w:rsidRPr="00B564A7" w:rsidRDefault="006C40E5" w:rsidP="006C40E5">
            <w:pPr>
              <w:spacing w:line="259" w:lineRule="auto"/>
              <w:rPr>
                <w:rFonts w:ascii="Cambria" w:eastAsia="Cambria" w:hAnsi="Cambria" w:cs="Cambria"/>
                <w:color w:val="FFFFFF" w:themeColor="background1"/>
                <w:sz w:val="24"/>
              </w:rPr>
            </w:pPr>
            <w:r w:rsidRPr="00B564A7">
              <w:rPr>
                <w:rFonts w:ascii="Cambria" w:eastAsia="Cambria" w:hAnsi="Cambria" w:cs="Cambria"/>
                <w:b/>
                <w:color w:val="FFFFFF" w:themeColor="background1"/>
                <w:sz w:val="20"/>
              </w:rPr>
              <w:t xml:space="preserve">Hizmet Süreleri </w:t>
            </w:r>
          </w:p>
        </w:tc>
        <w:tc>
          <w:tcPr>
            <w:tcW w:w="178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B564A7" w:rsidRDefault="006C40E5" w:rsidP="006C40E5">
            <w:pPr>
              <w:spacing w:line="259" w:lineRule="auto"/>
              <w:ind w:right="23"/>
              <w:jc w:val="center"/>
              <w:rPr>
                <w:rFonts w:ascii="Cambria" w:eastAsia="Cambria" w:hAnsi="Cambria" w:cs="Cambria"/>
                <w:color w:val="FFFFFF" w:themeColor="background1"/>
                <w:sz w:val="24"/>
              </w:rPr>
            </w:pPr>
            <w:r w:rsidRPr="00B564A7">
              <w:rPr>
                <w:rFonts w:ascii="Cambria" w:eastAsia="Cambria" w:hAnsi="Cambria" w:cs="Cambria"/>
                <w:b/>
                <w:color w:val="FFFFFF" w:themeColor="background1"/>
                <w:sz w:val="20"/>
              </w:rPr>
              <w:t>Branşı</w:t>
            </w:r>
            <w:r w:rsidRPr="00B564A7">
              <w:rPr>
                <w:rFonts w:ascii="Cambria" w:eastAsia="Cambria" w:hAnsi="Cambria" w:cs="Cambria"/>
                <w:color w:val="FFFFFF" w:themeColor="background1"/>
                <w:sz w:val="20"/>
              </w:rPr>
              <w:t xml:space="preserve"> </w:t>
            </w:r>
          </w:p>
        </w:tc>
        <w:tc>
          <w:tcPr>
            <w:tcW w:w="18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B564A7" w:rsidRDefault="006C40E5" w:rsidP="006C40E5">
            <w:pPr>
              <w:spacing w:line="259" w:lineRule="auto"/>
              <w:ind w:right="23"/>
              <w:jc w:val="center"/>
              <w:rPr>
                <w:rFonts w:ascii="Cambria" w:eastAsia="Cambria" w:hAnsi="Cambria" w:cs="Cambria"/>
                <w:color w:val="FFFFFF" w:themeColor="background1"/>
                <w:sz w:val="24"/>
              </w:rPr>
            </w:pPr>
            <w:r w:rsidRPr="00B564A7">
              <w:rPr>
                <w:rFonts w:ascii="Cambria" w:eastAsia="Cambria" w:hAnsi="Cambria" w:cs="Cambria"/>
                <w:b/>
                <w:color w:val="FFFFFF" w:themeColor="background1"/>
                <w:sz w:val="20"/>
              </w:rPr>
              <w:t xml:space="preserve">Kadın </w:t>
            </w:r>
          </w:p>
        </w:tc>
        <w:tc>
          <w:tcPr>
            <w:tcW w:w="126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B564A7" w:rsidRDefault="006C40E5" w:rsidP="006C40E5">
            <w:pPr>
              <w:spacing w:line="259" w:lineRule="auto"/>
              <w:ind w:right="27"/>
              <w:jc w:val="center"/>
              <w:rPr>
                <w:rFonts w:ascii="Cambria" w:eastAsia="Cambria" w:hAnsi="Cambria" w:cs="Cambria"/>
                <w:color w:val="FFFFFF" w:themeColor="background1"/>
                <w:sz w:val="24"/>
              </w:rPr>
            </w:pPr>
            <w:r w:rsidRPr="00B564A7">
              <w:rPr>
                <w:rFonts w:ascii="Cambria" w:eastAsia="Cambria" w:hAnsi="Cambria" w:cs="Cambria"/>
                <w:b/>
                <w:color w:val="FFFFFF" w:themeColor="background1"/>
                <w:sz w:val="20"/>
              </w:rPr>
              <w:t xml:space="preserve">Erkek </w:t>
            </w:r>
          </w:p>
        </w:tc>
        <w:tc>
          <w:tcPr>
            <w:tcW w:w="177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B564A7" w:rsidRDefault="006C40E5" w:rsidP="006C40E5">
            <w:pPr>
              <w:spacing w:line="259" w:lineRule="auto"/>
              <w:ind w:left="24"/>
              <w:rPr>
                <w:rFonts w:ascii="Cambria" w:eastAsia="Cambria" w:hAnsi="Cambria" w:cs="Cambria"/>
                <w:color w:val="FFFFFF" w:themeColor="background1"/>
                <w:sz w:val="24"/>
              </w:rPr>
            </w:pPr>
            <w:r w:rsidRPr="00B564A7">
              <w:rPr>
                <w:rFonts w:ascii="Cambria" w:eastAsia="Cambria" w:hAnsi="Cambria" w:cs="Cambria"/>
                <w:b/>
                <w:color w:val="FFFFFF" w:themeColor="background1"/>
                <w:sz w:val="20"/>
              </w:rPr>
              <w:t xml:space="preserve">Hizmet Yılı </w:t>
            </w:r>
          </w:p>
        </w:tc>
        <w:tc>
          <w:tcPr>
            <w:tcW w:w="340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B564A7" w:rsidRDefault="006C40E5" w:rsidP="006C40E5">
            <w:pPr>
              <w:spacing w:line="259" w:lineRule="auto"/>
              <w:ind w:right="26"/>
              <w:jc w:val="center"/>
              <w:rPr>
                <w:rFonts w:ascii="Cambria" w:eastAsia="Cambria" w:hAnsi="Cambria" w:cs="Cambria"/>
                <w:color w:val="FFFFFF" w:themeColor="background1"/>
                <w:sz w:val="24"/>
              </w:rPr>
            </w:pPr>
            <w:r w:rsidRPr="00B564A7">
              <w:rPr>
                <w:rFonts w:ascii="Cambria" w:eastAsia="Cambria" w:hAnsi="Cambria" w:cs="Cambria"/>
                <w:b/>
                <w:color w:val="FFFFFF" w:themeColor="background1"/>
                <w:sz w:val="20"/>
              </w:rPr>
              <w:t xml:space="preserve">Toplam </w:t>
            </w:r>
          </w:p>
        </w:tc>
      </w:tr>
      <w:tr w:rsidR="006C40E5" w:rsidRPr="006C40E5" w:rsidTr="002F1AFC">
        <w:trPr>
          <w:trHeight w:val="268"/>
        </w:trPr>
        <w:tc>
          <w:tcPr>
            <w:tcW w:w="0" w:type="auto"/>
            <w:vMerge/>
            <w:tcBorders>
              <w:top w:val="nil"/>
              <w:left w:val="single" w:sz="4" w:space="0" w:color="000000"/>
              <w:bottom w:val="nil"/>
              <w:right w:val="single" w:sz="4" w:space="0" w:color="000000"/>
            </w:tcBorders>
            <w:shd w:val="clear" w:color="auto" w:fill="E2EFD9" w:themeFill="accent6" w:themeFillTint="33"/>
          </w:tcPr>
          <w:p w:rsidR="006C40E5" w:rsidRPr="006C40E5" w:rsidRDefault="006C40E5" w:rsidP="006C40E5">
            <w:pPr>
              <w:spacing w:after="160" w:line="259" w:lineRule="auto"/>
              <w:rPr>
                <w:rFonts w:ascii="Cambria" w:eastAsia="Cambria" w:hAnsi="Cambria" w:cs="Cambria"/>
                <w:sz w:val="24"/>
              </w:rPr>
            </w:pPr>
          </w:p>
        </w:tc>
        <w:tc>
          <w:tcPr>
            <w:tcW w:w="1783" w:type="dxa"/>
            <w:tcBorders>
              <w:top w:val="single" w:sz="4" w:space="0" w:color="000000"/>
              <w:left w:val="single" w:sz="4" w:space="0" w:color="000000"/>
              <w:bottom w:val="single" w:sz="4" w:space="0" w:color="000000"/>
              <w:right w:val="single" w:sz="4" w:space="0" w:color="000000"/>
            </w:tcBorders>
          </w:tcPr>
          <w:p w:rsidR="006C40E5" w:rsidRPr="00D83B7B" w:rsidRDefault="006C40E5" w:rsidP="006C40E5">
            <w:pPr>
              <w:spacing w:line="259" w:lineRule="auto"/>
              <w:ind w:left="1"/>
              <w:rPr>
                <w:rFonts w:ascii="Cambria" w:eastAsia="Cambria" w:hAnsi="Cambria" w:cs="Cambria"/>
                <w:sz w:val="20"/>
                <w:szCs w:val="20"/>
              </w:rPr>
            </w:pPr>
            <w:r w:rsidRPr="00D83B7B">
              <w:rPr>
                <w:rFonts w:ascii="Cambria" w:eastAsia="Cambria" w:hAnsi="Cambria" w:cs="Cambria"/>
                <w:sz w:val="20"/>
                <w:szCs w:val="20"/>
              </w:rPr>
              <w:t xml:space="preserve"> </w:t>
            </w:r>
            <w:r w:rsidR="00D83B7B" w:rsidRPr="00D83B7B">
              <w:rPr>
                <w:rFonts w:ascii="Cambria" w:eastAsia="Cambria" w:hAnsi="Cambria" w:cs="Cambria"/>
                <w:sz w:val="20"/>
                <w:szCs w:val="20"/>
              </w:rPr>
              <w:t xml:space="preserve">Okul Öncesi </w:t>
            </w:r>
            <w:proofErr w:type="spellStart"/>
            <w:r w:rsidR="00D83B7B" w:rsidRPr="00D83B7B">
              <w:rPr>
                <w:rFonts w:ascii="Cambria" w:eastAsia="Cambria" w:hAnsi="Cambria" w:cs="Cambria"/>
                <w:sz w:val="20"/>
                <w:szCs w:val="20"/>
              </w:rPr>
              <w:t>Öğr</w:t>
            </w:r>
            <w:proofErr w:type="spellEnd"/>
            <w:r w:rsidR="00D83B7B" w:rsidRPr="00D83B7B">
              <w:rPr>
                <w:rFonts w:ascii="Cambria" w:eastAsia="Cambria" w:hAnsi="Cambria" w:cs="Cambria"/>
                <w:sz w:val="20"/>
                <w:szCs w:val="20"/>
              </w:rPr>
              <w:t>.</w:t>
            </w:r>
          </w:p>
        </w:tc>
        <w:tc>
          <w:tcPr>
            <w:tcW w:w="1892"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rPr>
              <w:t xml:space="preserve"> </w:t>
            </w:r>
            <w:r w:rsidR="00D83B7B">
              <w:rPr>
                <w:rFonts w:ascii="Cambria" w:eastAsia="Cambria" w:hAnsi="Cambria" w:cs="Cambria"/>
              </w:rPr>
              <w:t>6</w:t>
            </w:r>
          </w:p>
        </w:tc>
        <w:tc>
          <w:tcPr>
            <w:tcW w:w="1269"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rPr>
              <w:t xml:space="preserve"> </w:t>
            </w:r>
            <w:r w:rsidR="00D83B7B">
              <w:rPr>
                <w:rFonts w:ascii="Cambria" w:eastAsia="Cambria" w:hAnsi="Cambria" w:cs="Cambria"/>
              </w:rPr>
              <w:t>0</w:t>
            </w:r>
          </w:p>
        </w:tc>
        <w:tc>
          <w:tcPr>
            <w:tcW w:w="177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rPr>
              <w:t xml:space="preserve"> </w:t>
            </w:r>
            <w:r w:rsidR="00837EAD">
              <w:rPr>
                <w:rFonts w:ascii="Cambria" w:eastAsia="Cambria" w:hAnsi="Cambria" w:cs="Cambria"/>
              </w:rPr>
              <w:t>6</w:t>
            </w:r>
          </w:p>
        </w:tc>
      </w:tr>
      <w:tr w:rsidR="006C40E5" w:rsidRPr="006C40E5" w:rsidTr="002F1AFC">
        <w:trPr>
          <w:trHeight w:val="269"/>
        </w:trPr>
        <w:tc>
          <w:tcPr>
            <w:tcW w:w="0" w:type="auto"/>
            <w:vMerge/>
            <w:tcBorders>
              <w:top w:val="nil"/>
              <w:left w:val="single" w:sz="4" w:space="0" w:color="000000"/>
              <w:bottom w:val="single" w:sz="4" w:space="0" w:color="000000"/>
              <w:right w:val="single" w:sz="4" w:space="0" w:color="000000"/>
            </w:tcBorders>
            <w:shd w:val="clear" w:color="auto" w:fill="E2EFD9" w:themeFill="accent6" w:themeFillTint="33"/>
          </w:tcPr>
          <w:p w:rsidR="006C40E5" w:rsidRPr="006C40E5" w:rsidRDefault="006C40E5" w:rsidP="006C40E5">
            <w:pPr>
              <w:spacing w:after="160" w:line="259" w:lineRule="auto"/>
              <w:rPr>
                <w:rFonts w:ascii="Cambria" w:eastAsia="Cambria" w:hAnsi="Cambria" w:cs="Cambria"/>
                <w:sz w:val="24"/>
              </w:rPr>
            </w:pPr>
          </w:p>
        </w:tc>
        <w:tc>
          <w:tcPr>
            <w:tcW w:w="178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rPr>
              <w:t xml:space="preserve"> </w:t>
            </w:r>
            <w:r w:rsidR="00D83B7B">
              <w:rPr>
                <w:rFonts w:ascii="Cambria" w:eastAsia="Cambria" w:hAnsi="Cambria" w:cs="Cambria"/>
              </w:rPr>
              <w:t xml:space="preserve">Rehber </w:t>
            </w:r>
            <w:proofErr w:type="spellStart"/>
            <w:r w:rsidR="00D83B7B">
              <w:rPr>
                <w:rFonts w:ascii="Cambria" w:eastAsia="Cambria" w:hAnsi="Cambria" w:cs="Cambria"/>
              </w:rPr>
              <w:t>Öğr</w:t>
            </w:r>
            <w:proofErr w:type="spellEnd"/>
            <w:r w:rsidR="00D83B7B">
              <w:rPr>
                <w:rFonts w:ascii="Cambria" w:eastAsia="Cambria" w:hAnsi="Cambria" w:cs="Cambria"/>
              </w:rPr>
              <w:t>.</w:t>
            </w:r>
          </w:p>
        </w:tc>
        <w:tc>
          <w:tcPr>
            <w:tcW w:w="1892"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rPr>
              <w:t xml:space="preserve"> </w:t>
            </w:r>
            <w:r w:rsidR="00D83B7B">
              <w:rPr>
                <w:rFonts w:ascii="Cambria" w:eastAsia="Cambria" w:hAnsi="Cambria" w:cs="Cambria"/>
              </w:rPr>
              <w:t>1</w:t>
            </w:r>
          </w:p>
        </w:tc>
        <w:tc>
          <w:tcPr>
            <w:tcW w:w="1269" w:type="dxa"/>
            <w:tcBorders>
              <w:top w:val="single" w:sz="4" w:space="0" w:color="000000"/>
              <w:left w:val="single" w:sz="4" w:space="0" w:color="000000"/>
              <w:bottom w:val="single" w:sz="4" w:space="0" w:color="000000"/>
              <w:right w:val="single" w:sz="4" w:space="0" w:color="000000"/>
            </w:tcBorders>
          </w:tcPr>
          <w:p w:rsidR="006C40E5" w:rsidRPr="006C40E5" w:rsidRDefault="00D83B7B" w:rsidP="006C40E5">
            <w:pPr>
              <w:spacing w:line="259" w:lineRule="auto"/>
              <w:ind w:left="1"/>
              <w:rPr>
                <w:rFonts w:ascii="Cambria" w:eastAsia="Cambria" w:hAnsi="Cambria" w:cs="Cambria"/>
                <w:sz w:val="24"/>
              </w:rPr>
            </w:pPr>
            <w:r>
              <w:rPr>
                <w:rFonts w:ascii="Cambria" w:eastAsia="Cambria" w:hAnsi="Cambria" w:cs="Cambria"/>
              </w:rPr>
              <w:t>0</w:t>
            </w:r>
            <w:r w:rsidR="006C40E5" w:rsidRPr="006C40E5">
              <w:rPr>
                <w:rFonts w:ascii="Cambria" w:eastAsia="Cambria" w:hAnsi="Cambria" w:cs="Cambria"/>
              </w:rPr>
              <w:t xml:space="preserve"> </w:t>
            </w:r>
          </w:p>
        </w:tc>
        <w:tc>
          <w:tcPr>
            <w:tcW w:w="177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rPr>
              <w:t xml:space="preserve"> </w:t>
            </w:r>
            <w:r w:rsidR="00837EAD">
              <w:rPr>
                <w:rFonts w:ascii="Cambria" w:eastAsia="Cambria" w:hAnsi="Cambria" w:cs="Cambria"/>
              </w:rPr>
              <w:t>1</w:t>
            </w:r>
          </w:p>
        </w:tc>
      </w:tr>
      <w:tr w:rsidR="006C40E5" w:rsidRPr="006C40E5" w:rsidTr="002F1AFC">
        <w:trPr>
          <w:trHeight w:val="454"/>
        </w:trPr>
        <w:tc>
          <w:tcPr>
            <w:tcW w:w="206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B564A7" w:rsidRDefault="006C40E5" w:rsidP="006C40E5">
            <w:pPr>
              <w:spacing w:line="259" w:lineRule="auto"/>
              <w:rPr>
                <w:rFonts w:ascii="Cambria" w:eastAsia="Cambria" w:hAnsi="Cambria" w:cs="Cambria"/>
                <w:color w:val="FFFFFF" w:themeColor="background1"/>
                <w:sz w:val="24"/>
              </w:rPr>
            </w:pPr>
            <w:r w:rsidRPr="00B564A7">
              <w:rPr>
                <w:rFonts w:ascii="Cambria" w:eastAsia="Cambria" w:hAnsi="Cambria" w:cs="Cambria"/>
                <w:color w:val="FFFFFF" w:themeColor="background1"/>
                <w:sz w:val="20"/>
              </w:rPr>
              <w:t xml:space="preserve">1-3 Yıl </w:t>
            </w:r>
          </w:p>
        </w:tc>
        <w:tc>
          <w:tcPr>
            <w:tcW w:w="178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rPr>
              <w:t xml:space="preserve"> </w:t>
            </w:r>
            <w:r w:rsidR="00D83B7B">
              <w:rPr>
                <w:rFonts w:ascii="Cambria" w:eastAsia="Cambria" w:hAnsi="Cambria" w:cs="Cambria"/>
              </w:rPr>
              <w:t xml:space="preserve">Rehber </w:t>
            </w:r>
            <w:proofErr w:type="spellStart"/>
            <w:r w:rsidR="00D83B7B">
              <w:rPr>
                <w:rFonts w:ascii="Cambria" w:eastAsia="Cambria" w:hAnsi="Cambria" w:cs="Cambria"/>
              </w:rPr>
              <w:t>Öğr</w:t>
            </w:r>
            <w:proofErr w:type="spellEnd"/>
            <w:r w:rsidR="00D83B7B">
              <w:rPr>
                <w:rFonts w:ascii="Cambria" w:eastAsia="Cambria" w:hAnsi="Cambria" w:cs="Cambria"/>
              </w:rPr>
              <w:t>.</w:t>
            </w:r>
          </w:p>
        </w:tc>
        <w:tc>
          <w:tcPr>
            <w:tcW w:w="1892"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rPr>
              <w:t xml:space="preserve"> </w:t>
            </w:r>
            <w:r w:rsidR="00D83B7B">
              <w:rPr>
                <w:rFonts w:ascii="Cambria" w:eastAsia="Cambria" w:hAnsi="Cambria" w:cs="Cambria"/>
              </w:rPr>
              <w:t>1</w:t>
            </w:r>
          </w:p>
        </w:tc>
        <w:tc>
          <w:tcPr>
            <w:tcW w:w="1269"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rPr>
              <w:t xml:space="preserve"> </w:t>
            </w:r>
            <w:r w:rsidR="00D83B7B">
              <w:rPr>
                <w:rFonts w:ascii="Cambria" w:eastAsia="Cambria" w:hAnsi="Cambria" w:cs="Cambria"/>
              </w:rPr>
              <w:t>0</w:t>
            </w:r>
          </w:p>
        </w:tc>
        <w:tc>
          <w:tcPr>
            <w:tcW w:w="177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rPr>
              <w:t xml:space="preserve"> </w:t>
            </w:r>
            <w:r w:rsidR="00D83B7B">
              <w:rPr>
                <w:rFonts w:ascii="Cambria" w:eastAsia="Cambria" w:hAnsi="Cambria" w:cs="Cambria"/>
              </w:rPr>
              <w:t>3</w:t>
            </w:r>
            <w:r w:rsidR="00837EAD">
              <w:rPr>
                <w:rFonts w:ascii="Cambria" w:eastAsia="Cambria" w:hAnsi="Cambria" w:cs="Cambria"/>
              </w:rPr>
              <w:t xml:space="preserve"> yıl</w:t>
            </w:r>
          </w:p>
        </w:tc>
        <w:tc>
          <w:tcPr>
            <w:tcW w:w="3402"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rPr>
              <w:t xml:space="preserve"> </w:t>
            </w:r>
            <w:r w:rsidR="00837EAD">
              <w:rPr>
                <w:rFonts w:ascii="Cambria" w:eastAsia="Cambria" w:hAnsi="Cambria" w:cs="Cambria"/>
              </w:rPr>
              <w:t>1</w:t>
            </w:r>
          </w:p>
        </w:tc>
      </w:tr>
      <w:tr w:rsidR="00D83B7B" w:rsidRPr="006C40E5" w:rsidTr="002F1AFC">
        <w:trPr>
          <w:trHeight w:val="439"/>
        </w:trPr>
        <w:tc>
          <w:tcPr>
            <w:tcW w:w="206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D83B7B" w:rsidRPr="00B564A7" w:rsidRDefault="00D83B7B" w:rsidP="00D83B7B">
            <w:pPr>
              <w:spacing w:line="259" w:lineRule="auto"/>
              <w:rPr>
                <w:rFonts w:ascii="Cambria" w:eastAsia="Cambria" w:hAnsi="Cambria" w:cs="Cambria"/>
                <w:color w:val="FFFFFF" w:themeColor="background1"/>
                <w:sz w:val="24"/>
              </w:rPr>
            </w:pPr>
            <w:r w:rsidRPr="00B564A7">
              <w:rPr>
                <w:rFonts w:ascii="Cambria" w:eastAsia="Cambria" w:hAnsi="Cambria" w:cs="Cambria"/>
                <w:color w:val="FFFFFF" w:themeColor="background1"/>
                <w:sz w:val="20"/>
              </w:rPr>
              <w:lastRenderedPageBreak/>
              <w:t xml:space="preserve">4-6 Yıl </w:t>
            </w:r>
          </w:p>
        </w:tc>
        <w:tc>
          <w:tcPr>
            <w:tcW w:w="1783" w:type="dxa"/>
            <w:tcBorders>
              <w:top w:val="single" w:sz="4" w:space="0" w:color="000000"/>
              <w:left w:val="single" w:sz="4" w:space="0" w:color="000000"/>
              <w:bottom w:val="single" w:sz="4" w:space="0" w:color="000000"/>
              <w:right w:val="single" w:sz="4" w:space="0" w:color="000000"/>
            </w:tcBorders>
          </w:tcPr>
          <w:p w:rsidR="00D83B7B" w:rsidRDefault="00D83B7B" w:rsidP="00D83B7B">
            <w:r w:rsidRPr="0045773E">
              <w:rPr>
                <w:rFonts w:ascii="Cambria" w:eastAsia="Cambria" w:hAnsi="Cambria" w:cs="Cambria"/>
                <w:sz w:val="20"/>
                <w:szCs w:val="20"/>
              </w:rPr>
              <w:t xml:space="preserve">Okul Öncesi </w:t>
            </w:r>
            <w:proofErr w:type="spellStart"/>
            <w:r w:rsidRPr="0045773E">
              <w:rPr>
                <w:rFonts w:ascii="Cambria" w:eastAsia="Cambria" w:hAnsi="Cambria" w:cs="Cambria"/>
                <w:sz w:val="20"/>
                <w:szCs w:val="20"/>
              </w:rPr>
              <w:t>Öğr</w:t>
            </w:r>
            <w:proofErr w:type="spellEnd"/>
            <w:r w:rsidRPr="0045773E">
              <w:rPr>
                <w:rFonts w:ascii="Cambria" w:eastAsia="Cambria" w:hAnsi="Cambria" w:cs="Cambria"/>
                <w:sz w:val="20"/>
                <w:szCs w:val="20"/>
              </w:rPr>
              <w:t>.</w:t>
            </w:r>
          </w:p>
        </w:tc>
        <w:tc>
          <w:tcPr>
            <w:tcW w:w="1892"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0</w:t>
            </w:r>
          </w:p>
        </w:tc>
        <w:tc>
          <w:tcPr>
            <w:tcW w:w="1269"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0</w:t>
            </w:r>
          </w:p>
        </w:tc>
        <w:tc>
          <w:tcPr>
            <w:tcW w:w="1773"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2"/>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0</w:t>
            </w:r>
          </w:p>
        </w:tc>
        <w:tc>
          <w:tcPr>
            <w:tcW w:w="3402"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sidR="00837EAD">
              <w:rPr>
                <w:rFonts w:ascii="Cambria" w:eastAsia="Cambria" w:hAnsi="Cambria" w:cs="Cambria"/>
              </w:rPr>
              <w:t>0</w:t>
            </w:r>
          </w:p>
        </w:tc>
      </w:tr>
      <w:tr w:rsidR="00D83B7B" w:rsidRPr="006C40E5" w:rsidTr="002F1AFC">
        <w:trPr>
          <w:trHeight w:val="439"/>
        </w:trPr>
        <w:tc>
          <w:tcPr>
            <w:tcW w:w="206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D83B7B" w:rsidRPr="00B564A7" w:rsidRDefault="00D83B7B" w:rsidP="00D83B7B">
            <w:pPr>
              <w:spacing w:line="259" w:lineRule="auto"/>
              <w:rPr>
                <w:rFonts w:ascii="Cambria" w:eastAsia="Cambria" w:hAnsi="Cambria" w:cs="Cambria"/>
                <w:color w:val="FFFFFF" w:themeColor="background1"/>
                <w:sz w:val="24"/>
              </w:rPr>
            </w:pPr>
            <w:r w:rsidRPr="00B564A7">
              <w:rPr>
                <w:rFonts w:ascii="Cambria" w:eastAsia="Cambria" w:hAnsi="Cambria" w:cs="Cambria"/>
                <w:color w:val="FFFFFF" w:themeColor="background1"/>
                <w:sz w:val="20"/>
              </w:rPr>
              <w:t xml:space="preserve">7-10 Yıl </w:t>
            </w:r>
          </w:p>
        </w:tc>
        <w:tc>
          <w:tcPr>
            <w:tcW w:w="1783" w:type="dxa"/>
            <w:tcBorders>
              <w:top w:val="single" w:sz="4" w:space="0" w:color="000000"/>
              <w:left w:val="single" w:sz="4" w:space="0" w:color="000000"/>
              <w:bottom w:val="single" w:sz="4" w:space="0" w:color="000000"/>
              <w:right w:val="single" w:sz="4" w:space="0" w:color="000000"/>
            </w:tcBorders>
          </w:tcPr>
          <w:p w:rsidR="00D83B7B" w:rsidRDefault="00D83B7B" w:rsidP="00D83B7B">
            <w:r w:rsidRPr="0045773E">
              <w:rPr>
                <w:rFonts w:ascii="Cambria" w:eastAsia="Cambria" w:hAnsi="Cambria" w:cs="Cambria"/>
                <w:sz w:val="20"/>
                <w:szCs w:val="20"/>
              </w:rPr>
              <w:t xml:space="preserve">Okul Öncesi </w:t>
            </w:r>
            <w:proofErr w:type="spellStart"/>
            <w:r w:rsidRPr="0045773E">
              <w:rPr>
                <w:rFonts w:ascii="Cambria" w:eastAsia="Cambria" w:hAnsi="Cambria" w:cs="Cambria"/>
                <w:sz w:val="20"/>
                <w:szCs w:val="20"/>
              </w:rPr>
              <w:t>Öğr</w:t>
            </w:r>
            <w:proofErr w:type="spellEnd"/>
            <w:r w:rsidRPr="0045773E">
              <w:rPr>
                <w:rFonts w:ascii="Cambria" w:eastAsia="Cambria" w:hAnsi="Cambria" w:cs="Cambria"/>
                <w:sz w:val="20"/>
                <w:szCs w:val="20"/>
              </w:rPr>
              <w:t>.</w:t>
            </w:r>
          </w:p>
        </w:tc>
        <w:tc>
          <w:tcPr>
            <w:tcW w:w="1892"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0</w:t>
            </w:r>
          </w:p>
        </w:tc>
        <w:tc>
          <w:tcPr>
            <w:tcW w:w="1269"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0</w:t>
            </w:r>
          </w:p>
        </w:tc>
        <w:tc>
          <w:tcPr>
            <w:tcW w:w="1773"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2"/>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0</w:t>
            </w:r>
          </w:p>
        </w:tc>
        <w:tc>
          <w:tcPr>
            <w:tcW w:w="3402"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sidR="00837EAD">
              <w:rPr>
                <w:rFonts w:ascii="Cambria" w:eastAsia="Cambria" w:hAnsi="Cambria" w:cs="Cambria"/>
              </w:rPr>
              <w:t>0</w:t>
            </w:r>
          </w:p>
        </w:tc>
      </w:tr>
      <w:tr w:rsidR="00D83B7B" w:rsidRPr="006C40E5" w:rsidTr="002F1AFC">
        <w:trPr>
          <w:trHeight w:val="439"/>
        </w:trPr>
        <w:tc>
          <w:tcPr>
            <w:tcW w:w="206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D83B7B" w:rsidRPr="00B564A7" w:rsidRDefault="00D83B7B" w:rsidP="00D83B7B">
            <w:pPr>
              <w:spacing w:line="259" w:lineRule="auto"/>
              <w:rPr>
                <w:rFonts w:ascii="Cambria" w:eastAsia="Cambria" w:hAnsi="Cambria" w:cs="Cambria"/>
                <w:color w:val="FFFFFF" w:themeColor="background1"/>
                <w:sz w:val="24"/>
              </w:rPr>
            </w:pPr>
            <w:r w:rsidRPr="00B564A7">
              <w:rPr>
                <w:rFonts w:ascii="Cambria" w:eastAsia="Cambria" w:hAnsi="Cambria" w:cs="Cambria"/>
                <w:color w:val="FFFFFF" w:themeColor="background1"/>
                <w:sz w:val="20"/>
              </w:rPr>
              <w:t xml:space="preserve">11-15 Yıl </w:t>
            </w:r>
          </w:p>
        </w:tc>
        <w:tc>
          <w:tcPr>
            <w:tcW w:w="1783" w:type="dxa"/>
            <w:tcBorders>
              <w:top w:val="single" w:sz="4" w:space="0" w:color="000000"/>
              <w:left w:val="single" w:sz="4" w:space="0" w:color="000000"/>
              <w:bottom w:val="single" w:sz="4" w:space="0" w:color="000000"/>
              <w:right w:val="single" w:sz="4" w:space="0" w:color="000000"/>
            </w:tcBorders>
          </w:tcPr>
          <w:p w:rsidR="00D83B7B" w:rsidRDefault="00D83B7B" w:rsidP="00D83B7B">
            <w:r w:rsidRPr="0045773E">
              <w:rPr>
                <w:rFonts w:ascii="Cambria" w:eastAsia="Cambria" w:hAnsi="Cambria" w:cs="Cambria"/>
                <w:sz w:val="20"/>
                <w:szCs w:val="20"/>
              </w:rPr>
              <w:t xml:space="preserve">Okul Öncesi </w:t>
            </w:r>
            <w:proofErr w:type="spellStart"/>
            <w:r w:rsidRPr="0045773E">
              <w:rPr>
                <w:rFonts w:ascii="Cambria" w:eastAsia="Cambria" w:hAnsi="Cambria" w:cs="Cambria"/>
                <w:sz w:val="20"/>
                <w:szCs w:val="20"/>
              </w:rPr>
              <w:t>Öğr</w:t>
            </w:r>
            <w:proofErr w:type="spellEnd"/>
            <w:r w:rsidRPr="0045773E">
              <w:rPr>
                <w:rFonts w:ascii="Cambria" w:eastAsia="Cambria" w:hAnsi="Cambria" w:cs="Cambria"/>
                <w:sz w:val="20"/>
                <w:szCs w:val="20"/>
              </w:rPr>
              <w:t>.</w:t>
            </w:r>
          </w:p>
        </w:tc>
        <w:tc>
          <w:tcPr>
            <w:tcW w:w="1892"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4</w:t>
            </w:r>
          </w:p>
        </w:tc>
        <w:tc>
          <w:tcPr>
            <w:tcW w:w="1269"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0</w:t>
            </w:r>
          </w:p>
        </w:tc>
        <w:tc>
          <w:tcPr>
            <w:tcW w:w="1773"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2"/>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14,12,11,11</w:t>
            </w:r>
            <w:r w:rsidR="00837EAD">
              <w:rPr>
                <w:rFonts w:ascii="Cambria" w:eastAsia="Cambria" w:hAnsi="Cambria" w:cs="Cambria"/>
              </w:rPr>
              <w:t xml:space="preserve"> yıl</w:t>
            </w:r>
          </w:p>
        </w:tc>
        <w:tc>
          <w:tcPr>
            <w:tcW w:w="3402"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sidR="00837EAD">
              <w:rPr>
                <w:rFonts w:ascii="Cambria" w:eastAsia="Cambria" w:hAnsi="Cambria" w:cs="Cambria"/>
              </w:rPr>
              <w:t>4</w:t>
            </w:r>
          </w:p>
        </w:tc>
      </w:tr>
      <w:tr w:rsidR="00D83B7B" w:rsidRPr="006C40E5" w:rsidTr="002F1AFC">
        <w:trPr>
          <w:trHeight w:val="439"/>
        </w:trPr>
        <w:tc>
          <w:tcPr>
            <w:tcW w:w="206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D83B7B" w:rsidRPr="00B564A7" w:rsidRDefault="00D83B7B" w:rsidP="00D83B7B">
            <w:pPr>
              <w:spacing w:line="259" w:lineRule="auto"/>
              <w:rPr>
                <w:rFonts w:ascii="Cambria" w:eastAsia="Cambria" w:hAnsi="Cambria" w:cs="Cambria"/>
                <w:color w:val="FFFFFF" w:themeColor="background1"/>
                <w:sz w:val="24"/>
              </w:rPr>
            </w:pPr>
            <w:r w:rsidRPr="00B564A7">
              <w:rPr>
                <w:rFonts w:ascii="Cambria" w:eastAsia="Cambria" w:hAnsi="Cambria" w:cs="Cambria"/>
                <w:color w:val="FFFFFF" w:themeColor="background1"/>
                <w:sz w:val="20"/>
              </w:rPr>
              <w:t xml:space="preserve">16-20 </w:t>
            </w:r>
          </w:p>
        </w:tc>
        <w:tc>
          <w:tcPr>
            <w:tcW w:w="1783" w:type="dxa"/>
            <w:tcBorders>
              <w:top w:val="single" w:sz="4" w:space="0" w:color="000000"/>
              <w:left w:val="single" w:sz="4" w:space="0" w:color="000000"/>
              <w:bottom w:val="single" w:sz="4" w:space="0" w:color="000000"/>
              <w:right w:val="single" w:sz="4" w:space="0" w:color="000000"/>
            </w:tcBorders>
          </w:tcPr>
          <w:p w:rsidR="00D83B7B" w:rsidRDefault="00D83B7B" w:rsidP="00D83B7B">
            <w:r w:rsidRPr="0045773E">
              <w:rPr>
                <w:rFonts w:ascii="Cambria" w:eastAsia="Cambria" w:hAnsi="Cambria" w:cs="Cambria"/>
                <w:sz w:val="20"/>
                <w:szCs w:val="20"/>
              </w:rPr>
              <w:t xml:space="preserve">Okul Öncesi </w:t>
            </w:r>
            <w:proofErr w:type="spellStart"/>
            <w:r w:rsidRPr="0045773E">
              <w:rPr>
                <w:rFonts w:ascii="Cambria" w:eastAsia="Cambria" w:hAnsi="Cambria" w:cs="Cambria"/>
                <w:sz w:val="20"/>
                <w:szCs w:val="20"/>
              </w:rPr>
              <w:t>Öğr</w:t>
            </w:r>
            <w:proofErr w:type="spellEnd"/>
            <w:r w:rsidRPr="0045773E">
              <w:rPr>
                <w:rFonts w:ascii="Cambria" w:eastAsia="Cambria" w:hAnsi="Cambria" w:cs="Cambria"/>
                <w:sz w:val="20"/>
                <w:szCs w:val="20"/>
              </w:rPr>
              <w:t>.</w:t>
            </w:r>
          </w:p>
        </w:tc>
        <w:tc>
          <w:tcPr>
            <w:tcW w:w="1892"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0</w:t>
            </w:r>
          </w:p>
        </w:tc>
        <w:tc>
          <w:tcPr>
            <w:tcW w:w="1269"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0</w:t>
            </w:r>
          </w:p>
        </w:tc>
        <w:tc>
          <w:tcPr>
            <w:tcW w:w="1773"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2"/>
              <w:rPr>
                <w:rFonts w:ascii="Cambria" w:eastAsia="Cambria" w:hAnsi="Cambria" w:cs="Cambria"/>
                <w:sz w:val="24"/>
              </w:rPr>
            </w:pPr>
            <w:r w:rsidRPr="006C40E5">
              <w:rPr>
                <w:rFonts w:ascii="Cambria" w:eastAsia="Cambria" w:hAnsi="Cambria" w:cs="Cambria"/>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sidR="00837EAD">
              <w:rPr>
                <w:rFonts w:ascii="Cambria" w:eastAsia="Cambria" w:hAnsi="Cambria" w:cs="Cambria"/>
              </w:rPr>
              <w:t>0</w:t>
            </w:r>
          </w:p>
        </w:tc>
      </w:tr>
      <w:tr w:rsidR="00D83B7B" w:rsidRPr="006C40E5" w:rsidTr="002F1AFC">
        <w:trPr>
          <w:trHeight w:val="438"/>
        </w:trPr>
        <w:tc>
          <w:tcPr>
            <w:tcW w:w="206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D83B7B" w:rsidRPr="00B564A7" w:rsidRDefault="00D83B7B" w:rsidP="00D83B7B">
            <w:pPr>
              <w:spacing w:line="259" w:lineRule="auto"/>
              <w:rPr>
                <w:rFonts w:ascii="Cambria" w:eastAsia="Cambria" w:hAnsi="Cambria" w:cs="Cambria"/>
                <w:color w:val="FFFFFF" w:themeColor="background1"/>
                <w:sz w:val="24"/>
              </w:rPr>
            </w:pPr>
            <w:r w:rsidRPr="00B564A7">
              <w:rPr>
                <w:rFonts w:ascii="Cambria" w:eastAsia="Cambria" w:hAnsi="Cambria" w:cs="Cambria"/>
                <w:color w:val="FFFFFF" w:themeColor="background1"/>
                <w:sz w:val="20"/>
              </w:rPr>
              <w:t xml:space="preserve">20 ve üzeri </w:t>
            </w:r>
          </w:p>
        </w:tc>
        <w:tc>
          <w:tcPr>
            <w:tcW w:w="1783" w:type="dxa"/>
            <w:tcBorders>
              <w:top w:val="single" w:sz="4" w:space="0" w:color="000000"/>
              <w:left w:val="single" w:sz="4" w:space="0" w:color="000000"/>
              <w:bottom w:val="single" w:sz="4" w:space="0" w:color="000000"/>
              <w:right w:val="single" w:sz="4" w:space="0" w:color="000000"/>
            </w:tcBorders>
          </w:tcPr>
          <w:p w:rsidR="00D83B7B" w:rsidRDefault="00D83B7B" w:rsidP="00D83B7B">
            <w:r w:rsidRPr="0045773E">
              <w:rPr>
                <w:rFonts w:ascii="Cambria" w:eastAsia="Cambria" w:hAnsi="Cambria" w:cs="Cambria"/>
                <w:sz w:val="20"/>
                <w:szCs w:val="20"/>
              </w:rPr>
              <w:t xml:space="preserve">Okul Öncesi </w:t>
            </w:r>
            <w:proofErr w:type="spellStart"/>
            <w:r w:rsidRPr="0045773E">
              <w:rPr>
                <w:rFonts w:ascii="Cambria" w:eastAsia="Cambria" w:hAnsi="Cambria" w:cs="Cambria"/>
                <w:sz w:val="20"/>
                <w:szCs w:val="20"/>
              </w:rPr>
              <w:t>Öğr</w:t>
            </w:r>
            <w:proofErr w:type="spellEnd"/>
            <w:r w:rsidRPr="0045773E">
              <w:rPr>
                <w:rFonts w:ascii="Cambria" w:eastAsia="Cambria" w:hAnsi="Cambria" w:cs="Cambria"/>
                <w:sz w:val="20"/>
                <w:szCs w:val="20"/>
              </w:rPr>
              <w:t>.</w:t>
            </w:r>
          </w:p>
        </w:tc>
        <w:tc>
          <w:tcPr>
            <w:tcW w:w="1892"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2</w:t>
            </w:r>
          </w:p>
        </w:tc>
        <w:tc>
          <w:tcPr>
            <w:tcW w:w="1269"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0</w:t>
            </w:r>
          </w:p>
        </w:tc>
        <w:tc>
          <w:tcPr>
            <w:tcW w:w="1773"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2"/>
              <w:rPr>
                <w:rFonts w:ascii="Cambria" w:eastAsia="Cambria" w:hAnsi="Cambria" w:cs="Cambria"/>
                <w:sz w:val="24"/>
              </w:rPr>
            </w:pPr>
            <w:r w:rsidRPr="006C40E5">
              <w:rPr>
                <w:rFonts w:ascii="Cambria" w:eastAsia="Cambria" w:hAnsi="Cambria" w:cs="Cambria"/>
              </w:rPr>
              <w:t xml:space="preserve"> </w:t>
            </w:r>
            <w:r>
              <w:rPr>
                <w:rFonts w:ascii="Cambria" w:eastAsia="Cambria" w:hAnsi="Cambria" w:cs="Cambria"/>
              </w:rPr>
              <w:t>33,21</w:t>
            </w:r>
            <w:r w:rsidR="00837EAD">
              <w:rPr>
                <w:rFonts w:ascii="Cambria" w:eastAsia="Cambria" w:hAnsi="Cambria" w:cs="Cambria"/>
              </w:rPr>
              <w:t xml:space="preserve"> yıl</w:t>
            </w:r>
          </w:p>
        </w:tc>
        <w:tc>
          <w:tcPr>
            <w:tcW w:w="3402" w:type="dxa"/>
            <w:tcBorders>
              <w:top w:val="single" w:sz="4" w:space="0" w:color="000000"/>
              <w:left w:val="single" w:sz="4" w:space="0" w:color="000000"/>
              <w:bottom w:val="single" w:sz="4" w:space="0" w:color="000000"/>
              <w:right w:val="single" w:sz="4" w:space="0" w:color="000000"/>
            </w:tcBorders>
          </w:tcPr>
          <w:p w:rsidR="00D83B7B" w:rsidRPr="006C40E5" w:rsidRDefault="00D83B7B" w:rsidP="00D83B7B">
            <w:pPr>
              <w:spacing w:line="259" w:lineRule="auto"/>
              <w:ind w:left="1"/>
              <w:rPr>
                <w:rFonts w:ascii="Cambria" w:eastAsia="Cambria" w:hAnsi="Cambria" w:cs="Cambria"/>
                <w:sz w:val="24"/>
              </w:rPr>
            </w:pPr>
            <w:r w:rsidRPr="006C40E5">
              <w:rPr>
                <w:rFonts w:ascii="Cambria" w:eastAsia="Cambria" w:hAnsi="Cambria" w:cs="Cambria"/>
              </w:rPr>
              <w:t xml:space="preserve"> </w:t>
            </w:r>
            <w:r w:rsidR="00837EAD">
              <w:rPr>
                <w:rFonts w:ascii="Cambria" w:eastAsia="Cambria" w:hAnsi="Cambria" w:cs="Cambria"/>
              </w:rPr>
              <w:t>2</w:t>
            </w:r>
          </w:p>
        </w:tc>
      </w:tr>
    </w:tbl>
    <w:p w:rsidR="006C40E5" w:rsidRPr="006C40E5" w:rsidRDefault="006C40E5" w:rsidP="006C40E5">
      <w:pPr>
        <w:spacing w:after="0"/>
        <w:ind w:left="708"/>
        <w:rPr>
          <w:rFonts w:ascii="Cambria" w:eastAsia="Cambria" w:hAnsi="Cambria" w:cs="Cambria"/>
          <w:sz w:val="24"/>
        </w:rPr>
      </w:pPr>
      <w:r w:rsidRPr="006C40E5">
        <w:rPr>
          <w:rFonts w:ascii="Cambria" w:eastAsia="Cambria" w:hAnsi="Cambria" w:cs="Cambria"/>
        </w:rPr>
        <w:t xml:space="preserve"> </w:t>
      </w:r>
    </w:p>
    <w:p w:rsidR="006C40E5" w:rsidRPr="006C40E5" w:rsidRDefault="006C40E5" w:rsidP="006C40E5">
      <w:pPr>
        <w:spacing w:after="0"/>
        <w:ind w:left="708"/>
        <w:rPr>
          <w:rFonts w:ascii="Cambria" w:eastAsia="Cambria" w:hAnsi="Cambria" w:cs="Cambria"/>
          <w:sz w:val="24"/>
        </w:rPr>
      </w:pPr>
      <w:r w:rsidRPr="006C40E5">
        <w:rPr>
          <w:rFonts w:ascii="Cambria" w:eastAsia="Cambria" w:hAnsi="Cambria" w:cs="Cambria"/>
          <w:b/>
          <w:sz w:val="20"/>
        </w:rPr>
        <w:t xml:space="preserve"> </w:t>
      </w:r>
    </w:p>
    <w:p w:rsidR="006C40E5" w:rsidRPr="006C40E5" w:rsidRDefault="006C40E5" w:rsidP="006C40E5">
      <w:pPr>
        <w:spacing w:after="0"/>
        <w:ind w:left="708"/>
        <w:rPr>
          <w:rFonts w:ascii="Cambria" w:eastAsia="Cambria" w:hAnsi="Cambria" w:cs="Cambria"/>
          <w:sz w:val="24"/>
        </w:rPr>
      </w:pPr>
      <w:r w:rsidRPr="006C40E5">
        <w:rPr>
          <w:rFonts w:ascii="Cambria" w:eastAsia="Cambria" w:hAnsi="Cambria" w:cs="Cambria"/>
          <w:b/>
          <w:sz w:val="20"/>
        </w:rPr>
        <w:t xml:space="preserve"> </w:t>
      </w:r>
    </w:p>
    <w:p w:rsidR="006C40E5" w:rsidRPr="00A5396C" w:rsidRDefault="006C40E5" w:rsidP="006C40E5">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10. Kurumda Gerçekleşen Öğretmen Sirkülâsyonunun Oranı </w:t>
      </w:r>
    </w:p>
    <w:tbl>
      <w:tblPr>
        <w:tblStyle w:val="TableGrid5"/>
        <w:tblW w:w="12186" w:type="dxa"/>
        <w:tblInd w:w="709" w:type="dxa"/>
        <w:tblCellMar>
          <w:top w:w="41" w:type="dxa"/>
          <w:left w:w="106" w:type="dxa"/>
          <w:right w:w="108" w:type="dxa"/>
        </w:tblCellMar>
        <w:tblLook w:val="04A0" w:firstRow="1" w:lastRow="0" w:firstColumn="1" w:lastColumn="0" w:noHBand="0" w:noVBand="1"/>
      </w:tblPr>
      <w:tblGrid>
        <w:gridCol w:w="1342"/>
        <w:gridCol w:w="1772"/>
        <w:gridCol w:w="1417"/>
        <w:gridCol w:w="1701"/>
        <w:gridCol w:w="1843"/>
        <w:gridCol w:w="1843"/>
        <w:gridCol w:w="2268"/>
      </w:tblGrid>
      <w:tr w:rsidR="006C40E5" w:rsidRPr="006C40E5" w:rsidTr="002F1AFC">
        <w:trPr>
          <w:trHeight w:val="715"/>
        </w:trPr>
        <w:tc>
          <w:tcPr>
            <w:tcW w:w="1342" w:type="dxa"/>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783DCC" w:rsidRDefault="006C40E5" w:rsidP="006C40E5">
            <w:pPr>
              <w:spacing w:line="259" w:lineRule="auto"/>
              <w:ind w:left="1"/>
              <w:rPr>
                <w:rFonts w:ascii="Cambria" w:eastAsia="Cambria" w:hAnsi="Cambria" w:cs="Cambria"/>
                <w:color w:val="FFFFFF" w:themeColor="background1"/>
                <w:sz w:val="24"/>
              </w:rPr>
            </w:pPr>
            <w:r w:rsidRPr="00783DCC">
              <w:rPr>
                <w:rFonts w:ascii="Cambria" w:eastAsia="Cambria" w:hAnsi="Cambria" w:cs="Cambria"/>
                <w:color w:val="FFFFFF" w:themeColor="background1"/>
                <w:sz w:val="20"/>
              </w:rPr>
              <w:t xml:space="preserve"> </w:t>
            </w:r>
          </w:p>
        </w:tc>
        <w:tc>
          <w:tcPr>
            <w:tcW w:w="4890" w:type="dxa"/>
            <w:gridSpan w:val="3"/>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783DCC" w:rsidRDefault="006C40E5" w:rsidP="006C40E5">
            <w:pPr>
              <w:spacing w:after="41" w:line="259" w:lineRule="auto"/>
              <w:ind w:left="2"/>
              <w:rPr>
                <w:rFonts w:ascii="Cambria" w:eastAsia="Cambria" w:hAnsi="Cambria" w:cs="Cambria"/>
                <w:color w:val="FFFFFF" w:themeColor="background1"/>
                <w:sz w:val="24"/>
              </w:rPr>
            </w:pPr>
            <w:r w:rsidRPr="00783DCC">
              <w:rPr>
                <w:rFonts w:ascii="Cambria" w:eastAsia="Cambria" w:hAnsi="Cambria" w:cs="Cambria"/>
                <w:b/>
                <w:color w:val="FFFFFF" w:themeColor="background1"/>
                <w:sz w:val="20"/>
              </w:rPr>
              <w:t xml:space="preserve">Yıl İçerisinde Kurumdan Ayrılan Öğretmen </w:t>
            </w:r>
          </w:p>
          <w:p w:rsidR="006C40E5" w:rsidRPr="00783DCC" w:rsidRDefault="006C40E5" w:rsidP="006C40E5">
            <w:pPr>
              <w:spacing w:line="259" w:lineRule="auto"/>
              <w:ind w:left="2"/>
              <w:rPr>
                <w:rFonts w:ascii="Cambria" w:eastAsia="Cambria" w:hAnsi="Cambria" w:cs="Cambria"/>
                <w:color w:val="FFFFFF" w:themeColor="background1"/>
                <w:sz w:val="24"/>
              </w:rPr>
            </w:pPr>
            <w:r w:rsidRPr="00783DCC">
              <w:rPr>
                <w:rFonts w:ascii="Cambria" w:eastAsia="Cambria" w:hAnsi="Cambria" w:cs="Cambria"/>
                <w:b/>
                <w:color w:val="FFFFFF" w:themeColor="background1"/>
                <w:sz w:val="20"/>
              </w:rPr>
              <w:t xml:space="preserve">Sayısı </w:t>
            </w:r>
          </w:p>
        </w:tc>
        <w:tc>
          <w:tcPr>
            <w:tcW w:w="5954" w:type="dxa"/>
            <w:gridSpan w:val="3"/>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783DCC" w:rsidRDefault="006C40E5" w:rsidP="006C40E5">
            <w:pPr>
              <w:spacing w:after="41" w:line="259" w:lineRule="auto"/>
              <w:ind w:left="2"/>
              <w:rPr>
                <w:rFonts w:ascii="Cambria" w:eastAsia="Cambria" w:hAnsi="Cambria" w:cs="Cambria"/>
                <w:color w:val="FFFFFF" w:themeColor="background1"/>
                <w:sz w:val="24"/>
              </w:rPr>
            </w:pPr>
            <w:r w:rsidRPr="00783DCC">
              <w:rPr>
                <w:rFonts w:ascii="Cambria" w:eastAsia="Cambria" w:hAnsi="Cambria" w:cs="Cambria"/>
                <w:b/>
                <w:color w:val="FFFFFF" w:themeColor="background1"/>
                <w:sz w:val="20"/>
              </w:rPr>
              <w:t xml:space="preserve">Yıl İçerisinde Kurumda Göreve Başlayan </w:t>
            </w:r>
          </w:p>
          <w:p w:rsidR="006C40E5" w:rsidRPr="00783DCC" w:rsidRDefault="006C40E5" w:rsidP="006C40E5">
            <w:pPr>
              <w:spacing w:line="259" w:lineRule="auto"/>
              <w:ind w:left="2"/>
              <w:rPr>
                <w:rFonts w:ascii="Cambria" w:eastAsia="Cambria" w:hAnsi="Cambria" w:cs="Cambria"/>
                <w:color w:val="FFFFFF" w:themeColor="background1"/>
                <w:sz w:val="24"/>
              </w:rPr>
            </w:pPr>
            <w:r w:rsidRPr="00783DCC">
              <w:rPr>
                <w:rFonts w:ascii="Cambria" w:eastAsia="Cambria" w:hAnsi="Cambria" w:cs="Cambria"/>
                <w:b/>
                <w:color w:val="FFFFFF" w:themeColor="background1"/>
                <w:sz w:val="20"/>
              </w:rPr>
              <w:t xml:space="preserve">Öğretmen Sayısı </w:t>
            </w:r>
          </w:p>
        </w:tc>
      </w:tr>
      <w:tr w:rsidR="006C40E5" w:rsidRPr="006C40E5" w:rsidTr="002F1AFC">
        <w:trPr>
          <w:trHeight w:val="424"/>
        </w:trPr>
        <w:tc>
          <w:tcPr>
            <w:tcW w:w="0" w:type="auto"/>
            <w:vMerge/>
            <w:tcBorders>
              <w:top w:val="nil"/>
              <w:left w:val="single" w:sz="4" w:space="0" w:color="000000"/>
              <w:bottom w:val="single" w:sz="4" w:space="0" w:color="000000"/>
              <w:right w:val="single" w:sz="4" w:space="0" w:color="000000"/>
            </w:tcBorders>
            <w:shd w:val="clear" w:color="auto" w:fill="E2EFD9" w:themeFill="accent6" w:themeFillTint="33"/>
          </w:tcPr>
          <w:p w:rsidR="006C40E5" w:rsidRPr="00783DCC" w:rsidRDefault="006C40E5" w:rsidP="006C40E5">
            <w:pPr>
              <w:spacing w:after="160" w:line="259" w:lineRule="auto"/>
              <w:rPr>
                <w:rFonts w:ascii="Cambria" w:eastAsia="Cambria" w:hAnsi="Cambria" w:cs="Cambria"/>
                <w:color w:val="FFFFFF" w:themeColor="background1"/>
                <w:sz w:val="24"/>
              </w:rPr>
            </w:pPr>
          </w:p>
        </w:tc>
        <w:tc>
          <w:tcPr>
            <w:tcW w:w="1772"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jc w:val="center"/>
              <w:rPr>
                <w:rFonts w:ascii="Cambria" w:eastAsia="Cambria" w:hAnsi="Cambria" w:cs="Cambria"/>
                <w:sz w:val="24"/>
              </w:rPr>
            </w:pPr>
            <w:r w:rsidRPr="006C40E5">
              <w:rPr>
                <w:rFonts w:ascii="Cambria" w:eastAsia="Cambria" w:hAnsi="Cambria" w:cs="Cambria"/>
                <w:b/>
                <w:sz w:val="20"/>
              </w:rPr>
              <w:t xml:space="preserve">2021 </w:t>
            </w:r>
          </w:p>
        </w:tc>
        <w:tc>
          <w:tcPr>
            <w:tcW w:w="141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right="3"/>
              <w:jc w:val="center"/>
              <w:rPr>
                <w:rFonts w:ascii="Cambria" w:eastAsia="Cambria" w:hAnsi="Cambria" w:cs="Cambria"/>
                <w:sz w:val="24"/>
              </w:rPr>
            </w:pPr>
            <w:r w:rsidRPr="006C40E5">
              <w:rPr>
                <w:rFonts w:ascii="Cambria" w:eastAsia="Cambria" w:hAnsi="Cambria" w:cs="Cambria"/>
                <w:b/>
                <w:sz w:val="20"/>
              </w:rPr>
              <w:t xml:space="preserve">2022 </w:t>
            </w:r>
          </w:p>
        </w:tc>
        <w:tc>
          <w:tcPr>
            <w:tcW w:w="1701"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right="7"/>
              <w:jc w:val="center"/>
              <w:rPr>
                <w:rFonts w:ascii="Cambria" w:eastAsia="Cambria" w:hAnsi="Cambria" w:cs="Cambria"/>
                <w:sz w:val="24"/>
              </w:rPr>
            </w:pPr>
            <w:r w:rsidRPr="006C40E5">
              <w:rPr>
                <w:rFonts w:ascii="Cambria" w:eastAsia="Cambria" w:hAnsi="Cambria" w:cs="Cambria"/>
                <w:b/>
                <w:sz w:val="20"/>
              </w:rPr>
              <w:t xml:space="preserve">2023 </w:t>
            </w:r>
          </w:p>
        </w:tc>
        <w:tc>
          <w:tcPr>
            <w:tcW w:w="184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jc w:val="center"/>
              <w:rPr>
                <w:rFonts w:ascii="Cambria" w:eastAsia="Cambria" w:hAnsi="Cambria" w:cs="Cambria"/>
                <w:sz w:val="24"/>
              </w:rPr>
            </w:pPr>
            <w:r w:rsidRPr="006C40E5">
              <w:rPr>
                <w:rFonts w:ascii="Cambria" w:eastAsia="Cambria" w:hAnsi="Cambria" w:cs="Cambria"/>
                <w:b/>
                <w:sz w:val="20"/>
              </w:rPr>
              <w:t xml:space="preserve">2021 </w:t>
            </w:r>
          </w:p>
        </w:tc>
        <w:tc>
          <w:tcPr>
            <w:tcW w:w="184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right="3"/>
              <w:jc w:val="center"/>
              <w:rPr>
                <w:rFonts w:ascii="Cambria" w:eastAsia="Cambria" w:hAnsi="Cambria" w:cs="Cambria"/>
                <w:sz w:val="24"/>
              </w:rPr>
            </w:pPr>
            <w:r w:rsidRPr="006C40E5">
              <w:rPr>
                <w:rFonts w:ascii="Cambria" w:eastAsia="Cambria" w:hAnsi="Cambria" w:cs="Cambria"/>
                <w:b/>
                <w:sz w:val="20"/>
              </w:rPr>
              <w:t xml:space="preserve">2022 </w:t>
            </w:r>
          </w:p>
        </w:tc>
        <w:tc>
          <w:tcPr>
            <w:tcW w:w="2268"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jc w:val="center"/>
              <w:rPr>
                <w:rFonts w:ascii="Cambria" w:eastAsia="Cambria" w:hAnsi="Cambria" w:cs="Cambria"/>
                <w:sz w:val="24"/>
              </w:rPr>
            </w:pPr>
            <w:r w:rsidRPr="006C40E5">
              <w:rPr>
                <w:rFonts w:ascii="Cambria" w:eastAsia="Cambria" w:hAnsi="Cambria" w:cs="Cambria"/>
                <w:b/>
                <w:sz w:val="20"/>
              </w:rPr>
              <w:t xml:space="preserve">2023 </w:t>
            </w:r>
          </w:p>
        </w:tc>
      </w:tr>
      <w:tr w:rsidR="006C40E5" w:rsidRPr="006C40E5" w:rsidTr="002F1AFC">
        <w:trPr>
          <w:trHeight w:val="421"/>
        </w:trPr>
        <w:tc>
          <w:tcPr>
            <w:tcW w:w="134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783DCC" w:rsidRDefault="006C40E5" w:rsidP="006C40E5">
            <w:pPr>
              <w:spacing w:line="259" w:lineRule="auto"/>
              <w:ind w:left="1"/>
              <w:rPr>
                <w:rFonts w:ascii="Cambria" w:eastAsia="Cambria" w:hAnsi="Cambria" w:cs="Cambria"/>
                <w:color w:val="FFFFFF" w:themeColor="background1"/>
                <w:sz w:val="24"/>
              </w:rPr>
            </w:pPr>
            <w:r w:rsidRPr="00783DCC">
              <w:rPr>
                <w:rFonts w:ascii="Cambria" w:eastAsia="Cambria" w:hAnsi="Cambria" w:cs="Cambria"/>
                <w:color w:val="FFFFFF" w:themeColor="background1"/>
                <w:sz w:val="20"/>
              </w:rPr>
              <w:t xml:space="preserve">TOPLAM </w:t>
            </w:r>
          </w:p>
        </w:tc>
        <w:tc>
          <w:tcPr>
            <w:tcW w:w="1772"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sidR="00783DCC">
              <w:rPr>
                <w:rFonts w:ascii="Cambria" w:eastAsia="Cambria" w:hAnsi="Cambria" w:cs="Cambria"/>
                <w:sz w:val="20"/>
              </w:rPr>
              <w:t>0</w:t>
            </w:r>
          </w:p>
        </w:tc>
        <w:tc>
          <w:tcPr>
            <w:tcW w:w="1417"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sidR="00783DCC">
              <w:rPr>
                <w:rFonts w:ascii="Cambria" w:eastAsia="Cambria" w:hAnsi="Cambria" w:cs="Cambria"/>
                <w:sz w:val="20"/>
              </w:rPr>
              <w:t>3</w:t>
            </w:r>
          </w:p>
        </w:tc>
        <w:tc>
          <w:tcPr>
            <w:tcW w:w="1701"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rPr>
                <w:rFonts w:ascii="Cambria" w:eastAsia="Cambria" w:hAnsi="Cambria" w:cs="Cambria"/>
                <w:sz w:val="24"/>
              </w:rPr>
            </w:pPr>
            <w:r w:rsidRPr="006C40E5">
              <w:rPr>
                <w:rFonts w:ascii="Cambria" w:eastAsia="Cambria" w:hAnsi="Cambria" w:cs="Cambria"/>
                <w:sz w:val="20"/>
              </w:rPr>
              <w:t xml:space="preserve"> </w:t>
            </w:r>
            <w:r w:rsidR="00783DCC">
              <w:rPr>
                <w:rFonts w:ascii="Cambria" w:eastAsia="Cambria" w:hAnsi="Cambria" w:cs="Cambria"/>
                <w:sz w:val="20"/>
              </w:rPr>
              <w:t>0</w:t>
            </w:r>
          </w:p>
        </w:tc>
        <w:tc>
          <w:tcPr>
            <w:tcW w:w="184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sidR="00783DCC">
              <w:rPr>
                <w:rFonts w:ascii="Cambria" w:eastAsia="Cambria" w:hAnsi="Cambria" w:cs="Cambria"/>
                <w:sz w:val="20"/>
              </w:rPr>
              <w:t>0</w:t>
            </w:r>
          </w:p>
        </w:tc>
        <w:tc>
          <w:tcPr>
            <w:tcW w:w="184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sidR="00783DCC">
              <w:rPr>
                <w:rFonts w:ascii="Cambria" w:eastAsia="Cambria" w:hAnsi="Cambria" w:cs="Cambria"/>
                <w:sz w:val="20"/>
              </w:rPr>
              <w:t>3</w:t>
            </w:r>
          </w:p>
        </w:tc>
        <w:tc>
          <w:tcPr>
            <w:tcW w:w="2268"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sidR="00783DCC">
              <w:rPr>
                <w:rFonts w:ascii="Cambria" w:eastAsia="Cambria" w:hAnsi="Cambria" w:cs="Cambria"/>
                <w:sz w:val="20"/>
              </w:rPr>
              <w:t>0</w:t>
            </w:r>
          </w:p>
        </w:tc>
      </w:tr>
    </w:tbl>
    <w:p w:rsidR="006C40E5" w:rsidRPr="006C40E5" w:rsidRDefault="006C40E5" w:rsidP="006C40E5">
      <w:pPr>
        <w:spacing w:after="0"/>
        <w:ind w:left="708"/>
        <w:rPr>
          <w:rFonts w:ascii="Cambria" w:eastAsia="Cambria" w:hAnsi="Cambria" w:cs="Cambria"/>
          <w:sz w:val="24"/>
        </w:rPr>
      </w:pPr>
      <w:r w:rsidRPr="006C40E5">
        <w:rPr>
          <w:rFonts w:ascii="Cambria" w:eastAsia="Cambria" w:hAnsi="Cambria" w:cs="Cambria"/>
        </w:rPr>
        <w:t xml:space="preserve"> </w:t>
      </w:r>
    </w:p>
    <w:p w:rsidR="006C40E5" w:rsidRPr="006C40E5" w:rsidRDefault="006C40E5" w:rsidP="006C40E5">
      <w:pPr>
        <w:spacing w:after="0"/>
        <w:ind w:left="708"/>
        <w:rPr>
          <w:rFonts w:ascii="Cambria" w:eastAsia="Cambria" w:hAnsi="Cambria" w:cs="Cambria"/>
          <w:sz w:val="24"/>
        </w:rPr>
      </w:pPr>
      <w:r w:rsidRPr="006C40E5">
        <w:rPr>
          <w:rFonts w:ascii="Cambria" w:eastAsia="Cambria" w:hAnsi="Cambria" w:cs="Cambria"/>
        </w:rPr>
        <w:t xml:space="preserve"> </w:t>
      </w:r>
    </w:p>
    <w:p w:rsidR="006C40E5" w:rsidRPr="00A5396C" w:rsidRDefault="006C40E5" w:rsidP="006C40E5">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11. Öğretmenlerin Katıldığı Hizmet İçi Eğitim Programları </w:t>
      </w:r>
      <w:r w:rsidR="008E7D0E" w:rsidRPr="00A5396C">
        <w:rPr>
          <w:rFonts w:ascii="Cambria" w:eastAsia="Cambria" w:hAnsi="Cambria" w:cs="Cambria"/>
          <w:b/>
          <w:color w:val="FF0000"/>
          <w:sz w:val="20"/>
        </w:rPr>
        <w:t>(2020’den Sonra)</w:t>
      </w:r>
    </w:p>
    <w:tbl>
      <w:tblPr>
        <w:tblStyle w:val="TableGrid5"/>
        <w:tblW w:w="12186" w:type="dxa"/>
        <w:tblInd w:w="709" w:type="dxa"/>
        <w:tblCellMar>
          <w:top w:w="41" w:type="dxa"/>
          <w:left w:w="107" w:type="dxa"/>
          <w:right w:w="115" w:type="dxa"/>
        </w:tblCellMar>
        <w:tblLook w:val="04A0" w:firstRow="1" w:lastRow="0" w:firstColumn="1" w:lastColumn="0" w:noHBand="0" w:noVBand="1"/>
      </w:tblPr>
      <w:tblGrid>
        <w:gridCol w:w="2416"/>
        <w:gridCol w:w="1145"/>
        <w:gridCol w:w="3271"/>
        <w:gridCol w:w="1543"/>
        <w:gridCol w:w="3811"/>
      </w:tblGrid>
      <w:tr w:rsidR="006C40E5" w:rsidRPr="006C40E5" w:rsidTr="002F1AFC">
        <w:trPr>
          <w:trHeight w:val="1248"/>
        </w:trPr>
        <w:tc>
          <w:tcPr>
            <w:tcW w:w="241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610F6" w:rsidRDefault="006C40E5" w:rsidP="006C40E5">
            <w:pPr>
              <w:spacing w:line="259" w:lineRule="auto"/>
              <w:ind w:left="10"/>
              <w:jc w:val="center"/>
              <w:rPr>
                <w:rFonts w:ascii="Cambria" w:eastAsia="Cambria" w:hAnsi="Cambria" w:cs="Cambria"/>
                <w:color w:val="FFFFFF" w:themeColor="background1"/>
                <w:sz w:val="24"/>
              </w:rPr>
            </w:pPr>
            <w:r w:rsidRPr="006610F6">
              <w:rPr>
                <w:rFonts w:ascii="Cambria" w:eastAsia="Cambria" w:hAnsi="Cambria" w:cs="Cambria"/>
                <w:b/>
                <w:color w:val="FFFFFF" w:themeColor="background1"/>
                <w:sz w:val="20"/>
              </w:rPr>
              <w:t xml:space="preserve">Adı ve Soyadı </w:t>
            </w:r>
          </w:p>
        </w:tc>
        <w:tc>
          <w:tcPr>
            <w:tcW w:w="114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610F6" w:rsidRDefault="006C40E5" w:rsidP="006C40E5">
            <w:pPr>
              <w:spacing w:after="159" w:line="259" w:lineRule="auto"/>
              <w:ind w:left="50"/>
              <w:jc w:val="center"/>
              <w:rPr>
                <w:rFonts w:ascii="Cambria" w:eastAsia="Cambria" w:hAnsi="Cambria" w:cs="Cambria"/>
                <w:color w:val="FFFFFF" w:themeColor="background1"/>
                <w:sz w:val="24"/>
              </w:rPr>
            </w:pPr>
            <w:r w:rsidRPr="006610F6">
              <w:rPr>
                <w:rFonts w:ascii="Cambria" w:eastAsia="Cambria" w:hAnsi="Cambria" w:cs="Cambria"/>
                <w:b/>
                <w:color w:val="FFFFFF" w:themeColor="background1"/>
                <w:sz w:val="20"/>
              </w:rPr>
              <w:t xml:space="preserve"> </w:t>
            </w:r>
          </w:p>
          <w:p w:rsidR="006C40E5" w:rsidRPr="006610F6" w:rsidRDefault="006C40E5" w:rsidP="006C40E5">
            <w:pPr>
              <w:spacing w:after="159" w:line="259" w:lineRule="auto"/>
              <w:ind w:left="4"/>
              <w:jc w:val="center"/>
              <w:rPr>
                <w:rFonts w:ascii="Cambria" w:eastAsia="Cambria" w:hAnsi="Cambria" w:cs="Cambria"/>
                <w:color w:val="FFFFFF" w:themeColor="background1"/>
                <w:sz w:val="24"/>
              </w:rPr>
            </w:pPr>
            <w:r w:rsidRPr="006610F6">
              <w:rPr>
                <w:rFonts w:ascii="Cambria" w:eastAsia="Cambria" w:hAnsi="Cambria" w:cs="Cambria"/>
                <w:b/>
                <w:color w:val="FFFFFF" w:themeColor="background1"/>
                <w:sz w:val="20"/>
              </w:rPr>
              <w:t xml:space="preserve">Branşı </w:t>
            </w:r>
          </w:p>
          <w:p w:rsidR="006C40E5" w:rsidRPr="006610F6" w:rsidRDefault="006C40E5" w:rsidP="006C40E5">
            <w:pPr>
              <w:spacing w:line="259" w:lineRule="auto"/>
              <w:ind w:left="50"/>
              <w:jc w:val="center"/>
              <w:rPr>
                <w:rFonts w:ascii="Cambria" w:eastAsia="Cambria" w:hAnsi="Cambria" w:cs="Cambria"/>
                <w:color w:val="FFFFFF" w:themeColor="background1"/>
                <w:sz w:val="24"/>
              </w:rPr>
            </w:pPr>
            <w:r w:rsidRPr="006610F6">
              <w:rPr>
                <w:rFonts w:ascii="Cambria" w:eastAsia="Cambria" w:hAnsi="Cambria" w:cs="Cambria"/>
                <w:b/>
                <w:color w:val="FFFFFF" w:themeColor="background1"/>
                <w:sz w:val="20"/>
              </w:rPr>
              <w:t xml:space="preserve"> </w:t>
            </w:r>
          </w:p>
        </w:tc>
        <w:tc>
          <w:tcPr>
            <w:tcW w:w="327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610F6" w:rsidRDefault="006C40E5" w:rsidP="006C40E5">
            <w:pPr>
              <w:spacing w:line="259" w:lineRule="auto"/>
              <w:ind w:left="4"/>
              <w:jc w:val="center"/>
              <w:rPr>
                <w:rFonts w:ascii="Cambria" w:eastAsia="Cambria" w:hAnsi="Cambria" w:cs="Cambria"/>
                <w:color w:val="FFFFFF" w:themeColor="background1"/>
                <w:sz w:val="24"/>
              </w:rPr>
            </w:pPr>
            <w:r w:rsidRPr="006610F6">
              <w:rPr>
                <w:rFonts w:ascii="Cambria" w:eastAsia="Cambria" w:hAnsi="Cambria" w:cs="Cambria"/>
                <w:b/>
                <w:color w:val="FFFFFF" w:themeColor="background1"/>
                <w:sz w:val="20"/>
              </w:rPr>
              <w:t xml:space="preserve">Katıldığı Çalışmanın Adı </w:t>
            </w:r>
          </w:p>
        </w:tc>
        <w:tc>
          <w:tcPr>
            <w:tcW w:w="154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610F6" w:rsidRDefault="006C40E5" w:rsidP="006C40E5">
            <w:pPr>
              <w:spacing w:line="259" w:lineRule="auto"/>
              <w:ind w:left="2"/>
              <w:jc w:val="center"/>
              <w:rPr>
                <w:rFonts w:ascii="Cambria" w:eastAsia="Cambria" w:hAnsi="Cambria" w:cs="Cambria"/>
                <w:color w:val="FFFFFF" w:themeColor="background1"/>
                <w:sz w:val="24"/>
              </w:rPr>
            </w:pPr>
            <w:r w:rsidRPr="006610F6">
              <w:rPr>
                <w:rFonts w:ascii="Cambria" w:eastAsia="Cambria" w:hAnsi="Cambria" w:cs="Cambria"/>
                <w:b/>
                <w:color w:val="FFFFFF" w:themeColor="background1"/>
                <w:sz w:val="20"/>
              </w:rPr>
              <w:t xml:space="preserve">Katıldığı Yıl </w:t>
            </w:r>
          </w:p>
        </w:tc>
        <w:tc>
          <w:tcPr>
            <w:tcW w:w="381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610F6" w:rsidRDefault="006C40E5" w:rsidP="006C40E5">
            <w:pPr>
              <w:spacing w:line="259" w:lineRule="auto"/>
              <w:ind w:left="4"/>
              <w:jc w:val="center"/>
              <w:rPr>
                <w:rFonts w:ascii="Cambria" w:eastAsia="Cambria" w:hAnsi="Cambria" w:cs="Cambria"/>
                <w:color w:val="FFFFFF" w:themeColor="background1"/>
                <w:sz w:val="24"/>
              </w:rPr>
            </w:pPr>
            <w:r w:rsidRPr="006610F6">
              <w:rPr>
                <w:rFonts w:ascii="Cambria" w:eastAsia="Cambria" w:hAnsi="Cambria" w:cs="Cambria"/>
                <w:b/>
                <w:color w:val="FFFFFF" w:themeColor="background1"/>
                <w:sz w:val="20"/>
              </w:rPr>
              <w:t xml:space="preserve">Belge No </w:t>
            </w:r>
          </w:p>
        </w:tc>
      </w:tr>
      <w:tr w:rsidR="006C40E5" w:rsidRPr="006C40E5" w:rsidTr="00B50DF5">
        <w:trPr>
          <w:trHeight w:val="424"/>
        </w:trPr>
        <w:tc>
          <w:tcPr>
            <w:tcW w:w="2416"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rPr>
                <w:rFonts w:ascii="Cambria" w:eastAsia="Cambria" w:hAnsi="Cambria" w:cs="Cambria"/>
                <w:sz w:val="24"/>
              </w:rPr>
            </w:pPr>
            <w:r w:rsidRPr="006C40E5">
              <w:rPr>
                <w:rFonts w:ascii="Cambria" w:eastAsia="Cambria" w:hAnsi="Cambria" w:cs="Cambria"/>
                <w:sz w:val="20"/>
              </w:rPr>
              <w:t xml:space="preserve"> </w:t>
            </w:r>
            <w:r w:rsidR="00C06C86">
              <w:rPr>
                <w:rFonts w:ascii="Cambria" w:eastAsia="Cambria" w:hAnsi="Cambria" w:cs="Cambria"/>
                <w:sz w:val="20"/>
              </w:rPr>
              <w:t>OKŞAN TÜRKMEN</w:t>
            </w:r>
          </w:p>
        </w:tc>
        <w:tc>
          <w:tcPr>
            <w:tcW w:w="1145"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sz w:val="20"/>
              </w:rPr>
              <w:t xml:space="preserve">  </w:t>
            </w:r>
            <w:r w:rsidR="00C06C86">
              <w:rPr>
                <w:rFonts w:ascii="Cambria" w:eastAsia="Cambria" w:hAnsi="Cambria" w:cs="Cambria"/>
                <w:sz w:val="20"/>
              </w:rPr>
              <w:t>OKUL ÖNCESİ</w:t>
            </w:r>
          </w:p>
        </w:tc>
        <w:tc>
          <w:tcPr>
            <w:tcW w:w="3271" w:type="dxa"/>
            <w:tcBorders>
              <w:top w:val="single" w:sz="4" w:space="0" w:color="000000"/>
              <w:left w:val="single" w:sz="4" w:space="0" w:color="000000"/>
              <w:bottom w:val="single" w:sz="4" w:space="0" w:color="000000"/>
              <w:right w:val="single" w:sz="4" w:space="0" w:color="000000"/>
            </w:tcBorders>
          </w:tcPr>
          <w:p w:rsidR="006C40E5" w:rsidRPr="00C06C86" w:rsidRDefault="006C40E5" w:rsidP="006C40E5">
            <w:pPr>
              <w:spacing w:line="259" w:lineRule="auto"/>
              <w:ind w:left="1"/>
              <w:rPr>
                <w:rFonts w:ascii="Cambria" w:eastAsia="Cambria" w:hAnsi="Cambria" w:cs="Cambria"/>
                <w:sz w:val="20"/>
                <w:szCs w:val="20"/>
              </w:rPr>
            </w:pPr>
            <w:r w:rsidRPr="00C06C86">
              <w:rPr>
                <w:rFonts w:ascii="Cambria" w:eastAsia="Cambria" w:hAnsi="Cambria" w:cs="Cambria"/>
                <w:sz w:val="20"/>
                <w:szCs w:val="20"/>
              </w:rPr>
              <w:t xml:space="preserve"> </w:t>
            </w:r>
            <w:r w:rsidR="00C06C86" w:rsidRPr="00C06C86">
              <w:rPr>
                <w:rFonts w:ascii="Cambria" w:hAnsi="Cambria"/>
                <w:sz w:val="20"/>
                <w:szCs w:val="20"/>
                <w:shd w:val="clear" w:color="auto" w:fill="FFFFFF"/>
              </w:rPr>
              <w:t>Aile İçi İletişim Eğitimi Semineri</w:t>
            </w:r>
          </w:p>
        </w:tc>
        <w:tc>
          <w:tcPr>
            <w:tcW w:w="154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sz w:val="20"/>
              </w:rPr>
              <w:t xml:space="preserve"> </w:t>
            </w:r>
            <w:r w:rsidR="00A06C16">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C40E5" w:rsidRPr="00B50DF5" w:rsidRDefault="006C40E5" w:rsidP="006C40E5">
            <w:pPr>
              <w:spacing w:line="259" w:lineRule="auto"/>
              <w:ind w:left="1"/>
              <w:rPr>
                <w:rFonts w:ascii="Cambria" w:eastAsia="Cambria" w:hAnsi="Cambria" w:cs="Cambria"/>
                <w:color w:val="auto"/>
                <w:sz w:val="20"/>
                <w:szCs w:val="20"/>
              </w:rPr>
            </w:pPr>
            <w:r w:rsidRPr="00B50DF5">
              <w:rPr>
                <w:rFonts w:ascii="Cambria" w:eastAsia="Cambria" w:hAnsi="Cambria" w:cs="Cambria"/>
                <w:color w:val="auto"/>
                <w:sz w:val="20"/>
                <w:szCs w:val="20"/>
              </w:rPr>
              <w:t xml:space="preserve"> </w:t>
            </w:r>
            <w:r w:rsidR="00C06C86" w:rsidRPr="00B50DF5">
              <w:rPr>
                <w:rFonts w:ascii="Cambria" w:eastAsia="Cambria" w:hAnsi="Cambria" w:cs="Cambria"/>
                <w:color w:val="auto"/>
                <w:sz w:val="20"/>
                <w:szCs w:val="20"/>
              </w:rPr>
              <w:t>2022030634</w:t>
            </w:r>
          </w:p>
        </w:tc>
      </w:tr>
      <w:tr w:rsidR="006C40E5"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rPr>
                <w:rFonts w:ascii="Cambria" w:eastAsia="Cambria" w:hAnsi="Cambria" w:cs="Cambria"/>
                <w:sz w:val="24"/>
              </w:rPr>
            </w:pPr>
            <w:r w:rsidRPr="006C40E5">
              <w:rPr>
                <w:rFonts w:ascii="Cambria" w:eastAsia="Cambria" w:hAnsi="Cambria" w:cs="Cambria"/>
                <w:sz w:val="20"/>
              </w:rPr>
              <w:t xml:space="preserve"> </w:t>
            </w:r>
          </w:p>
        </w:tc>
        <w:tc>
          <w:tcPr>
            <w:tcW w:w="1145"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sz w:val="20"/>
              </w:rPr>
              <w:t xml:space="preserve"> </w:t>
            </w:r>
          </w:p>
        </w:tc>
        <w:tc>
          <w:tcPr>
            <w:tcW w:w="3271" w:type="dxa"/>
            <w:tcBorders>
              <w:top w:val="single" w:sz="4" w:space="0" w:color="000000"/>
              <w:left w:val="single" w:sz="4" w:space="0" w:color="000000"/>
              <w:bottom w:val="single" w:sz="4" w:space="0" w:color="000000"/>
              <w:right w:val="single" w:sz="4" w:space="0" w:color="000000"/>
            </w:tcBorders>
          </w:tcPr>
          <w:p w:rsidR="006C40E5" w:rsidRPr="00C06C86" w:rsidRDefault="006C40E5" w:rsidP="006C40E5">
            <w:pPr>
              <w:spacing w:line="259" w:lineRule="auto"/>
              <w:ind w:left="1"/>
              <w:rPr>
                <w:rFonts w:ascii="Cambria" w:eastAsia="Cambria" w:hAnsi="Cambria" w:cs="Cambria"/>
                <w:sz w:val="20"/>
                <w:szCs w:val="20"/>
              </w:rPr>
            </w:pPr>
            <w:r w:rsidRPr="00C06C86">
              <w:rPr>
                <w:rFonts w:ascii="Cambria" w:eastAsia="Cambria" w:hAnsi="Cambria" w:cs="Cambria"/>
                <w:sz w:val="20"/>
                <w:szCs w:val="20"/>
              </w:rPr>
              <w:t xml:space="preserve"> </w:t>
            </w:r>
            <w:r w:rsidR="00C06C86" w:rsidRPr="00C06C86">
              <w:rPr>
                <w:rFonts w:ascii="Cambria" w:eastAsia="Cambria" w:hAnsi="Cambria" w:cs="Cambria"/>
                <w:sz w:val="20"/>
                <w:szCs w:val="20"/>
              </w:rPr>
              <w:t>ÇOCUK VE OYUN</w:t>
            </w:r>
          </w:p>
        </w:tc>
        <w:tc>
          <w:tcPr>
            <w:tcW w:w="154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sz w:val="20"/>
              </w:rPr>
              <w:t xml:space="preserve"> </w:t>
            </w:r>
            <w:r w:rsidR="00A06C16">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C40E5" w:rsidRPr="00B50DF5" w:rsidRDefault="006C40E5" w:rsidP="006C40E5">
            <w:pPr>
              <w:spacing w:line="259" w:lineRule="auto"/>
              <w:ind w:left="1"/>
              <w:rPr>
                <w:rFonts w:ascii="Cambria" w:eastAsia="Cambria" w:hAnsi="Cambria" w:cs="Cambria"/>
                <w:color w:val="auto"/>
                <w:sz w:val="20"/>
                <w:szCs w:val="20"/>
              </w:rPr>
            </w:pPr>
            <w:r w:rsidRPr="00B50DF5">
              <w:rPr>
                <w:rFonts w:ascii="Cambria" w:eastAsia="Cambria" w:hAnsi="Cambria" w:cs="Cambria"/>
                <w:color w:val="auto"/>
                <w:sz w:val="20"/>
                <w:szCs w:val="20"/>
              </w:rPr>
              <w:t xml:space="preserve"> </w:t>
            </w:r>
            <w:r w:rsidR="00C06C86" w:rsidRPr="00B50DF5">
              <w:rPr>
                <w:rFonts w:ascii="Cambria" w:eastAsia="Cambria" w:hAnsi="Cambria" w:cs="Cambria"/>
                <w:color w:val="auto"/>
                <w:sz w:val="20"/>
                <w:szCs w:val="20"/>
              </w:rPr>
              <w:t>2022030698</w:t>
            </w:r>
          </w:p>
        </w:tc>
      </w:tr>
      <w:tr w:rsidR="00867538"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867538" w:rsidRPr="006C40E5" w:rsidRDefault="00867538"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867538" w:rsidRPr="006C40E5" w:rsidRDefault="00867538"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867538" w:rsidRPr="00C06C86" w:rsidRDefault="00C06C86" w:rsidP="006C40E5">
            <w:pPr>
              <w:ind w:left="1"/>
              <w:rPr>
                <w:rFonts w:ascii="Cambria" w:eastAsia="Cambria" w:hAnsi="Cambria" w:cs="Cambria"/>
                <w:sz w:val="20"/>
                <w:szCs w:val="20"/>
              </w:rPr>
            </w:pPr>
            <w:r w:rsidRPr="00C06C86">
              <w:rPr>
                <w:rFonts w:ascii="Cambria" w:eastAsia="Cambria" w:hAnsi="Cambria" w:cs="Cambria"/>
                <w:sz w:val="20"/>
                <w:szCs w:val="20"/>
              </w:rPr>
              <w:t>Okullarda Hijyen Eğitimi Semineri</w:t>
            </w:r>
          </w:p>
        </w:tc>
        <w:tc>
          <w:tcPr>
            <w:tcW w:w="1543" w:type="dxa"/>
            <w:tcBorders>
              <w:top w:val="single" w:sz="4" w:space="0" w:color="000000"/>
              <w:left w:val="single" w:sz="4" w:space="0" w:color="000000"/>
              <w:bottom w:val="single" w:sz="4" w:space="0" w:color="000000"/>
              <w:right w:val="single" w:sz="4" w:space="0" w:color="000000"/>
            </w:tcBorders>
          </w:tcPr>
          <w:p w:rsidR="00867538" w:rsidRPr="006C40E5" w:rsidRDefault="00A06C16" w:rsidP="006C40E5">
            <w:pPr>
              <w:ind w:left="1"/>
              <w:rPr>
                <w:rFonts w:ascii="Cambria" w:eastAsia="Cambria" w:hAnsi="Cambria" w:cs="Cambria"/>
                <w:sz w:val="20"/>
              </w:rPr>
            </w:pPr>
            <w:r>
              <w:rPr>
                <w:rFonts w:ascii="Cambria" w:eastAsia="Cambria" w:hAnsi="Cambria" w:cs="Cambria"/>
                <w:sz w:val="20"/>
              </w:rPr>
              <w:t>2024</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867538" w:rsidRPr="00B50DF5" w:rsidRDefault="00C06C86" w:rsidP="006C40E5">
            <w:pPr>
              <w:ind w:left="1"/>
              <w:rPr>
                <w:rFonts w:ascii="Cambria" w:eastAsia="Cambria" w:hAnsi="Cambria" w:cs="Cambria"/>
                <w:color w:val="auto"/>
                <w:sz w:val="20"/>
                <w:szCs w:val="20"/>
              </w:rPr>
            </w:pPr>
            <w:r w:rsidRPr="00B50DF5">
              <w:rPr>
                <w:rFonts w:ascii="Cambria" w:eastAsia="Cambria" w:hAnsi="Cambria" w:cs="Cambria"/>
                <w:color w:val="auto"/>
                <w:sz w:val="20"/>
                <w:szCs w:val="20"/>
              </w:rPr>
              <w:t>2024983092</w:t>
            </w:r>
          </w:p>
        </w:tc>
      </w:tr>
      <w:tr w:rsidR="00867538"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867538" w:rsidRPr="006C40E5" w:rsidRDefault="00867538"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867538" w:rsidRPr="006C40E5" w:rsidRDefault="00867538"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867538" w:rsidRPr="00C06C86" w:rsidRDefault="00C06C86" w:rsidP="006C40E5">
            <w:pPr>
              <w:ind w:left="1"/>
              <w:rPr>
                <w:rFonts w:ascii="Cambria" w:eastAsia="Cambria" w:hAnsi="Cambria" w:cs="Cambria"/>
                <w:sz w:val="20"/>
                <w:szCs w:val="20"/>
              </w:rPr>
            </w:pPr>
            <w:r w:rsidRPr="00C06C86">
              <w:rPr>
                <w:rFonts w:ascii="Cambria" w:eastAsia="Cambria" w:hAnsi="Cambria" w:cs="Cambria"/>
                <w:sz w:val="20"/>
                <w:szCs w:val="20"/>
              </w:rPr>
              <w:t>Okul Öncesi Öğretmenlerinin Uzaktan Eğitim Süreçlerinde İlk Okuma Yazma ve Matematik Öğretimi Becerilerinin Geliştirilmesi Uzaktan Eğitim Semineri</w:t>
            </w:r>
          </w:p>
        </w:tc>
        <w:tc>
          <w:tcPr>
            <w:tcW w:w="1543" w:type="dxa"/>
            <w:tcBorders>
              <w:top w:val="single" w:sz="4" w:space="0" w:color="000000"/>
              <w:left w:val="single" w:sz="4" w:space="0" w:color="000000"/>
              <w:bottom w:val="single" w:sz="4" w:space="0" w:color="000000"/>
              <w:right w:val="single" w:sz="4" w:space="0" w:color="000000"/>
            </w:tcBorders>
          </w:tcPr>
          <w:p w:rsidR="00867538" w:rsidRPr="006C40E5" w:rsidRDefault="00A06C16" w:rsidP="006C40E5">
            <w:pPr>
              <w:ind w:left="1"/>
              <w:rPr>
                <w:rFonts w:ascii="Cambria" w:eastAsia="Cambria" w:hAnsi="Cambria" w:cs="Cambria"/>
                <w:sz w:val="20"/>
              </w:rPr>
            </w:pPr>
            <w:r>
              <w:rPr>
                <w:rFonts w:ascii="Cambria" w:eastAsia="Cambria" w:hAnsi="Cambria" w:cs="Cambria"/>
                <w:sz w:val="20"/>
              </w:rPr>
              <w:t>2021</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867538" w:rsidRPr="00B50DF5" w:rsidRDefault="00C06C86" w:rsidP="006C40E5">
            <w:pPr>
              <w:ind w:left="1"/>
              <w:rPr>
                <w:rFonts w:ascii="Cambria" w:eastAsia="Cambria" w:hAnsi="Cambria" w:cs="Cambria"/>
                <w:color w:val="auto"/>
                <w:sz w:val="20"/>
                <w:szCs w:val="20"/>
              </w:rPr>
            </w:pPr>
            <w:r w:rsidRPr="00B50DF5">
              <w:rPr>
                <w:rFonts w:ascii="Cambria" w:eastAsia="Cambria" w:hAnsi="Cambria" w:cs="Cambria"/>
                <w:color w:val="auto"/>
                <w:sz w:val="20"/>
                <w:szCs w:val="20"/>
              </w:rPr>
              <w:t>2021001023</w:t>
            </w:r>
          </w:p>
        </w:tc>
      </w:tr>
      <w:tr w:rsidR="00867538"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867538" w:rsidRPr="006C40E5" w:rsidRDefault="00867538"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867538" w:rsidRPr="006C40E5" w:rsidRDefault="00867538"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867538" w:rsidRPr="00C06C86" w:rsidRDefault="00C06C86" w:rsidP="006C40E5">
            <w:pPr>
              <w:ind w:left="1"/>
              <w:rPr>
                <w:rFonts w:ascii="Cambria" w:eastAsia="Cambria" w:hAnsi="Cambria" w:cs="Cambria"/>
                <w:sz w:val="20"/>
                <w:szCs w:val="20"/>
              </w:rPr>
            </w:pPr>
            <w:r w:rsidRPr="00C06C86">
              <w:rPr>
                <w:rFonts w:ascii="Cambria" w:eastAsia="Cambria" w:hAnsi="Cambria" w:cs="Cambria"/>
                <w:sz w:val="20"/>
                <w:szCs w:val="20"/>
              </w:rPr>
              <w:t>Mesleki Çalışma - Harmanlanmış Ortamlarda Okul Öncesi Düzeyinde Öğretimi Farklılaştırma Semineri</w:t>
            </w:r>
          </w:p>
        </w:tc>
        <w:tc>
          <w:tcPr>
            <w:tcW w:w="1543" w:type="dxa"/>
            <w:tcBorders>
              <w:top w:val="single" w:sz="4" w:space="0" w:color="000000"/>
              <w:left w:val="single" w:sz="4" w:space="0" w:color="000000"/>
              <w:bottom w:val="single" w:sz="4" w:space="0" w:color="000000"/>
              <w:right w:val="single" w:sz="4" w:space="0" w:color="000000"/>
            </w:tcBorders>
          </w:tcPr>
          <w:p w:rsidR="00867538" w:rsidRPr="006C40E5" w:rsidRDefault="00A06C16" w:rsidP="006C40E5">
            <w:pPr>
              <w:ind w:left="1"/>
              <w:rPr>
                <w:rFonts w:ascii="Cambria" w:eastAsia="Cambria" w:hAnsi="Cambria" w:cs="Cambria"/>
                <w:sz w:val="20"/>
              </w:rPr>
            </w:pPr>
            <w:r>
              <w:rPr>
                <w:rFonts w:ascii="Cambria" w:eastAsia="Cambria" w:hAnsi="Cambria" w:cs="Cambria"/>
                <w:sz w:val="20"/>
              </w:rPr>
              <w:t>2021</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867538" w:rsidRPr="00B50DF5" w:rsidRDefault="00C06C86" w:rsidP="006C40E5">
            <w:pPr>
              <w:ind w:left="1"/>
              <w:rPr>
                <w:rFonts w:ascii="Cambria" w:eastAsia="Cambria" w:hAnsi="Cambria" w:cs="Cambria"/>
                <w:color w:val="auto"/>
                <w:sz w:val="20"/>
                <w:szCs w:val="20"/>
              </w:rPr>
            </w:pPr>
            <w:r w:rsidRPr="00B50DF5">
              <w:rPr>
                <w:rFonts w:ascii="Cambria" w:eastAsia="Cambria" w:hAnsi="Cambria" w:cs="Cambria"/>
                <w:color w:val="auto"/>
                <w:sz w:val="20"/>
                <w:szCs w:val="20"/>
              </w:rPr>
              <w:t>2021001117</w:t>
            </w:r>
          </w:p>
        </w:tc>
      </w:tr>
      <w:tr w:rsidR="00867538"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867538" w:rsidRPr="006C40E5" w:rsidRDefault="00867538"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867538" w:rsidRPr="006C40E5" w:rsidRDefault="00867538"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867538" w:rsidRPr="00C06C86" w:rsidRDefault="00C06C86" w:rsidP="006C40E5">
            <w:pPr>
              <w:ind w:left="1"/>
              <w:rPr>
                <w:rFonts w:ascii="Cambria" w:eastAsia="Cambria" w:hAnsi="Cambria" w:cs="Cambria"/>
                <w:sz w:val="20"/>
                <w:szCs w:val="20"/>
              </w:rPr>
            </w:pPr>
            <w:r w:rsidRPr="00C06C86">
              <w:rPr>
                <w:rFonts w:ascii="Cambria" w:eastAsia="Cambria" w:hAnsi="Cambria" w:cs="Cambria"/>
                <w:sz w:val="20"/>
                <w:szCs w:val="20"/>
              </w:rPr>
              <w:t>Duygu Düzenleme (Öfke ve Stres Yönetimi) Semineri</w:t>
            </w:r>
          </w:p>
        </w:tc>
        <w:tc>
          <w:tcPr>
            <w:tcW w:w="1543" w:type="dxa"/>
            <w:tcBorders>
              <w:top w:val="single" w:sz="4" w:space="0" w:color="000000"/>
              <w:left w:val="single" w:sz="4" w:space="0" w:color="000000"/>
              <w:bottom w:val="single" w:sz="4" w:space="0" w:color="000000"/>
              <w:right w:val="single" w:sz="4" w:space="0" w:color="000000"/>
            </w:tcBorders>
          </w:tcPr>
          <w:p w:rsidR="00867538" w:rsidRPr="006C40E5" w:rsidRDefault="00A06C16" w:rsidP="006C40E5">
            <w:pPr>
              <w:ind w:left="1"/>
              <w:rPr>
                <w:rFonts w:ascii="Cambria" w:eastAsia="Cambria" w:hAnsi="Cambria" w:cs="Cambria"/>
                <w:sz w:val="20"/>
              </w:rPr>
            </w:pPr>
            <w:r>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867538" w:rsidRPr="00B50DF5" w:rsidRDefault="00C06C86" w:rsidP="006C40E5">
            <w:pPr>
              <w:ind w:left="1"/>
              <w:rPr>
                <w:rFonts w:ascii="Cambria" w:eastAsia="Cambria" w:hAnsi="Cambria" w:cs="Cambria"/>
                <w:color w:val="auto"/>
                <w:sz w:val="20"/>
                <w:szCs w:val="20"/>
              </w:rPr>
            </w:pPr>
            <w:r w:rsidRPr="00B50DF5">
              <w:rPr>
                <w:rFonts w:ascii="Cambria" w:eastAsia="Cambria" w:hAnsi="Cambria" w:cs="Cambria"/>
                <w:color w:val="auto"/>
                <w:sz w:val="20"/>
                <w:szCs w:val="20"/>
              </w:rPr>
              <w:t>2022000756</w:t>
            </w:r>
          </w:p>
        </w:tc>
      </w:tr>
      <w:tr w:rsidR="00A06C16"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A06C16" w:rsidRPr="00C06C86" w:rsidRDefault="00A06C16" w:rsidP="00A06C16">
            <w:pPr>
              <w:ind w:left="1"/>
              <w:rPr>
                <w:rFonts w:ascii="Cambria" w:eastAsia="Cambria" w:hAnsi="Cambria" w:cs="Cambria"/>
                <w:sz w:val="20"/>
                <w:szCs w:val="20"/>
              </w:rPr>
            </w:pPr>
            <w:r w:rsidRPr="00C06C86">
              <w:rPr>
                <w:rFonts w:ascii="Cambria" w:eastAsia="Cambria" w:hAnsi="Cambria" w:cs="Cambria"/>
                <w:sz w:val="20"/>
                <w:szCs w:val="20"/>
              </w:rPr>
              <w:t>Çocuklarda Sorumluluk Bilinci Oluşturma Eğitimi Semineri</w:t>
            </w:r>
          </w:p>
        </w:tc>
        <w:tc>
          <w:tcPr>
            <w:tcW w:w="1543" w:type="dxa"/>
            <w:tcBorders>
              <w:top w:val="single" w:sz="4" w:space="0" w:color="000000"/>
              <w:left w:val="single" w:sz="4" w:space="0" w:color="000000"/>
              <w:bottom w:val="single" w:sz="4" w:space="0" w:color="000000"/>
              <w:right w:val="single" w:sz="4" w:space="0" w:color="000000"/>
            </w:tcBorders>
          </w:tcPr>
          <w:p w:rsidR="00A06C16" w:rsidRDefault="00A06C16" w:rsidP="00A06C16">
            <w:r w:rsidRPr="005247C5">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06C16" w:rsidRPr="00B50DF5" w:rsidRDefault="00A06C16" w:rsidP="00A06C16">
            <w:pPr>
              <w:ind w:left="1"/>
              <w:rPr>
                <w:rFonts w:ascii="Cambria" w:eastAsia="Cambria" w:hAnsi="Cambria" w:cs="Cambria"/>
                <w:color w:val="auto"/>
                <w:sz w:val="20"/>
                <w:szCs w:val="20"/>
              </w:rPr>
            </w:pPr>
            <w:r w:rsidRPr="00B50DF5">
              <w:rPr>
                <w:rFonts w:ascii="Cambria" w:eastAsia="Cambria" w:hAnsi="Cambria" w:cs="Cambria"/>
                <w:color w:val="auto"/>
                <w:sz w:val="20"/>
                <w:szCs w:val="20"/>
              </w:rPr>
              <w:t>2022000760</w:t>
            </w:r>
          </w:p>
        </w:tc>
      </w:tr>
      <w:tr w:rsidR="00A06C16"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A06C16" w:rsidRPr="00C06C86" w:rsidRDefault="00A06C16" w:rsidP="00A06C16">
            <w:pPr>
              <w:ind w:left="1"/>
              <w:rPr>
                <w:rFonts w:ascii="Cambria" w:eastAsia="Cambria" w:hAnsi="Cambria" w:cs="Cambria"/>
                <w:sz w:val="20"/>
                <w:szCs w:val="20"/>
              </w:rPr>
            </w:pPr>
            <w:r w:rsidRPr="00C06C86">
              <w:rPr>
                <w:rFonts w:ascii="Cambria" w:eastAsia="Cambria" w:hAnsi="Cambria" w:cs="Cambria"/>
                <w:sz w:val="20"/>
                <w:szCs w:val="20"/>
              </w:rPr>
              <w:t>Merhamet ve Yavaşlamak Semineri</w:t>
            </w:r>
          </w:p>
        </w:tc>
        <w:tc>
          <w:tcPr>
            <w:tcW w:w="1543" w:type="dxa"/>
            <w:tcBorders>
              <w:top w:val="single" w:sz="4" w:space="0" w:color="000000"/>
              <w:left w:val="single" w:sz="4" w:space="0" w:color="000000"/>
              <w:bottom w:val="single" w:sz="4" w:space="0" w:color="000000"/>
              <w:right w:val="single" w:sz="4" w:space="0" w:color="000000"/>
            </w:tcBorders>
          </w:tcPr>
          <w:p w:rsidR="00A06C16" w:rsidRDefault="00A06C16" w:rsidP="00A06C16">
            <w:r w:rsidRPr="005247C5">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06C16" w:rsidRPr="00B50DF5" w:rsidRDefault="00A06C16" w:rsidP="00A06C16">
            <w:pPr>
              <w:ind w:left="1"/>
              <w:rPr>
                <w:rFonts w:ascii="Cambria" w:eastAsia="Cambria" w:hAnsi="Cambria" w:cs="Cambria"/>
                <w:color w:val="auto"/>
                <w:sz w:val="20"/>
                <w:szCs w:val="20"/>
              </w:rPr>
            </w:pPr>
            <w:r w:rsidRPr="00B50DF5">
              <w:rPr>
                <w:rFonts w:ascii="Cambria" w:eastAsia="Cambria" w:hAnsi="Cambria" w:cs="Cambria"/>
                <w:color w:val="auto"/>
                <w:sz w:val="20"/>
                <w:szCs w:val="20"/>
              </w:rPr>
              <w:t>2022001016</w:t>
            </w:r>
            <w:r w:rsidRPr="00B50DF5">
              <w:rPr>
                <w:rFonts w:ascii="Cambria" w:eastAsia="Cambria" w:hAnsi="Cambria" w:cs="Cambria"/>
                <w:color w:val="auto"/>
                <w:sz w:val="20"/>
                <w:szCs w:val="20"/>
              </w:rPr>
              <w:tab/>
            </w:r>
          </w:p>
        </w:tc>
      </w:tr>
      <w:tr w:rsidR="00A06C16"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A06C16" w:rsidRPr="00C06C86" w:rsidRDefault="00A06C16" w:rsidP="00A06C16">
            <w:pPr>
              <w:ind w:left="1"/>
              <w:rPr>
                <w:rFonts w:ascii="Cambria" w:eastAsia="Cambria" w:hAnsi="Cambria" w:cs="Cambria"/>
                <w:sz w:val="20"/>
                <w:szCs w:val="20"/>
              </w:rPr>
            </w:pPr>
            <w:r w:rsidRPr="00C06C86">
              <w:rPr>
                <w:rFonts w:ascii="Cambria" w:eastAsia="Cambria" w:hAnsi="Cambria" w:cs="Cambria"/>
                <w:sz w:val="20"/>
                <w:szCs w:val="20"/>
              </w:rPr>
              <w:t>Öğretmenin Fabrika Ayarları Semineri</w:t>
            </w:r>
          </w:p>
        </w:tc>
        <w:tc>
          <w:tcPr>
            <w:tcW w:w="1543" w:type="dxa"/>
            <w:tcBorders>
              <w:top w:val="single" w:sz="4" w:space="0" w:color="000000"/>
              <w:left w:val="single" w:sz="4" w:space="0" w:color="000000"/>
              <w:bottom w:val="single" w:sz="4" w:space="0" w:color="000000"/>
              <w:right w:val="single" w:sz="4" w:space="0" w:color="000000"/>
            </w:tcBorders>
          </w:tcPr>
          <w:p w:rsidR="00A06C16" w:rsidRDefault="00A06C16" w:rsidP="00A06C16">
            <w:r w:rsidRPr="005247C5">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06C16" w:rsidRPr="00B50DF5" w:rsidRDefault="00A06C16" w:rsidP="00A06C16">
            <w:pPr>
              <w:ind w:left="1"/>
              <w:rPr>
                <w:rFonts w:ascii="Cambria" w:eastAsia="Cambria" w:hAnsi="Cambria" w:cs="Cambria"/>
                <w:color w:val="auto"/>
                <w:sz w:val="20"/>
                <w:szCs w:val="20"/>
              </w:rPr>
            </w:pPr>
            <w:r w:rsidRPr="00B50DF5">
              <w:rPr>
                <w:rFonts w:ascii="Cambria" w:eastAsia="Cambria" w:hAnsi="Cambria" w:cs="Cambria"/>
                <w:color w:val="auto"/>
                <w:sz w:val="20"/>
                <w:szCs w:val="20"/>
              </w:rPr>
              <w:t>2022001019</w:t>
            </w:r>
          </w:p>
        </w:tc>
      </w:tr>
      <w:tr w:rsidR="00A06C16"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A06C16" w:rsidRPr="00C06C86" w:rsidRDefault="00A06C16" w:rsidP="00A06C16">
            <w:pPr>
              <w:ind w:left="1"/>
              <w:rPr>
                <w:rFonts w:ascii="Cambria" w:eastAsia="Cambria" w:hAnsi="Cambria" w:cs="Cambria"/>
                <w:sz w:val="20"/>
                <w:szCs w:val="20"/>
              </w:rPr>
            </w:pPr>
            <w:r w:rsidRPr="00C06C86">
              <w:rPr>
                <w:rFonts w:ascii="Cambria" w:eastAsia="Cambria" w:hAnsi="Cambria" w:cs="Cambria"/>
                <w:sz w:val="20"/>
                <w:szCs w:val="20"/>
              </w:rPr>
              <w:t>Uzman Öğretmenlik Eğitim Programı Semineri</w:t>
            </w:r>
          </w:p>
        </w:tc>
        <w:tc>
          <w:tcPr>
            <w:tcW w:w="1543" w:type="dxa"/>
            <w:tcBorders>
              <w:top w:val="single" w:sz="4" w:space="0" w:color="000000"/>
              <w:left w:val="single" w:sz="4" w:space="0" w:color="000000"/>
              <w:bottom w:val="single" w:sz="4" w:space="0" w:color="000000"/>
              <w:right w:val="single" w:sz="4" w:space="0" w:color="000000"/>
            </w:tcBorders>
          </w:tcPr>
          <w:p w:rsidR="00A06C16" w:rsidRDefault="00A06C16" w:rsidP="00A06C16">
            <w:r w:rsidRPr="005247C5">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06C16" w:rsidRPr="00B50DF5" w:rsidRDefault="00A06C16" w:rsidP="00A06C16">
            <w:pPr>
              <w:ind w:left="1"/>
              <w:rPr>
                <w:rFonts w:ascii="Cambria" w:eastAsia="Cambria" w:hAnsi="Cambria" w:cs="Cambria"/>
                <w:color w:val="auto"/>
                <w:sz w:val="20"/>
                <w:szCs w:val="20"/>
              </w:rPr>
            </w:pPr>
            <w:r w:rsidRPr="00B50DF5">
              <w:rPr>
                <w:rFonts w:ascii="Cambria" w:eastAsia="Cambria" w:hAnsi="Cambria" w:cs="Cambria"/>
                <w:color w:val="auto"/>
                <w:sz w:val="20"/>
                <w:szCs w:val="20"/>
              </w:rPr>
              <w:t>2022001047</w:t>
            </w:r>
          </w:p>
        </w:tc>
      </w:tr>
      <w:tr w:rsidR="00A06C16"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A06C16" w:rsidRPr="00C06C86" w:rsidRDefault="00A06C16" w:rsidP="00A06C16">
            <w:pPr>
              <w:ind w:left="1"/>
              <w:rPr>
                <w:rFonts w:ascii="Cambria" w:eastAsia="Cambria" w:hAnsi="Cambria" w:cs="Cambria"/>
                <w:sz w:val="20"/>
                <w:szCs w:val="20"/>
              </w:rPr>
            </w:pPr>
            <w:r w:rsidRPr="00C06C86">
              <w:rPr>
                <w:rFonts w:ascii="Cambria" w:eastAsia="Cambria" w:hAnsi="Cambria" w:cs="Cambria"/>
                <w:sz w:val="20"/>
                <w:szCs w:val="20"/>
              </w:rPr>
              <w:t>Okul Öncesi Eğitiminde Gelişim ve Öğrenmenin Değerlendirilmesi Semineri</w:t>
            </w:r>
          </w:p>
        </w:tc>
        <w:tc>
          <w:tcPr>
            <w:tcW w:w="1543" w:type="dxa"/>
            <w:tcBorders>
              <w:top w:val="single" w:sz="4" w:space="0" w:color="000000"/>
              <w:left w:val="single" w:sz="4" w:space="0" w:color="000000"/>
              <w:bottom w:val="single" w:sz="4" w:space="0" w:color="000000"/>
              <w:right w:val="single" w:sz="4" w:space="0" w:color="000000"/>
            </w:tcBorders>
          </w:tcPr>
          <w:p w:rsidR="00A06C16" w:rsidRDefault="00A06C16" w:rsidP="00A06C16">
            <w:r w:rsidRPr="005247C5">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06C16" w:rsidRPr="00B50DF5" w:rsidRDefault="00A06C16" w:rsidP="00A06C16">
            <w:pPr>
              <w:ind w:left="1"/>
              <w:rPr>
                <w:rFonts w:ascii="Cambria" w:eastAsia="Cambria" w:hAnsi="Cambria" w:cs="Cambria"/>
                <w:color w:val="auto"/>
                <w:sz w:val="20"/>
                <w:szCs w:val="20"/>
              </w:rPr>
            </w:pPr>
            <w:r w:rsidRPr="00B50DF5">
              <w:rPr>
                <w:rFonts w:ascii="Cambria" w:eastAsia="Cambria" w:hAnsi="Cambria" w:cs="Cambria"/>
                <w:color w:val="auto"/>
                <w:sz w:val="20"/>
                <w:szCs w:val="20"/>
              </w:rPr>
              <w:t>2022001270</w:t>
            </w:r>
          </w:p>
        </w:tc>
      </w:tr>
      <w:tr w:rsidR="00A06C16"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A06C16" w:rsidRPr="006C40E5" w:rsidRDefault="00A06C16" w:rsidP="00A06C16">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A06C16" w:rsidRPr="00C06C86" w:rsidRDefault="00A06C16" w:rsidP="00A06C16">
            <w:pPr>
              <w:ind w:left="1"/>
              <w:rPr>
                <w:rFonts w:ascii="Cambria" w:eastAsia="Cambria" w:hAnsi="Cambria" w:cs="Cambria"/>
                <w:sz w:val="20"/>
                <w:szCs w:val="20"/>
              </w:rPr>
            </w:pPr>
            <w:r w:rsidRPr="00C06C86">
              <w:rPr>
                <w:rFonts w:ascii="Cambria" w:eastAsia="Cambria" w:hAnsi="Cambria" w:cs="Cambria"/>
                <w:sz w:val="20"/>
                <w:szCs w:val="20"/>
              </w:rPr>
              <w:t>Okul Öncesinde Drama Eğitimi Semineri</w:t>
            </w:r>
          </w:p>
        </w:tc>
        <w:tc>
          <w:tcPr>
            <w:tcW w:w="1543" w:type="dxa"/>
            <w:tcBorders>
              <w:top w:val="single" w:sz="4" w:space="0" w:color="000000"/>
              <w:left w:val="single" w:sz="4" w:space="0" w:color="000000"/>
              <w:bottom w:val="single" w:sz="4" w:space="0" w:color="000000"/>
              <w:right w:val="single" w:sz="4" w:space="0" w:color="000000"/>
            </w:tcBorders>
          </w:tcPr>
          <w:p w:rsidR="00A06C16" w:rsidRDefault="00A06C16" w:rsidP="00A06C16">
            <w:r w:rsidRPr="005247C5">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06C16" w:rsidRPr="00B50DF5" w:rsidRDefault="00A06C16" w:rsidP="00A06C16">
            <w:pPr>
              <w:ind w:left="1"/>
              <w:rPr>
                <w:rFonts w:ascii="Cambria" w:eastAsia="Cambria" w:hAnsi="Cambria" w:cs="Cambria"/>
                <w:color w:val="auto"/>
                <w:sz w:val="20"/>
                <w:szCs w:val="20"/>
              </w:rPr>
            </w:pPr>
            <w:r w:rsidRPr="00B50DF5">
              <w:rPr>
                <w:rFonts w:ascii="Cambria" w:eastAsia="Cambria" w:hAnsi="Cambria" w:cs="Cambria"/>
                <w:color w:val="auto"/>
                <w:sz w:val="20"/>
                <w:szCs w:val="20"/>
              </w:rPr>
              <w:t>2022001581</w:t>
            </w:r>
          </w:p>
        </w:tc>
      </w:tr>
      <w:tr w:rsidR="00C06C86"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B50DF5" w:rsidP="006C40E5">
            <w:pPr>
              <w:rPr>
                <w:rFonts w:ascii="Cambria" w:eastAsia="Cambria" w:hAnsi="Cambria" w:cs="Cambria"/>
                <w:sz w:val="20"/>
              </w:rPr>
            </w:pPr>
            <w:r>
              <w:rPr>
                <w:rFonts w:ascii="Cambria" w:eastAsia="Cambria" w:hAnsi="Cambria" w:cs="Cambria"/>
                <w:sz w:val="20"/>
              </w:rPr>
              <w:t>ÖZLEM DİKİCİGİL</w:t>
            </w: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B50DF5" w:rsidP="006C40E5">
            <w:pPr>
              <w:ind w:left="1"/>
              <w:rPr>
                <w:rFonts w:ascii="Cambria" w:eastAsia="Cambria" w:hAnsi="Cambria" w:cs="Cambria"/>
                <w:sz w:val="20"/>
              </w:rPr>
            </w:pPr>
            <w:r>
              <w:rPr>
                <w:rFonts w:ascii="Cambria" w:eastAsia="Cambria" w:hAnsi="Cambria" w:cs="Cambria"/>
                <w:sz w:val="20"/>
              </w:rPr>
              <w:t>OKUL ÖNCESİ</w:t>
            </w:r>
          </w:p>
        </w:tc>
        <w:tc>
          <w:tcPr>
            <w:tcW w:w="3271" w:type="dxa"/>
            <w:tcBorders>
              <w:top w:val="single" w:sz="4" w:space="0" w:color="000000"/>
              <w:left w:val="single" w:sz="4" w:space="0" w:color="000000"/>
              <w:bottom w:val="single" w:sz="4" w:space="0" w:color="000000"/>
              <w:right w:val="single" w:sz="4" w:space="0" w:color="000000"/>
            </w:tcBorders>
          </w:tcPr>
          <w:p w:rsidR="00C06C86" w:rsidRPr="006C40E5" w:rsidRDefault="00B50DF5" w:rsidP="006C40E5">
            <w:pPr>
              <w:ind w:left="1"/>
              <w:rPr>
                <w:rFonts w:ascii="Cambria" w:eastAsia="Cambria" w:hAnsi="Cambria" w:cs="Cambria"/>
                <w:sz w:val="20"/>
              </w:rPr>
            </w:pPr>
            <w:r w:rsidRPr="00B50DF5">
              <w:rPr>
                <w:rFonts w:ascii="Verdana" w:hAnsi="Verdana"/>
                <w:shd w:val="clear" w:color="auto" w:fill="FFFFFF"/>
              </w:rPr>
              <w:t>Okullarda Hijyen Eğitimi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6C40E5" w:rsidRDefault="00B50DF5" w:rsidP="006C40E5">
            <w:pPr>
              <w:ind w:left="1"/>
              <w:rPr>
                <w:rFonts w:ascii="Cambria" w:eastAsia="Cambria" w:hAnsi="Cambria" w:cs="Cambria"/>
                <w:sz w:val="20"/>
              </w:rPr>
            </w:pPr>
            <w:r>
              <w:rPr>
                <w:rFonts w:ascii="Cambria" w:eastAsia="Cambria" w:hAnsi="Cambria" w:cs="Cambria"/>
                <w:sz w:val="20"/>
              </w:rPr>
              <w:t>2024</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B50DF5" w:rsidRDefault="00B50DF5" w:rsidP="006C40E5">
            <w:pPr>
              <w:ind w:left="1"/>
              <w:rPr>
                <w:rFonts w:ascii="Cambria" w:eastAsia="Cambria" w:hAnsi="Cambria" w:cs="Cambria"/>
                <w:color w:val="auto"/>
                <w:sz w:val="20"/>
                <w:szCs w:val="20"/>
              </w:rPr>
            </w:pPr>
            <w:r w:rsidRPr="00B50DF5">
              <w:rPr>
                <w:rFonts w:ascii="Cambria" w:hAnsi="Cambria"/>
                <w:color w:val="auto"/>
                <w:sz w:val="20"/>
                <w:szCs w:val="20"/>
                <w:shd w:val="clear" w:color="auto" w:fill="FFFFFF"/>
              </w:rPr>
              <w:t>2024982482</w:t>
            </w:r>
          </w:p>
        </w:tc>
      </w:tr>
      <w:tr w:rsidR="00C06C86"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6C40E5" w:rsidRDefault="00B50DF5" w:rsidP="006C40E5">
            <w:pPr>
              <w:ind w:left="1"/>
              <w:rPr>
                <w:rFonts w:ascii="Cambria" w:eastAsia="Cambria" w:hAnsi="Cambria" w:cs="Cambria"/>
                <w:sz w:val="20"/>
              </w:rPr>
            </w:pPr>
            <w:r w:rsidRPr="00B50DF5">
              <w:rPr>
                <w:rFonts w:ascii="Cambria" w:eastAsia="Cambria" w:hAnsi="Cambria" w:cs="Cambria"/>
                <w:sz w:val="20"/>
              </w:rPr>
              <w:t>MEB Birim Amirlerinin Öğretmen Bilgilendirme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6C40E5" w:rsidRDefault="00B50DF5" w:rsidP="006C40E5">
            <w:pPr>
              <w:ind w:left="1"/>
              <w:rPr>
                <w:rFonts w:ascii="Cambria" w:eastAsia="Cambria" w:hAnsi="Cambria" w:cs="Cambria"/>
                <w:sz w:val="20"/>
              </w:rPr>
            </w:pPr>
            <w:r>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B50DF5" w:rsidRDefault="00B50DF5" w:rsidP="006C40E5">
            <w:pPr>
              <w:ind w:left="1"/>
              <w:rPr>
                <w:rFonts w:ascii="Cambria" w:eastAsia="Cambria" w:hAnsi="Cambria" w:cs="Cambria"/>
                <w:color w:val="auto"/>
                <w:sz w:val="20"/>
                <w:szCs w:val="20"/>
              </w:rPr>
            </w:pPr>
            <w:r w:rsidRPr="00B50DF5">
              <w:rPr>
                <w:rFonts w:ascii="Cambria" w:hAnsi="Cambria"/>
                <w:color w:val="auto"/>
                <w:sz w:val="20"/>
                <w:szCs w:val="20"/>
                <w:shd w:val="clear" w:color="auto" w:fill="EEEEEE"/>
              </w:rPr>
              <w:t>2023007736</w:t>
            </w:r>
          </w:p>
        </w:tc>
      </w:tr>
      <w:tr w:rsidR="00B50DF5"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r w:rsidRPr="00B50DF5">
              <w:rPr>
                <w:rFonts w:ascii="Cambria" w:eastAsia="Cambria" w:hAnsi="Cambria" w:cs="Cambria"/>
                <w:sz w:val="20"/>
              </w:rPr>
              <w:t>Kaynaştırma/Bütünleştirme Kapsamında Sunulan Destek Eğitim Odası Hizmetinde Eğitim Uygulamaları Semineri</w:t>
            </w:r>
          </w:p>
        </w:tc>
        <w:tc>
          <w:tcPr>
            <w:tcW w:w="1543" w:type="dxa"/>
            <w:tcBorders>
              <w:top w:val="single" w:sz="4" w:space="0" w:color="000000"/>
              <w:left w:val="single" w:sz="4" w:space="0" w:color="000000"/>
              <w:bottom w:val="single" w:sz="4" w:space="0" w:color="000000"/>
              <w:right w:val="single" w:sz="4" w:space="0" w:color="000000"/>
            </w:tcBorders>
          </w:tcPr>
          <w:p w:rsidR="00B50DF5" w:rsidRDefault="00B50DF5" w:rsidP="00B50DF5">
            <w:r w:rsidRPr="00497F64">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50DF5" w:rsidRPr="00B50DF5" w:rsidRDefault="00B50DF5" w:rsidP="00B50DF5">
            <w:pPr>
              <w:ind w:left="1"/>
              <w:rPr>
                <w:rFonts w:ascii="Cambria" w:eastAsia="Cambria" w:hAnsi="Cambria" w:cs="Cambria"/>
                <w:color w:val="auto"/>
                <w:sz w:val="20"/>
                <w:szCs w:val="20"/>
              </w:rPr>
            </w:pPr>
            <w:r w:rsidRPr="00B50DF5">
              <w:rPr>
                <w:rFonts w:ascii="Cambria" w:hAnsi="Cambria"/>
                <w:color w:val="auto"/>
                <w:sz w:val="20"/>
                <w:szCs w:val="20"/>
                <w:shd w:val="clear" w:color="auto" w:fill="FFFFFF"/>
              </w:rPr>
              <w:t>2023002829</w:t>
            </w:r>
          </w:p>
        </w:tc>
      </w:tr>
      <w:tr w:rsidR="00B50DF5"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r w:rsidRPr="00B50DF5">
              <w:rPr>
                <w:rFonts w:ascii="Cambria" w:eastAsia="Cambria" w:hAnsi="Cambria" w:cs="Cambria"/>
                <w:sz w:val="20"/>
              </w:rPr>
              <w:t>Okul Öncesi Döneminde Çocuklar İçin Matematik Oyunları Semineri</w:t>
            </w:r>
          </w:p>
        </w:tc>
        <w:tc>
          <w:tcPr>
            <w:tcW w:w="1543" w:type="dxa"/>
            <w:tcBorders>
              <w:top w:val="single" w:sz="4" w:space="0" w:color="000000"/>
              <w:left w:val="single" w:sz="4" w:space="0" w:color="000000"/>
              <w:bottom w:val="single" w:sz="4" w:space="0" w:color="000000"/>
              <w:right w:val="single" w:sz="4" w:space="0" w:color="000000"/>
            </w:tcBorders>
          </w:tcPr>
          <w:p w:rsidR="00B50DF5" w:rsidRDefault="00B50DF5" w:rsidP="00B50DF5">
            <w:r w:rsidRPr="00497F64">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50DF5" w:rsidRPr="00B50DF5" w:rsidRDefault="00B50DF5" w:rsidP="00B50DF5">
            <w:pPr>
              <w:ind w:left="1"/>
              <w:rPr>
                <w:rFonts w:ascii="Cambria" w:eastAsia="Cambria" w:hAnsi="Cambria" w:cs="Cambria"/>
                <w:color w:val="auto"/>
                <w:sz w:val="20"/>
                <w:szCs w:val="20"/>
              </w:rPr>
            </w:pPr>
            <w:r w:rsidRPr="00B50DF5">
              <w:rPr>
                <w:rFonts w:ascii="Cambria" w:hAnsi="Cambria"/>
                <w:color w:val="auto"/>
                <w:sz w:val="20"/>
                <w:szCs w:val="20"/>
                <w:shd w:val="clear" w:color="auto" w:fill="EEEEEE"/>
              </w:rPr>
              <w:t>2023002463</w:t>
            </w:r>
          </w:p>
        </w:tc>
      </w:tr>
      <w:tr w:rsidR="00B50DF5"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r w:rsidRPr="00B50DF5">
              <w:rPr>
                <w:rFonts w:ascii="Cambria" w:eastAsia="Cambria" w:hAnsi="Cambria" w:cs="Cambria"/>
                <w:sz w:val="20"/>
              </w:rPr>
              <w:t>Çocuk ve Ergenlerde Kayıp ve Yas Semineri</w:t>
            </w:r>
          </w:p>
        </w:tc>
        <w:tc>
          <w:tcPr>
            <w:tcW w:w="1543" w:type="dxa"/>
            <w:tcBorders>
              <w:top w:val="single" w:sz="4" w:space="0" w:color="000000"/>
              <w:left w:val="single" w:sz="4" w:space="0" w:color="000000"/>
              <w:bottom w:val="single" w:sz="4" w:space="0" w:color="000000"/>
              <w:right w:val="single" w:sz="4" w:space="0" w:color="000000"/>
            </w:tcBorders>
          </w:tcPr>
          <w:p w:rsidR="00B50DF5" w:rsidRDefault="00B50DF5" w:rsidP="00B50DF5">
            <w:r w:rsidRPr="00497F64">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50DF5" w:rsidRPr="00B50DF5" w:rsidRDefault="00B50DF5" w:rsidP="00B50DF5">
            <w:pPr>
              <w:ind w:left="1"/>
              <w:rPr>
                <w:rFonts w:ascii="Cambria" w:eastAsia="Cambria" w:hAnsi="Cambria" w:cs="Cambria"/>
                <w:color w:val="auto"/>
                <w:sz w:val="20"/>
                <w:szCs w:val="20"/>
              </w:rPr>
            </w:pPr>
            <w:r w:rsidRPr="00B50DF5">
              <w:rPr>
                <w:rFonts w:ascii="Cambria" w:hAnsi="Cambria"/>
                <w:color w:val="auto"/>
                <w:sz w:val="20"/>
                <w:szCs w:val="20"/>
                <w:shd w:val="clear" w:color="auto" w:fill="FFFFFF"/>
              </w:rPr>
              <w:t>2023001450</w:t>
            </w:r>
          </w:p>
        </w:tc>
      </w:tr>
      <w:tr w:rsidR="00B50DF5"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r w:rsidRPr="00B50DF5">
              <w:rPr>
                <w:rFonts w:ascii="Cambria" w:eastAsia="Cambria" w:hAnsi="Cambria" w:cs="Cambria"/>
                <w:sz w:val="20"/>
              </w:rPr>
              <w:t>Bağımlılıkla Mücadele Semineri 1</w:t>
            </w:r>
          </w:p>
        </w:tc>
        <w:tc>
          <w:tcPr>
            <w:tcW w:w="1543" w:type="dxa"/>
            <w:tcBorders>
              <w:top w:val="single" w:sz="4" w:space="0" w:color="000000"/>
              <w:left w:val="single" w:sz="4" w:space="0" w:color="000000"/>
              <w:bottom w:val="single" w:sz="4" w:space="0" w:color="000000"/>
              <w:right w:val="single" w:sz="4" w:space="0" w:color="000000"/>
            </w:tcBorders>
          </w:tcPr>
          <w:p w:rsidR="00B50DF5" w:rsidRDefault="00B50DF5" w:rsidP="00B50DF5">
            <w:r w:rsidRPr="00497F64">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50DF5" w:rsidRPr="00B50DF5" w:rsidRDefault="00B50DF5" w:rsidP="00B50DF5">
            <w:pPr>
              <w:ind w:left="1"/>
              <w:rPr>
                <w:rFonts w:ascii="Cambria" w:eastAsia="Cambria" w:hAnsi="Cambria" w:cs="Cambria"/>
                <w:color w:val="auto"/>
                <w:sz w:val="20"/>
                <w:szCs w:val="20"/>
              </w:rPr>
            </w:pPr>
            <w:r w:rsidRPr="00B50DF5">
              <w:rPr>
                <w:rFonts w:ascii="Cambria" w:hAnsi="Cambria"/>
                <w:color w:val="auto"/>
                <w:sz w:val="20"/>
                <w:szCs w:val="20"/>
                <w:shd w:val="clear" w:color="auto" w:fill="EEEEEE"/>
              </w:rPr>
              <w:t>2023001006</w:t>
            </w:r>
          </w:p>
        </w:tc>
      </w:tr>
      <w:tr w:rsidR="00B50DF5"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r w:rsidRPr="00B50DF5">
              <w:rPr>
                <w:rFonts w:ascii="Cambria" w:eastAsia="Cambria" w:hAnsi="Cambria" w:cs="Cambria"/>
                <w:sz w:val="20"/>
              </w:rPr>
              <w:t>Özel Yetenekli Öğrencilerin Ayırt Edici Özellikleri Semineri</w:t>
            </w:r>
          </w:p>
        </w:tc>
        <w:tc>
          <w:tcPr>
            <w:tcW w:w="1543" w:type="dxa"/>
            <w:tcBorders>
              <w:top w:val="single" w:sz="4" w:space="0" w:color="000000"/>
              <w:left w:val="single" w:sz="4" w:space="0" w:color="000000"/>
              <w:bottom w:val="single" w:sz="4" w:space="0" w:color="000000"/>
              <w:right w:val="single" w:sz="4" w:space="0" w:color="000000"/>
            </w:tcBorders>
          </w:tcPr>
          <w:p w:rsidR="00B50DF5" w:rsidRDefault="00B50DF5" w:rsidP="00B50DF5">
            <w:r w:rsidRPr="00497F64">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50DF5" w:rsidRPr="00B50DF5" w:rsidRDefault="00B50DF5" w:rsidP="00B50DF5">
            <w:pPr>
              <w:ind w:left="1"/>
              <w:rPr>
                <w:rFonts w:ascii="Cambria" w:eastAsia="Cambria" w:hAnsi="Cambria" w:cs="Cambria"/>
                <w:color w:val="auto"/>
                <w:sz w:val="20"/>
                <w:szCs w:val="20"/>
              </w:rPr>
            </w:pPr>
            <w:r w:rsidRPr="00B50DF5">
              <w:rPr>
                <w:rFonts w:ascii="Cambria" w:hAnsi="Cambria"/>
                <w:color w:val="auto"/>
                <w:sz w:val="20"/>
                <w:szCs w:val="20"/>
                <w:shd w:val="clear" w:color="auto" w:fill="FFFFFF"/>
              </w:rPr>
              <w:t>2023003870</w:t>
            </w:r>
          </w:p>
        </w:tc>
      </w:tr>
      <w:tr w:rsidR="00B50DF5"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B50DF5" w:rsidRPr="006C40E5" w:rsidRDefault="00B50DF5" w:rsidP="00B50DF5">
            <w:pPr>
              <w:ind w:left="1"/>
              <w:rPr>
                <w:rFonts w:ascii="Cambria" w:eastAsia="Cambria" w:hAnsi="Cambria" w:cs="Cambria"/>
                <w:sz w:val="20"/>
              </w:rPr>
            </w:pPr>
            <w:r w:rsidRPr="00B50DF5">
              <w:rPr>
                <w:rFonts w:ascii="Cambria" w:eastAsia="Cambria" w:hAnsi="Cambria" w:cs="Cambria"/>
                <w:sz w:val="20"/>
              </w:rPr>
              <w:t>Gençlerle İletişim Semineri</w:t>
            </w:r>
          </w:p>
        </w:tc>
        <w:tc>
          <w:tcPr>
            <w:tcW w:w="1543" w:type="dxa"/>
            <w:tcBorders>
              <w:top w:val="single" w:sz="4" w:space="0" w:color="000000"/>
              <w:left w:val="single" w:sz="4" w:space="0" w:color="000000"/>
              <w:bottom w:val="single" w:sz="4" w:space="0" w:color="000000"/>
              <w:right w:val="single" w:sz="4" w:space="0" w:color="000000"/>
            </w:tcBorders>
          </w:tcPr>
          <w:p w:rsidR="00B50DF5" w:rsidRDefault="00B50DF5" w:rsidP="00B50DF5">
            <w:r w:rsidRPr="00497F64">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50DF5" w:rsidRPr="00B50DF5" w:rsidRDefault="00B50DF5" w:rsidP="00B50DF5">
            <w:pPr>
              <w:ind w:left="1"/>
              <w:rPr>
                <w:rFonts w:ascii="Cambria" w:eastAsia="Cambria" w:hAnsi="Cambria" w:cs="Cambria"/>
                <w:color w:val="auto"/>
                <w:sz w:val="20"/>
                <w:szCs w:val="20"/>
              </w:rPr>
            </w:pPr>
            <w:r w:rsidRPr="00B50DF5">
              <w:rPr>
                <w:rFonts w:ascii="Cambria" w:hAnsi="Cambria"/>
                <w:color w:val="auto"/>
                <w:sz w:val="20"/>
                <w:szCs w:val="20"/>
                <w:shd w:val="clear" w:color="auto" w:fill="EEEEEE"/>
              </w:rPr>
              <w:t>2023003861</w:t>
            </w:r>
          </w:p>
        </w:tc>
      </w:tr>
      <w:tr w:rsidR="00C06C86"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6C40E5" w:rsidRDefault="00B50DF5" w:rsidP="006C40E5">
            <w:pPr>
              <w:ind w:left="1"/>
              <w:rPr>
                <w:rFonts w:ascii="Cambria" w:eastAsia="Cambria" w:hAnsi="Cambria" w:cs="Cambria"/>
                <w:sz w:val="20"/>
              </w:rPr>
            </w:pPr>
            <w:r w:rsidRPr="00B50DF5">
              <w:rPr>
                <w:rFonts w:ascii="Cambria" w:eastAsia="Cambria" w:hAnsi="Cambria" w:cs="Cambria"/>
                <w:sz w:val="20"/>
              </w:rPr>
              <w:t>Okul Öncesi Dönemde Kapsayıcı Eğitim Uygulamaları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6C40E5" w:rsidRDefault="00B50DF5" w:rsidP="006C40E5">
            <w:pPr>
              <w:ind w:left="1"/>
              <w:rPr>
                <w:rFonts w:ascii="Cambria" w:eastAsia="Cambria" w:hAnsi="Cambria" w:cs="Cambria"/>
                <w:sz w:val="20"/>
              </w:rPr>
            </w:pPr>
            <w:r>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B50DF5" w:rsidRDefault="00B50DF5" w:rsidP="006C40E5">
            <w:pPr>
              <w:ind w:left="1"/>
              <w:rPr>
                <w:rFonts w:ascii="Cambria" w:eastAsia="Cambria" w:hAnsi="Cambria" w:cs="Cambria"/>
                <w:color w:val="auto"/>
                <w:sz w:val="20"/>
                <w:szCs w:val="20"/>
              </w:rPr>
            </w:pPr>
            <w:r w:rsidRPr="00B50DF5">
              <w:rPr>
                <w:rFonts w:ascii="Cambria" w:hAnsi="Cambria"/>
                <w:color w:val="auto"/>
                <w:sz w:val="20"/>
                <w:szCs w:val="20"/>
                <w:shd w:val="clear" w:color="auto" w:fill="FFFFFF"/>
              </w:rPr>
              <w:t>2022030521</w:t>
            </w:r>
          </w:p>
        </w:tc>
      </w:tr>
      <w:tr w:rsidR="00C06C86" w:rsidRPr="006C40E5" w:rsidTr="00B50DF5">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6C40E5" w:rsidRDefault="00B50DF5" w:rsidP="006C40E5">
            <w:pPr>
              <w:ind w:left="1"/>
              <w:rPr>
                <w:rFonts w:ascii="Cambria" w:eastAsia="Cambria" w:hAnsi="Cambria" w:cs="Cambria"/>
                <w:sz w:val="20"/>
              </w:rPr>
            </w:pPr>
            <w:r w:rsidRPr="00B50DF5">
              <w:rPr>
                <w:rFonts w:ascii="Cambria" w:eastAsia="Cambria" w:hAnsi="Cambria" w:cs="Cambria"/>
                <w:sz w:val="20"/>
              </w:rPr>
              <w:t>Çöpün Yolculuğu ve Geri Dönüşüm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6C40E5" w:rsidRDefault="00B50DF5" w:rsidP="006C40E5">
            <w:pPr>
              <w:ind w:left="1"/>
              <w:rPr>
                <w:rFonts w:ascii="Cambria" w:eastAsia="Cambria" w:hAnsi="Cambria" w:cs="Cambria"/>
                <w:sz w:val="20"/>
              </w:rPr>
            </w:pPr>
            <w:r>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B50DF5" w:rsidRDefault="00B50DF5" w:rsidP="006C40E5">
            <w:pPr>
              <w:ind w:left="1"/>
              <w:rPr>
                <w:rFonts w:ascii="Cambria" w:eastAsia="Cambria" w:hAnsi="Cambria" w:cs="Cambria"/>
                <w:color w:val="auto"/>
                <w:sz w:val="20"/>
                <w:szCs w:val="20"/>
              </w:rPr>
            </w:pPr>
            <w:r w:rsidRPr="00B50DF5">
              <w:rPr>
                <w:rFonts w:ascii="Cambria" w:hAnsi="Cambria"/>
                <w:color w:val="auto"/>
                <w:sz w:val="20"/>
                <w:szCs w:val="20"/>
                <w:shd w:val="clear" w:color="auto" w:fill="EEEEEE"/>
              </w:rPr>
              <w:t>2022001595</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2F2B3E" w:rsidP="006C40E5">
            <w:pPr>
              <w:rPr>
                <w:rFonts w:ascii="Cambria" w:eastAsia="Cambria" w:hAnsi="Cambria" w:cs="Cambria"/>
                <w:sz w:val="20"/>
              </w:rPr>
            </w:pPr>
            <w:r>
              <w:rPr>
                <w:rFonts w:ascii="Cambria" w:eastAsia="Cambria" w:hAnsi="Cambria" w:cs="Cambria"/>
                <w:sz w:val="20"/>
              </w:rPr>
              <w:t>AYŞE DOĞAN</w:t>
            </w: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2F2B3E" w:rsidP="006C40E5">
            <w:pPr>
              <w:ind w:left="1"/>
              <w:rPr>
                <w:rFonts w:ascii="Cambria" w:eastAsia="Cambria" w:hAnsi="Cambria" w:cs="Cambria"/>
                <w:sz w:val="20"/>
              </w:rPr>
            </w:pPr>
            <w:r>
              <w:rPr>
                <w:rFonts w:ascii="Cambria" w:eastAsia="Cambria" w:hAnsi="Cambria" w:cs="Cambria"/>
                <w:sz w:val="20"/>
              </w:rPr>
              <w:t>OKUL ÖNCESİ</w:t>
            </w:r>
          </w:p>
        </w:tc>
        <w:tc>
          <w:tcPr>
            <w:tcW w:w="3271" w:type="dxa"/>
            <w:tcBorders>
              <w:top w:val="single" w:sz="4" w:space="0" w:color="000000"/>
              <w:left w:val="single" w:sz="4" w:space="0" w:color="000000"/>
              <w:bottom w:val="single" w:sz="4" w:space="0" w:color="000000"/>
              <w:right w:val="single" w:sz="4" w:space="0" w:color="000000"/>
            </w:tcBorders>
          </w:tcPr>
          <w:p w:rsidR="00C06C86" w:rsidRPr="002F2B3E" w:rsidRDefault="002F2B3E" w:rsidP="006C40E5">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Okullarda Hijyen Eğitimi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2F2B3E" w:rsidRDefault="00DB286A" w:rsidP="006C40E5">
            <w:pPr>
              <w:ind w:left="1"/>
              <w:rPr>
                <w:rFonts w:ascii="Cambria" w:eastAsia="Cambria" w:hAnsi="Cambria" w:cs="Cambria"/>
                <w:color w:val="auto"/>
                <w:sz w:val="20"/>
                <w:szCs w:val="20"/>
              </w:rPr>
            </w:pPr>
            <w:r>
              <w:rPr>
                <w:rFonts w:ascii="Cambria" w:eastAsia="Cambria" w:hAnsi="Cambria" w:cs="Cambria"/>
                <w:color w:val="auto"/>
                <w:sz w:val="20"/>
                <w:szCs w:val="20"/>
              </w:rPr>
              <w:t>2024</w:t>
            </w:r>
          </w:p>
        </w:tc>
        <w:tc>
          <w:tcPr>
            <w:tcW w:w="3811" w:type="dxa"/>
            <w:tcBorders>
              <w:top w:val="single" w:sz="4" w:space="0" w:color="000000"/>
              <w:left w:val="single" w:sz="4" w:space="0" w:color="000000"/>
              <w:bottom w:val="single" w:sz="4" w:space="0" w:color="000000"/>
              <w:right w:val="single" w:sz="4" w:space="0" w:color="000000"/>
            </w:tcBorders>
          </w:tcPr>
          <w:p w:rsidR="00C06C86" w:rsidRPr="002F2B3E" w:rsidRDefault="002F2B3E" w:rsidP="006C40E5">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2024030054</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2F2B3E" w:rsidRDefault="002F2B3E" w:rsidP="006C40E5">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Okul-Kurum Gıda İşletmesi Denetimi Eğitimi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2F2B3E" w:rsidRDefault="00DB286A" w:rsidP="006C40E5">
            <w:pPr>
              <w:ind w:left="1"/>
              <w:rPr>
                <w:rFonts w:ascii="Cambria" w:eastAsia="Cambria" w:hAnsi="Cambria" w:cs="Cambria"/>
                <w:color w:val="auto"/>
                <w:sz w:val="20"/>
                <w:szCs w:val="20"/>
              </w:rPr>
            </w:pPr>
            <w:r>
              <w:rPr>
                <w:rFonts w:ascii="Cambria" w:eastAsia="Cambria" w:hAnsi="Cambria" w:cs="Cambria"/>
                <w:color w:val="auto"/>
                <w:sz w:val="20"/>
                <w:szCs w:val="20"/>
              </w:rPr>
              <w:t>2024</w:t>
            </w:r>
          </w:p>
        </w:tc>
        <w:tc>
          <w:tcPr>
            <w:tcW w:w="3811" w:type="dxa"/>
            <w:tcBorders>
              <w:top w:val="single" w:sz="4" w:space="0" w:color="000000"/>
              <w:left w:val="single" w:sz="4" w:space="0" w:color="000000"/>
              <w:bottom w:val="single" w:sz="4" w:space="0" w:color="000000"/>
              <w:right w:val="single" w:sz="4" w:space="0" w:color="000000"/>
            </w:tcBorders>
          </w:tcPr>
          <w:p w:rsidR="00C06C86" w:rsidRPr="002F2B3E" w:rsidRDefault="002F2B3E" w:rsidP="006C40E5">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2024030054</w:t>
            </w:r>
          </w:p>
        </w:tc>
      </w:tr>
      <w:tr w:rsidR="00DB286A"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EEEEEE"/>
              </w:rPr>
              <w:t>Acil Durum Ekipleri Eğitimi Semineri</w:t>
            </w:r>
          </w:p>
        </w:tc>
        <w:tc>
          <w:tcPr>
            <w:tcW w:w="1543" w:type="dxa"/>
            <w:tcBorders>
              <w:top w:val="single" w:sz="4" w:space="0" w:color="000000"/>
              <w:left w:val="single" w:sz="4" w:space="0" w:color="000000"/>
              <w:bottom w:val="single" w:sz="4" w:space="0" w:color="000000"/>
              <w:right w:val="single" w:sz="4" w:space="0" w:color="000000"/>
            </w:tcBorders>
          </w:tcPr>
          <w:p w:rsidR="00DB286A" w:rsidRDefault="00DB286A" w:rsidP="00DB286A">
            <w:r w:rsidRPr="00D84AA3">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EEEEEE"/>
              </w:rPr>
              <w:t>2023030214</w:t>
            </w:r>
          </w:p>
        </w:tc>
      </w:tr>
      <w:tr w:rsidR="00DB286A"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MEB Birim Amirlerinin Öğretmen Bilgilendirme Semineri</w:t>
            </w:r>
          </w:p>
        </w:tc>
        <w:tc>
          <w:tcPr>
            <w:tcW w:w="1543" w:type="dxa"/>
            <w:tcBorders>
              <w:top w:val="single" w:sz="4" w:space="0" w:color="000000"/>
              <w:left w:val="single" w:sz="4" w:space="0" w:color="000000"/>
              <w:bottom w:val="single" w:sz="4" w:space="0" w:color="000000"/>
              <w:right w:val="single" w:sz="4" w:space="0" w:color="000000"/>
            </w:tcBorders>
          </w:tcPr>
          <w:p w:rsidR="00DB286A" w:rsidRDefault="00DB286A" w:rsidP="00DB286A">
            <w:r w:rsidRPr="00D84AA3">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2023007736</w:t>
            </w:r>
          </w:p>
        </w:tc>
      </w:tr>
      <w:tr w:rsidR="00DB286A"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EEEEEE"/>
              </w:rPr>
              <w:t>Özel Yetenekli Öğrencilerin Ayırt Edici Özellikleri Semineri</w:t>
            </w:r>
          </w:p>
        </w:tc>
        <w:tc>
          <w:tcPr>
            <w:tcW w:w="1543" w:type="dxa"/>
            <w:tcBorders>
              <w:top w:val="single" w:sz="4" w:space="0" w:color="000000"/>
              <w:left w:val="single" w:sz="4" w:space="0" w:color="000000"/>
              <w:bottom w:val="single" w:sz="4" w:space="0" w:color="000000"/>
              <w:right w:val="single" w:sz="4" w:space="0" w:color="000000"/>
            </w:tcBorders>
          </w:tcPr>
          <w:p w:rsidR="00DB286A" w:rsidRDefault="00DB286A" w:rsidP="00DB286A">
            <w:r w:rsidRPr="00D84AA3">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EEEEEE"/>
              </w:rPr>
              <w:t>2023003870</w:t>
            </w:r>
          </w:p>
        </w:tc>
      </w:tr>
      <w:tr w:rsidR="00DB286A"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Okul Öncesi Döneminde Çocuklar İçin Matematik Oyunları Semineri</w:t>
            </w:r>
          </w:p>
        </w:tc>
        <w:tc>
          <w:tcPr>
            <w:tcW w:w="1543" w:type="dxa"/>
            <w:tcBorders>
              <w:top w:val="single" w:sz="4" w:space="0" w:color="000000"/>
              <w:left w:val="single" w:sz="4" w:space="0" w:color="000000"/>
              <w:bottom w:val="single" w:sz="4" w:space="0" w:color="000000"/>
              <w:right w:val="single" w:sz="4" w:space="0" w:color="000000"/>
            </w:tcBorders>
          </w:tcPr>
          <w:p w:rsidR="00DB286A" w:rsidRDefault="00DB286A" w:rsidP="00DB286A">
            <w:r w:rsidRPr="00D84AA3">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2023002463</w:t>
            </w:r>
          </w:p>
        </w:tc>
      </w:tr>
      <w:tr w:rsidR="00DB286A"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EEEEEE"/>
              </w:rPr>
              <w:t> Bağımlılıkla Mücadele Semineri 1</w:t>
            </w:r>
          </w:p>
        </w:tc>
        <w:tc>
          <w:tcPr>
            <w:tcW w:w="1543" w:type="dxa"/>
            <w:tcBorders>
              <w:top w:val="single" w:sz="4" w:space="0" w:color="000000"/>
              <w:left w:val="single" w:sz="4" w:space="0" w:color="000000"/>
              <w:bottom w:val="single" w:sz="4" w:space="0" w:color="000000"/>
              <w:right w:val="single" w:sz="4" w:space="0" w:color="000000"/>
            </w:tcBorders>
          </w:tcPr>
          <w:p w:rsidR="00DB286A" w:rsidRDefault="00DB286A" w:rsidP="00DB286A">
            <w:r w:rsidRPr="00D84AA3">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EEEEEE"/>
              </w:rPr>
              <w:t>2023000861</w:t>
            </w:r>
          </w:p>
        </w:tc>
      </w:tr>
      <w:tr w:rsidR="00DB286A"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Bireyselleştirilmiş Eğitim Programı Hazırlama Semineri</w:t>
            </w:r>
          </w:p>
        </w:tc>
        <w:tc>
          <w:tcPr>
            <w:tcW w:w="1543" w:type="dxa"/>
            <w:tcBorders>
              <w:top w:val="single" w:sz="4" w:space="0" w:color="000000"/>
              <w:left w:val="single" w:sz="4" w:space="0" w:color="000000"/>
              <w:bottom w:val="single" w:sz="4" w:space="0" w:color="000000"/>
              <w:right w:val="single" w:sz="4" w:space="0" w:color="000000"/>
            </w:tcBorders>
          </w:tcPr>
          <w:p w:rsidR="00DB286A" w:rsidRDefault="00DB286A" w:rsidP="00DB286A">
            <w:r w:rsidRPr="00D84AA3">
              <w:rPr>
                <w:rFonts w:ascii="Cambria" w:eastAsia="Cambria" w:hAnsi="Cambria" w:cs="Cambria"/>
                <w:sz w:val="20"/>
              </w:rPr>
              <w:t>2023</w:t>
            </w:r>
          </w:p>
        </w:tc>
        <w:tc>
          <w:tcPr>
            <w:tcW w:w="381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2023000609</w:t>
            </w:r>
          </w:p>
        </w:tc>
      </w:tr>
      <w:tr w:rsidR="00DB286A"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EEEEEE"/>
              </w:rPr>
              <w:t>Okul Öncesi Dönemde Kapsayıcı Eğitim Uygulamaları Semineri</w:t>
            </w:r>
          </w:p>
        </w:tc>
        <w:tc>
          <w:tcPr>
            <w:tcW w:w="1543" w:type="dxa"/>
            <w:tcBorders>
              <w:top w:val="single" w:sz="4" w:space="0" w:color="000000"/>
              <w:left w:val="single" w:sz="4" w:space="0" w:color="000000"/>
              <w:bottom w:val="single" w:sz="4" w:space="0" w:color="000000"/>
              <w:right w:val="single" w:sz="4" w:space="0" w:color="000000"/>
            </w:tcBorders>
          </w:tcPr>
          <w:p w:rsidR="00DB286A" w:rsidRDefault="00DB286A" w:rsidP="00DB286A">
            <w:r w:rsidRPr="0073172E">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EEEEEE"/>
              </w:rPr>
              <w:t>2022030520</w:t>
            </w:r>
          </w:p>
        </w:tc>
      </w:tr>
      <w:tr w:rsidR="00DB286A"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DB286A" w:rsidRPr="006C40E5" w:rsidRDefault="00DB286A" w:rsidP="00DB286A">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Yönetimsel Beceriler Semineri</w:t>
            </w:r>
          </w:p>
        </w:tc>
        <w:tc>
          <w:tcPr>
            <w:tcW w:w="1543" w:type="dxa"/>
            <w:tcBorders>
              <w:top w:val="single" w:sz="4" w:space="0" w:color="000000"/>
              <w:left w:val="single" w:sz="4" w:space="0" w:color="000000"/>
              <w:bottom w:val="single" w:sz="4" w:space="0" w:color="000000"/>
              <w:right w:val="single" w:sz="4" w:space="0" w:color="000000"/>
            </w:tcBorders>
          </w:tcPr>
          <w:p w:rsidR="00DB286A" w:rsidRDefault="00DB286A" w:rsidP="00DB286A">
            <w:r w:rsidRPr="0073172E">
              <w:rPr>
                <w:rFonts w:ascii="Cambria" w:eastAsia="Cambria" w:hAnsi="Cambria" w:cs="Cambria"/>
                <w:sz w:val="20"/>
              </w:rPr>
              <w:t>2022</w:t>
            </w:r>
          </w:p>
        </w:tc>
        <w:tc>
          <w:tcPr>
            <w:tcW w:w="3811" w:type="dxa"/>
            <w:tcBorders>
              <w:top w:val="single" w:sz="4" w:space="0" w:color="000000"/>
              <w:left w:val="single" w:sz="4" w:space="0" w:color="000000"/>
              <w:bottom w:val="single" w:sz="4" w:space="0" w:color="000000"/>
              <w:right w:val="single" w:sz="4" w:space="0" w:color="000000"/>
            </w:tcBorders>
          </w:tcPr>
          <w:p w:rsidR="00DB286A" w:rsidRPr="002F2B3E" w:rsidRDefault="00DB286A" w:rsidP="00DB286A">
            <w:pPr>
              <w:ind w:left="1"/>
              <w:rPr>
                <w:rFonts w:ascii="Cambria" w:eastAsia="Cambria" w:hAnsi="Cambria" w:cs="Cambria"/>
                <w:color w:val="auto"/>
                <w:sz w:val="20"/>
                <w:szCs w:val="20"/>
              </w:rPr>
            </w:pPr>
            <w:r w:rsidRPr="002F2B3E">
              <w:rPr>
                <w:rFonts w:ascii="Cambria" w:hAnsi="Cambria"/>
                <w:color w:val="auto"/>
                <w:sz w:val="20"/>
                <w:szCs w:val="20"/>
                <w:shd w:val="clear" w:color="auto" w:fill="FFFFFF"/>
              </w:rPr>
              <w:t>2022001619</w:t>
            </w:r>
          </w:p>
        </w:tc>
      </w:tr>
      <w:tr w:rsidR="00F607D5"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rPr>
                <w:rFonts w:ascii="Cambria" w:eastAsia="Cambria" w:hAnsi="Cambria" w:cs="Cambria"/>
                <w:sz w:val="20"/>
              </w:rPr>
            </w:pPr>
            <w:r>
              <w:rPr>
                <w:rFonts w:ascii="Cambria" w:eastAsia="Cambria" w:hAnsi="Cambria" w:cs="Cambria"/>
                <w:sz w:val="20"/>
              </w:rPr>
              <w:t>AYŞE TERZİ</w:t>
            </w:r>
          </w:p>
        </w:tc>
        <w:tc>
          <w:tcPr>
            <w:tcW w:w="1145"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ind w:left="1"/>
              <w:rPr>
                <w:rFonts w:ascii="Cambria" w:eastAsia="Cambria" w:hAnsi="Cambria" w:cs="Cambria"/>
                <w:sz w:val="20"/>
              </w:rPr>
            </w:pPr>
            <w:r>
              <w:rPr>
                <w:rFonts w:ascii="Cambria" w:eastAsia="Cambria" w:hAnsi="Cambria" w:cs="Cambria"/>
                <w:sz w:val="20"/>
              </w:rPr>
              <w:t>OKUL ÖNCESİ</w:t>
            </w:r>
          </w:p>
        </w:tc>
        <w:tc>
          <w:tcPr>
            <w:tcW w:w="327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eastAsia="Cambria" w:hAnsi="Cambria" w:cs="Cambria"/>
                <w:sz w:val="20"/>
                <w:szCs w:val="20"/>
              </w:rPr>
              <w:t>Acil Durum Ekipleri Eğitimi Semineri</w:t>
            </w:r>
          </w:p>
        </w:tc>
        <w:tc>
          <w:tcPr>
            <w:tcW w:w="1543"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rPr>
                <w:rFonts w:ascii="Cambria" w:hAnsi="Cambria"/>
                <w:sz w:val="20"/>
                <w:szCs w:val="20"/>
              </w:rPr>
            </w:pPr>
            <w:r w:rsidRPr="00F607D5">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FFFFFF"/>
              </w:rPr>
              <w:t>2023030212</w:t>
            </w:r>
          </w:p>
        </w:tc>
      </w:tr>
      <w:tr w:rsidR="00F607D5"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EEEEEE"/>
              </w:rPr>
              <w:t>MEB Birim Amirlerinin Öğretmen Bilgilendirme Semineri</w:t>
            </w:r>
          </w:p>
        </w:tc>
        <w:tc>
          <w:tcPr>
            <w:tcW w:w="1543"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rPr>
                <w:rFonts w:ascii="Cambria" w:hAnsi="Cambria"/>
                <w:sz w:val="20"/>
                <w:szCs w:val="20"/>
              </w:rPr>
            </w:pPr>
            <w:r w:rsidRPr="00F607D5">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EEEEEE"/>
              </w:rPr>
              <w:t>2023007736</w:t>
            </w:r>
          </w:p>
        </w:tc>
      </w:tr>
      <w:tr w:rsidR="00F607D5"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FFFFFF"/>
              </w:rPr>
              <w:t>Özel Yetenekli Öğrencilerin Ayırt Edici Özellikleri Semineri</w:t>
            </w:r>
          </w:p>
        </w:tc>
        <w:tc>
          <w:tcPr>
            <w:tcW w:w="1543"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rPr>
                <w:rFonts w:ascii="Cambria" w:hAnsi="Cambria"/>
                <w:sz w:val="20"/>
                <w:szCs w:val="20"/>
              </w:rPr>
            </w:pPr>
            <w:r w:rsidRPr="00F607D5">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FFFFFF"/>
              </w:rPr>
              <w:t>2023003870</w:t>
            </w:r>
          </w:p>
        </w:tc>
      </w:tr>
      <w:tr w:rsidR="00F607D5"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EEEEEE"/>
              </w:rPr>
              <w:t>Okul Öncesi Döneminde Çocuklar İçin Matematik Oyunları Semineri</w:t>
            </w:r>
          </w:p>
        </w:tc>
        <w:tc>
          <w:tcPr>
            <w:tcW w:w="1543"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rPr>
                <w:rFonts w:ascii="Cambria" w:hAnsi="Cambria"/>
                <w:sz w:val="20"/>
                <w:szCs w:val="20"/>
              </w:rPr>
            </w:pPr>
            <w:r w:rsidRPr="00F607D5">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EEEEEE"/>
              </w:rPr>
              <w:t>2023002716</w:t>
            </w:r>
          </w:p>
        </w:tc>
      </w:tr>
      <w:tr w:rsidR="00F607D5"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FFFFFF"/>
              </w:rPr>
              <w:t xml:space="preserve">Afet Sonrası Okul Öncesi Öğretmenlerinin </w:t>
            </w:r>
            <w:proofErr w:type="spellStart"/>
            <w:r w:rsidRPr="00F607D5">
              <w:rPr>
                <w:rFonts w:ascii="Cambria" w:hAnsi="Cambria"/>
                <w:sz w:val="20"/>
                <w:szCs w:val="20"/>
                <w:shd w:val="clear" w:color="auto" w:fill="FFFFFF"/>
              </w:rPr>
              <w:t>Psikososyal</w:t>
            </w:r>
            <w:proofErr w:type="spellEnd"/>
            <w:r w:rsidRPr="00F607D5">
              <w:rPr>
                <w:rFonts w:ascii="Cambria" w:hAnsi="Cambria"/>
                <w:sz w:val="20"/>
                <w:szCs w:val="20"/>
                <w:shd w:val="clear" w:color="auto" w:fill="FFFFFF"/>
              </w:rPr>
              <w:t xml:space="preserve"> Destek Becerilerinin Geliştirilmesi Semineri</w:t>
            </w:r>
          </w:p>
        </w:tc>
        <w:tc>
          <w:tcPr>
            <w:tcW w:w="1543"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rPr>
                <w:rFonts w:ascii="Cambria" w:hAnsi="Cambria"/>
                <w:sz w:val="20"/>
                <w:szCs w:val="20"/>
              </w:rPr>
            </w:pPr>
            <w:r w:rsidRPr="00F607D5">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FFFFFF"/>
              </w:rPr>
              <w:t>2023002711</w:t>
            </w:r>
          </w:p>
        </w:tc>
      </w:tr>
      <w:tr w:rsidR="00F607D5"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EEEEEE"/>
              </w:rPr>
              <w:t>Sürdürülebilir Kalkınma Hedefleri ve İklim Değişikliği Semineri</w:t>
            </w:r>
          </w:p>
        </w:tc>
        <w:tc>
          <w:tcPr>
            <w:tcW w:w="1543"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rPr>
                <w:rFonts w:ascii="Cambria" w:hAnsi="Cambria"/>
                <w:sz w:val="20"/>
                <w:szCs w:val="20"/>
              </w:rPr>
            </w:pPr>
            <w:r w:rsidRPr="00F607D5">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EEEEEE"/>
              </w:rPr>
              <w:t>2023002339</w:t>
            </w:r>
          </w:p>
        </w:tc>
      </w:tr>
      <w:tr w:rsidR="00F607D5"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FFFFFF"/>
              </w:rPr>
              <w:t>İslam Medeniyeti Semineri</w:t>
            </w:r>
          </w:p>
        </w:tc>
        <w:tc>
          <w:tcPr>
            <w:tcW w:w="1543"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rPr>
                <w:rFonts w:ascii="Cambria" w:hAnsi="Cambria"/>
                <w:sz w:val="20"/>
                <w:szCs w:val="20"/>
              </w:rPr>
            </w:pPr>
            <w:r w:rsidRPr="00F607D5">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FFFFFF"/>
              </w:rPr>
              <w:t>2023002338</w:t>
            </w:r>
          </w:p>
        </w:tc>
      </w:tr>
      <w:tr w:rsidR="00F607D5"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EEEEEE"/>
              </w:rPr>
              <w:t>Kaynaştırma/Bütünleştirme Kapsamında Sunulan Destek Eğitim Odası Hizmetinde Eğitim Uygulamaları Semineri</w:t>
            </w:r>
          </w:p>
        </w:tc>
        <w:tc>
          <w:tcPr>
            <w:tcW w:w="1543"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rPr>
                <w:rFonts w:ascii="Cambria" w:hAnsi="Cambria"/>
                <w:sz w:val="20"/>
                <w:szCs w:val="20"/>
              </w:rPr>
            </w:pPr>
            <w:r w:rsidRPr="00F607D5">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EEEEEE"/>
              </w:rPr>
              <w:t>2023001965</w:t>
            </w:r>
          </w:p>
        </w:tc>
      </w:tr>
      <w:tr w:rsidR="00F607D5" w:rsidRPr="006C40E5" w:rsidTr="00F607D5">
        <w:trPr>
          <w:trHeight w:val="422"/>
        </w:trPr>
        <w:tc>
          <w:tcPr>
            <w:tcW w:w="2416"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F607D5" w:rsidRPr="006C40E5" w:rsidRDefault="00F607D5" w:rsidP="00F607D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ind w:left="1"/>
              <w:rPr>
                <w:rFonts w:ascii="Cambria" w:eastAsia="Cambria" w:hAnsi="Cambria" w:cs="Cambria"/>
                <w:sz w:val="20"/>
                <w:szCs w:val="20"/>
              </w:rPr>
            </w:pPr>
            <w:r w:rsidRPr="00F607D5">
              <w:rPr>
                <w:rFonts w:ascii="Cambria" w:hAnsi="Cambria"/>
                <w:sz w:val="20"/>
                <w:szCs w:val="20"/>
                <w:shd w:val="clear" w:color="auto" w:fill="FFFFFF"/>
              </w:rPr>
              <w:t>Türklerin Dünya Tarihindeki Yeri Semineri</w:t>
            </w:r>
          </w:p>
        </w:tc>
        <w:tc>
          <w:tcPr>
            <w:tcW w:w="1543" w:type="dxa"/>
            <w:tcBorders>
              <w:top w:val="single" w:sz="4" w:space="0" w:color="000000"/>
              <w:left w:val="single" w:sz="4" w:space="0" w:color="000000"/>
              <w:bottom w:val="single" w:sz="4" w:space="0" w:color="000000"/>
              <w:right w:val="single" w:sz="4" w:space="0" w:color="000000"/>
            </w:tcBorders>
          </w:tcPr>
          <w:p w:rsidR="00F607D5" w:rsidRPr="00F607D5" w:rsidRDefault="00F607D5" w:rsidP="00F607D5">
            <w:pPr>
              <w:rPr>
                <w:rFonts w:ascii="Cambria" w:hAnsi="Cambria"/>
                <w:sz w:val="20"/>
                <w:szCs w:val="20"/>
              </w:rPr>
            </w:pPr>
            <w:r w:rsidRPr="00F607D5">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F607D5" w:rsidRPr="00F607D5" w:rsidRDefault="00F607D5" w:rsidP="00F607D5">
            <w:pPr>
              <w:spacing w:after="75"/>
              <w:rPr>
                <w:rFonts w:ascii="Cambria" w:eastAsia="Times New Roman" w:hAnsi="Cambria" w:cs="Times New Roman"/>
                <w:color w:val="auto"/>
                <w:sz w:val="20"/>
                <w:szCs w:val="20"/>
              </w:rPr>
            </w:pPr>
            <w:r w:rsidRPr="00F607D5">
              <w:rPr>
                <w:rFonts w:ascii="Cambria" w:hAnsi="Cambria"/>
                <w:sz w:val="20"/>
                <w:szCs w:val="20"/>
              </w:rPr>
              <w:t>2023002337</w:t>
            </w:r>
          </w:p>
          <w:p w:rsidR="00F607D5" w:rsidRPr="00F607D5" w:rsidRDefault="00F607D5" w:rsidP="00F607D5">
            <w:pPr>
              <w:ind w:left="1"/>
              <w:rPr>
                <w:rFonts w:ascii="Cambria" w:eastAsia="Cambria" w:hAnsi="Cambria" w:cs="Cambria"/>
                <w:color w:val="auto"/>
                <w:sz w:val="20"/>
                <w:szCs w:val="20"/>
              </w:rPr>
            </w:pP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3B169E" w:rsidP="006C40E5">
            <w:pPr>
              <w:rPr>
                <w:rFonts w:ascii="Cambria" w:eastAsia="Cambria" w:hAnsi="Cambria" w:cs="Cambria"/>
                <w:sz w:val="20"/>
              </w:rPr>
            </w:pPr>
            <w:r>
              <w:rPr>
                <w:rFonts w:ascii="Cambria" w:eastAsia="Cambria" w:hAnsi="Cambria" w:cs="Cambria"/>
                <w:sz w:val="20"/>
              </w:rPr>
              <w:t>NAZAN KAYA</w:t>
            </w: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3B169E" w:rsidP="006C40E5">
            <w:pPr>
              <w:ind w:left="1"/>
              <w:rPr>
                <w:rFonts w:ascii="Cambria" w:eastAsia="Cambria" w:hAnsi="Cambria" w:cs="Cambria"/>
                <w:sz w:val="20"/>
              </w:rPr>
            </w:pPr>
            <w:r>
              <w:rPr>
                <w:rFonts w:ascii="Cambria" w:eastAsia="Cambria" w:hAnsi="Cambria" w:cs="Cambria"/>
                <w:sz w:val="20"/>
              </w:rPr>
              <w:t>OKUL ÖNCESİ</w:t>
            </w:r>
          </w:p>
        </w:tc>
        <w:tc>
          <w:tcPr>
            <w:tcW w:w="3271" w:type="dxa"/>
            <w:tcBorders>
              <w:top w:val="single" w:sz="4" w:space="0" w:color="000000"/>
              <w:left w:val="single" w:sz="4" w:space="0" w:color="000000"/>
              <w:bottom w:val="single" w:sz="4" w:space="0" w:color="000000"/>
              <w:right w:val="single" w:sz="4" w:space="0" w:color="000000"/>
            </w:tcBorders>
          </w:tcPr>
          <w:p w:rsidR="00C06C86" w:rsidRPr="00C221C8" w:rsidRDefault="003B169E" w:rsidP="006C40E5">
            <w:pPr>
              <w:ind w:left="1"/>
              <w:rPr>
                <w:rFonts w:ascii="Cambria" w:eastAsia="Cambria" w:hAnsi="Cambria" w:cs="Cambria"/>
                <w:sz w:val="20"/>
                <w:szCs w:val="20"/>
              </w:rPr>
            </w:pPr>
            <w:r w:rsidRPr="00C221C8">
              <w:rPr>
                <w:rFonts w:ascii="Cambria" w:hAnsi="Cambria"/>
                <w:sz w:val="20"/>
                <w:szCs w:val="20"/>
                <w:shd w:val="clear" w:color="auto" w:fill="FFFFFF"/>
              </w:rPr>
              <w:t>Okul-Kurum Gıda İşletmesi Denetimi Eğitimi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C221C8" w:rsidRDefault="003B169E" w:rsidP="006C40E5">
            <w:pPr>
              <w:ind w:left="1"/>
              <w:rPr>
                <w:rFonts w:ascii="Cambria" w:eastAsia="Cambria" w:hAnsi="Cambria" w:cs="Cambria"/>
                <w:sz w:val="20"/>
                <w:szCs w:val="20"/>
              </w:rPr>
            </w:pPr>
            <w:r w:rsidRPr="00C221C8">
              <w:rPr>
                <w:rFonts w:ascii="Cambria" w:eastAsia="Cambria" w:hAnsi="Cambria" w:cs="Cambria"/>
                <w:sz w:val="20"/>
                <w:szCs w:val="20"/>
              </w:rPr>
              <w:t>2024</w:t>
            </w:r>
          </w:p>
        </w:tc>
        <w:tc>
          <w:tcPr>
            <w:tcW w:w="3811" w:type="dxa"/>
            <w:tcBorders>
              <w:top w:val="single" w:sz="4" w:space="0" w:color="000000"/>
              <w:left w:val="single" w:sz="4" w:space="0" w:color="000000"/>
              <w:bottom w:val="single" w:sz="4" w:space="0" w:color="000000"/>
              <w:right w:val="single" w:sz="4" w:space="0" w:color="000000"/>
            </w:tcBorders>
          </w:tcPr>
          <w:p w:rsidR="00C06C86" w:rsidRPr="00C221C8" w:rsidRDefault="003B169E" w:rsidP="006C40E5">
            <w:pPr>
              <w:ind w:left="1"/>
              <w:rPr>
                <w:rFonts w:ascii="Cambria" w:eastAsia="Cambria" w:hAnsi="Cambria" w:cs="Cambria"/>
                <w:sz w:val="20"/>
                <w:szCs w:val="20"/>
              </w:rPr>
            </w:pPr>
            <w:r w:rsidRPr="00C221C8">
              <w:rPr>
                <w:rFonts w:ascii="Cambria" w:hAnsi="Cambria"/>
                <w:sz w:val="20"/>
                <w:szCs w:val="20"/>
                <w:shd w:val="clear" w:color="auto" w:fill="FFFFFF"/>
              </w:rPr>
              <w:t>2024030053</w:t>
            </w:r>
          </w:p>
        </w:tc>
      </w:tr>
      <w:tr w:rsidR="003B169E"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FFFFFF"/>
              </w:rPr>
              <w:t>MEB Birim Amirlerinin Öğretmen Bilgilendirme Semineri</w:t>
            </w:r>
          </w:p>
        </w:tc>
        <w:tc>
          <w:tcPr>
            <w:tcW w:w="1543"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rPr>
                <w:rFonts w:ascii="Cambria" w:hAnsi="Cambria"/>
                <w:sz w:val="20"/>
                <w:szCs w:val="20"/>
              </w:rPr>
            </w:pPr>
            <w:r w:rsidRPr="00C221C8">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FFFFFF"/>
              </w:rPr>
              <w:t>2023007736</w:t>
            </w:r>
          </w:p>
        </w:tc>
      </w:tr>
      <w:tr w:rsidR="003B169E"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EEEEEE"/>
              </w:rPr>
              <w:t>Okul Kültürünün Geliştirilmesi Semineri</w:t>
            </w:r>
          </w:p>
        </w:tc>
        <w:tc>
          <w:tcPr>
            <w:tcW w:w="1543"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rPr>
                <w:rFonts w:ascii="Cambria" w:hAnsi="Cambria"/>
                <w:sz w:val="20"/>
                <w:szCs w:val="20"/>
              </w:rPr>
            </w:pPr>
            <w:r w:rsidRPr="00C221C8">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EEEEEE"/>
              </w:rPr>
              <w:t>2023003856</w:t>
            </w:r>
          </w:p>
        </w:tc>
      </w:tr>
      <w:tr w:rsidR="003B169E"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FFFFFF"/>
              </w:rPr>
              <w:t>21.yy. Becerileri Eğitimi Semineri</w:t>
            </w:r>
          </w:p>
        </w:tc>
        <w:tc>
          <w:tcPr>
            <w:tcW w:w="1543"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rPr>
                <w:rFonts w:ascii="Cambria" w:hAnsi="Cambria"/>
                <w:sz w:val="20"/>
                <w:szCs w:val="20"/>
              </w:rPr>
            </w:pPr>
            <w:r w:rsidRPr="00C221C8">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FFFFFF"/>
              </w:rPr>
              <w:t>2023003845</w:t>
            </w:r>
          </w:p>
        </w:tc>
      </w:tr>
      <w:tr w:rsidR="003B169E"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EEEEEE"/>
              </w:rPr>
              <w:t>Bağımlılıkla Mücadele Semineri 1</w:t>
            </w:r>
          </w:p>
        </w:tc>
        <w:tc>
          <w:tcPr>
            <w:tcW w:w="1543"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rPr>
                <w:rFonts w:ascii="Cambria" w:hAnsi="Cambria"/>
                <w:sz w:val="20"/>
                <w:szCs w:val="20"/>
              </w:rPr>
            </w:pPr>
            <w:r w:rsidRPr="00C221C8">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EEEEEE"/>
              </w:rPr>
              <w:t>2023001006</w:t>
            </w:r>
          </w:p>
        </w:tc>
      </w:tr>
      <w:tr w:rsidR="003B169E"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FFFFFF"/>
              </w:rPr>
              <w:t>Okul Öncesi Döneminde Çocuklar İçin Matematik Oyunları Semineri</w:t>
            </w:r>
          </w:p>
        </w:tc>
        <w:tc>
          <w:tcPr>
            <w:tcW w:w="1543"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rPr>
                <w:rFonts w:ascii="Cambria" w:hAnsi="Cambria"/>
                <w:sz w:val="20"/>
                <w:szCs w:val="20"/>
              </w:rPr>
            </w:pPr>
            <w:r w:rsidRPr="00C221C8">
              <w:rPr>
                <w:rFonts w:ascii="Cambria" w:eastAsia="Cambria" w:hAnsi="Cambria" w:cs="Cambria"/>
                <w:sz w:val="20"/>
                <w:szCs w:val="20"/>
              </w:rPr>
              <w:t>2023</w:t>
            </w:r>
          </w:p>
        </w:tc>
        <w:tc>
          <w:tcPr>
            <w:tcW w:w="381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FFFFFF"/>
              </w:rPr>
              <w:t>2023002463</w:t>
            </w:r>
          </w:p>
        </w:tc>
      </w:tr>
      <w:tr w:rsidR="003B169E"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EEEEEE"/>
              </w:rPr>
              <w:t>Okul Öncesi Dönemde Kapsayıcı Eğitim Uygulamaları Semineri</w:t>
            </w:r>
          </w:p>
        </w:tc>
        <w:tc>
          <w:tcPr>
            <w:tcW w:w="1543"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rPr>
                <w:rFonts w:ascii="Cambria" w:hAnsi="Cambria"/>
                <w:sz w:val="20"/>
                <w:szCs w:val="20"/>
              </w:rPr>
            </w:pPr>
            <w:r w:rsidRPr="00C221C8">
              <w:rPr>
                <w:rFonts w:ascii="Cambria" w:eastAsia="Cambria" w:hAnsi="Cambria" w:cs="Cambria"/>
                <w:sz w:val="20"/>
                <w:szCs w:val="20"/>
              </w:rPr>
              <w:t>2022</w:t>
            </w:r>
          </w:p>
        </w:tc>
        <w:tc>
          <w:tcPr>
            <w:tcW w:w="381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EEEEEE"/>
              </w:rPr>
              <w:t>2022030520</w:t>
            </w:r>
          </w:p>
        </w:tc>
      </w:tr>
      <w:tr w:rsidR="003B169E"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FFFFFF"/>
              </w:rPr>
              <w:t>Çöpün Yolculuğu ve Geri Dönüşüm Semineri</w:t>
            </w:r>
          </w:p>
        </w:tc>
        <w:tc>
          <w:tcPr>
            <w:tcW w:w="1543"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rPr>
                <w:rFonts w:ascii="Cambria" w:hAnsi="Cambria"/>
                <w:sz w:val="20"/>
                <w:szCs w:val="20"/>
              </w:rPr>
            </w:pPr>
            <w:r w:rsidRPr="00C221C8">
              <w:rPr>
                <w:rFonts w:ascii="Cambria" w:eastAsia="Cambria" w:hAnsi="Cambria" w:cs="Cambria"/>
                <w:sz w:val="20"/>
                <w:szCs w:val="20"/>
              </w:rPr>
              <w:t>2022</w:t>
            </w:r>
          </w:p>
        </w:tc>
        <w:tc>
          <w:tcPr>
            <w:tcW w:w="381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FFFFFF"/>
              </w:rPr>
              <w:t>2022001595</w:t>
            </w:r>
          </w:p>
        </w:tc>
      </w:tr>
      <w:tr w:rsidR="003B169E"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EEEEEE"/>
              </w:rPr>
              <w:t>Okul Öncesi Eğitiminde Gelişim ve Öğrenmenin Değerlendirilmesi Semineri</w:t>
            </w:r>
          </w:p>
        </w:tc>
        <w:tc>
          <w:tcPr>
            <w:tcW w:w="1543"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rPr>
                <w:rFonts w:ascii="Cambria" w:hAnsi="Cambria"/>
                <w:sz w:val="20"/>
                <w:szCs w:val="20"/>
              </w:rPr>
            </w:pPr>
            <w:r w:rsidRPr="00C221C8">
              <w:rPr>
                <w:rFonts w:ascii="Cambria" w:eastAsia="Cambria" w:hAnsi="Cambria" w:cs="Cambria"/>
                <w:sz w:val="20"/>
                <w:szCs w:val="20"/>
              </w:rPr>
              <w:t>2022</w:t>
            </w:r>
          </w:p>
        </w:tc>
        <w:tc>
          <w:tcPr>
            <w:tcW w:w="381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EEEEEE"/>
              </w:rPr>
              <w:t>2022001270</w:t>
            </w:r>
          </w:p>
        </w:tc>
      </w:tr>
      <w:tr w:rsidR="003B169E"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3B169E" w:rsidRPr="006C40E5" w:rsidRDefault="003B169E" w:rsidP="003B169E">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FFFFFF"/>
              </w:rPr>
              <w:t>Öğretmen Olmak Semineri</w:t>
            </w:r>
          </w:p>
        </w:tc>
        <w:tc>
          <w:tcPr>
            <w:tcW w:w="1543"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rPr>
                <w:rFonts w:ascii="Cambria" w:hAnsi="Cambria"/>
                <w:sz w:val="20"/>
                <w:szCs w:val="20"/>
              </w:rPr>
            </w:pPr>
            <w:r w:rsidRPr="00C221C8">
              <w:rPr>
                <w:rFonts w:ascii="Cambria" w:eastAsia="Cambria" w:hAnsi="Cambria" w:cs="Cambria"/>
                <w:sz w:val="20"/>
                <w:szCs w:val="20"/>
              </w:rPr>
              <w:t>2022</w:t>
            </w:r>
          </w:p>
        </w:tc>
        <w:tc>
          <w:tcPr>
            <w:tcW w:w="3811" w:type="dxa"/>
            <w:tcBorders>
              <w:top w:val="single" w:sz="4" w:space="0" w:color="000000"/>
              <w:left w:val="single" w:sz="4" w:space="0" w:color="000000"/>
              <w:bottom w:val="single" w:sz="4" w:space="0" w:color="000000"/>
              <w:right w:val="single" w:sz="4" w:space="0" w:color="000000"/>
            </w:tcBorders>
          </w:tcPr>
          <w:p w:rsidR="003B169E" w:rsidRPr="00C221C8" w:rsidRDefault="003B169E" w:rsidP="003B169E">
            <w:pPr>
              <w:ind w:left="1"/>
              <w:rPr>
                <w:rFonts w:ascii="Cambria" w:eastAsia="Cambria" w:hAnsi="Cambria" w:cs="Cambria"/>
                <w:sz w:val="20"/>
                <w:szCs w:val="20"/>
              </w:rPr>
            </w:pPr>
            <w:r w:rsidRPr="00C221C8">
              <w:rPr>
                <w:rFonts w:ascii="Cambria" w:hAnsi="Cambria"/>
                <w:sz w:val="20"/>
                <w:szCs w:val="20"/>
                <w:shd w:val="clear" w:color="auto" w:fill="FFFFFF"/>
              </w:rPr>
              <w:t>2022001018</w:t>
            </w:r>
          </w:p>
        </w:tc>
      </w:tr>
      <w:tr w:rsidR="00C06C86" w:rsidRPr="006C40E5" w:rsidTr="00A4258B">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A4258B" w:rsidP="006C40E5">
            <w:pPr>
              <w:rPr>
                <w:rFonts w:ascii="Cambria" w:eastAsia="Cambria" w:hAnsi="Cambria" w:cs="Cambria"/>
                <w:sz w:val="20"/>
              </w:rPr>
            </w:pPr>
            <w:r>
              <w:rPr>
                <w:rFonts w:ascii="Cambria" w:eastAsia="Cambria" w:hAnsi="Cambria" w:cs="Cambria"/>
                <w:sz w:val="20"/>
              </w:rPr>
              <w:t>NEVRUZ DEMİRCAN</w:t>
            </w: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A4258B" w:rsidP="006C40E5">
            <w:pPr>
              <w:ind w:left="1"/>
              <w:rPr>
                <w:rFonts w:ascii="Cambria" w:eastAsia="Cambria" w:hAnsi="Cambria" w:cs="Cambria"/>
                <w:sz w:val="20"/>
              </w:rPr>
            </w:pPr>
            <w:r>
              <w:rPr>
                <w:rFonts w:ascii="Cambria" w:eastAsia="Cambria" w:hAnsi="Cambria" w:cs="Cambria"/>
                <w:sz w:val="20"/>
              </w:rPr>
              <w:t>OKUL ÖNCESİ</w:t>
            </w:r>
          </w:p>
        </w:tc>
        <w:tc>
          <w:tcPr>
            <w:tcW w:w="327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Okullarda Hijyen Eğitimi Semineri</w:t>
            </w:r>
          </w:p>
        </w:tc>
        <w:tc>
          <w:tcPr>
            <w:tcW w:w="15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eastAsia="Cambria" w:hAnsi="Cambria" w:cs="Cambria"/>
                <w:color w:val="auto"/>
                <w:sz w:val="20"/>
                <w:szCs w:val="20"/>
              </w:rPr>
              <w:t>2024</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2024982888</w:t>
            </w:r>
          </w:p>
        </w:tc>
      </w:tr>
      <w:tr w:rsidR="00C06C86" w:rsidRPr="006C40E5" w:rsidTr="00A4258B">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MEB Birim Amirlerinin Öğretmen Bilgilendirme Semineri</w:t>
            </w:r>
          </w:p>
        </w:tc>
        <w:tc>
          <w:tcPr>
            <w:tcW w:w="15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eastAsia="Cambria" w:hAnsi="Cambria" w:cs="Cambria"/>
                <w:color w:val="auto"/>
                <w:sz w:val="20"/>
                <w:szCs w:val="20"/>
              </w:rPr>
              <w:t>2023</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2023007736</w:t>
            </w:r>
          </w:p>
        </w:tc>
      </w:tr>
      <w:tr w:rsidR="00C06C86" w:rsidRPr="006C40E5" w:rsidTr="00A4258B">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EEEEEE"/>
              </w:rPr>
              <w:t>Gençlerle İletişim Semineri</w:t>
            </w:r>
          </w:p>
        </w:tc>
        <w:tc>
          <w:tcPr>
            <w:tcW w:w="15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eastAsia="Cambria" w:hAnsi="Cambria" w:cs="Cambria"/>
                <w:color w:val="auto"/>
                <w:sz w:val="20"/>
                <w:szCs w:val="20"/>
              </w:rPr>
              <w:t>2023</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EEEEEE"/>
              </w:rPr>
              <w:t>2023003861</w:t>
            </w:r>
          </w:p>
        </w:tc>
      </w:tr>
      <w:tr w:rsidR="00A4258B" w:rsidRPr="006C40E5" w:rsidTr="00A4258B">
        <w:trPr>
          <w:trHeight w:val="422"/>
        </w:trPr>
        <w:tc>
          <w:tcPr>
            <w:tcW w:w="2416" w:type="dxa"/>
            <w:tcBorders>
              <w:top w:val="single" w:sz="4" w:space="0" w:color="000000"/>
              <w:left w:val="single" w:sz="4" w:space="0" w:color="000000"/>
              <w:bottom w:val="single" w:sz="4" w:space="0" w:color="000000"/>
              <w:right w:val="single" w:sz="4" w:space="0" w:color="000000"/>
            </w:tcBorders>
          </w:tcPr>
          <w:p w:rsidR="00A4258B" w:rsidRPr="006C40E5" w:rsidRDefault="00A4258B" w:rsidP="00A4258B">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A4258B" w:rsidRPr="006C40E5" w:rsidRDefault="00A4258B" w:rsidP="00A4258B">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Merhamet ve Yavaşlamak Semineri</w:t>
            </w:r>
          </w:p>
        </w:tc>
        <w:tc>
          <w:tcPr>
            <w:tcW w:w="15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rPr>
                <w:rFonts w:ascii="Cambria" w:hAnsi="Cambria"/>
                <w:color w:val="auto"/>
                <w:sz w:val="20"/>
                <w:szCs w:val="20"/>
              </w:rPr>
            </w:pPr>
            <w:r w:rsidRPr="00A4258B">
              <w:rPr>
                <w:rFonts w:ascii="Cambria" w:eastAsia="Cambria" w:hAnsi="Cambria" w:cs="Cambria"/>
                <w:color w:val="auto"/>
                <w:sz w:val="20"/>
                <w:szCs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2022001016</w:t>
            </w:r>
          </w:p>
        </w:tc>
      </w:tr>
      <w:tr w:rsidR="00A4258B" w:rsidRPr="006C40E5" w:rsidTr="00A4258B">
        <w:trPr>
          <w:trHeight w:val="422"/>
        </w:trPr>
        <w:tc>
          <w:tcPr>
            <w:tcW w:w="2416" w:type="dxa"/>
            <w:tcBorders>
              <w:top w:val="single" w:sz="4" w:space="0" w:color="000000"/>
              <w:left w:val="single" w:sz="4" w:space="0" w:color="000000"/>
              <w:bottom w:val="single" w:sz="4" w:space="0" w:color="000000"/>
              <w:right w:val="single" w:sz="4" w:space="0" w:color="000000"/>
            </w:tcBorders>
          </w:tcPr>
          <w:p w:rsidR="00A4258B" w:rsidRPr="006C40E5" w:rsidRDefault="00A4258B" w:rsidP="00A4258B">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A4258B" w:rsidRPr="006C40E5" w:rsidRDefault="00A4258B" w:rsidP="00A4258B">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ind w:left="1"/>
              <w:rPr>
                <w:rFonts w:ascii="Cambria" w:eastAsia="Cambria" w:hAnsi="Cambria" w:cs="Cambria"/>
                <w:color w:val="auto"/>
                <w:sz w:val="20"/>
                <w:szCs w:val="20"/>
              </w:rPr>
            </w:pPr>
            <w:r w:rsidRPr="00A4258B">
              <w:rPr>
                <w:rFonts w:ascii="Cambria" w:hAnsi="Cambria"/>
                <w:color w:val="auto"/>
                <w:sz w:val="20"/>
                <w:szCs w:val="20"/>
                <w:shd w:val="clear" w:color="auto" w:fill="EEEEEE"/>
              </w:rPr>
              <w:t>Çocuklarda Sorumluluk Bilinci Oluşturma Eğitimi Semineri</w:t>
            </w:r>
          </w:p>
        </w:tc>
        <w:tc>
          <w:tcPr>
            <w:tcW w:w="15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rPr>
                <w:rFonts w:ascii="Cambria" w:hAnsi="Cambria"/>
                <w:color w:val="auto"/>
                <w:sz w:val="20"/>
                <w:szCs w:val="20"/>
              </w:rPr>
            </w:pPr>
            <w:r w:rsidRPr="00A4258B">
              <w:rPr>
                <w:rFonts w:ascii="Cambria" w:eastAsia="Cambria" w:hAnsi="Cambria" w:cs="Cambria"/>
                <w:color w:val="auto"/>
                <w:sz w:val="20"/>
                <w:szCs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ind w:left="1"/>
              <w:rPr>
                <w:rFonts w:ascii="Cambria" w:eastAsia="Cambria" w:hAnsi="Cambria" w:cs="Cambria"/>
                <w:color w:val="auto"/>
                <w:sz w:val="20"/>
                <w:szCs w:val="20"/>
              </w:rPr>
            </w:pPr>
            <w:r w:rsidRPr="00A4258B">
              <w:rPr>
                <w:rFonts w:ascii="Cambria" w:hAnsi="Cambria"/>
                <w:color w:val="auto"/>
                <w:sz w:val="20"/>
                <w:szCs w:val="20"/>
                <w:shd w:val="clear" w:color="auto" w:fill="EEEEEE"/>
              </w:rPr>
              <w:t>2022000760</w:t>
            </w:r>
          </w:p>
        </w:tc>
      </w:tr>
      <w:tr w:rsidR="00A4258B" w:rsidRPr="006C40E5" w:rsidTr="00A4258B">
        <w:trPr>
          <w:trHeight w:val="422"/>
        </w:trPr>
        <w:tc>
          <w:tcPr>
            <w:tcW w:w="2416" w:type="dxa"/>
            <w:tcBorders>
              <w:top w:val="single" w:sz="4" w:space="0" w:color="000000"/>
              <w:left w:val="single" w:sz="4" w:space="0" w:color="000000"/>
              <w:bottom w:val="single" w:sz="4" w:space="0" w:color="000000"/>
              <w:right w:val="single" w:sz="4" w:space="0" w:color="000000"/>
            </w:tcBorders>
          </w:tcPr>
          <w:p w:rsidR="00A4258B" w:rsidRPr="006C40E5" w:rsidRDefault="00A4258B" w:rsidP="00A4258B">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A4258B" w:rsidRPr="006C40E5" w:rsidRDefault="00A4258B" w:rsidP="00A4258B">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Özel Ulaştırma Hizmetleri Mesleki Eğitim ve Geliştirme (SRC) Teorik ve Uygulama Sınav Sorumlusu Semineri</w:t>
            </w:r>
          </w:p>
        </w:tc>
        <w:tc>
          <w:tcPr>
            <w:tcW w:w="15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rPr>
                <w:rFonts w:ascii="Cambria" w:hAnsi="Cambria"/>
                <w:color w:val="auto"/>
                <w:sz w:val="20"/>
                <w:szCs w:val="20"/>
              </w:rPr>
            </w:pPr>
            <w:r w:rsidRPr="00A4258B">
              <w:rPr>
                <w:rFonts w:ascii="Cambria" w:eastAsia="Cambria" w:hAnsi="Cambria" w:cs="Cambria"/>
                <w:color w:val="auto"/>
                <w:sz w:val="20"/>
                <w:szCs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2022000604</w:t>
            </w:r>
          </w:p>
        </w:tc>
      </w:tr>
      <w:tr w:rsidR="00A4258B" w:rsidRPr="006C40E5" w:rsidTr="00A4258B">
        <w:trPr>
          <w:trHeight w:val="422"/>
        </w:trPr>
        <w:tc>
          <w:tcPr>
            <w:tcW w:w="2416" w:type="dxa"/>
            <w:tcBorders>
              <w:top w:val="single" w:sz="4" w:space="0" w:color="000000"/>
              <w:left w:val="single" w:sz="4" w:space="0" w:color="000000"/>
              <w:bottom w:val="single" w:sz="4" w:space="0" w:color="000000"/>
              <w:right w:val="single" w:sz="4" w:space="0" w:color="000000"/>
            </w:tcBorders>
          </w:tcPr>
          <w:p w:rsidR="00A4258B" w:rsidRPr="006C40E5" w:rsidRDefault="00A4258B" w:rsidP="00A4258B">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A4258B" w:rsidRPr="006C40E5" w:rsidRDefault="00A4258B" w:rsidP="00A4258B">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ind w:left="1"/>
              <w:rPr>
                <w:rFonts w:ascii="Cambria" w:eastAsia="Cambria" w:hAnsi="Cambria" w:cs="Cambria"/>
                <w:color w:val="auto"/>
                <w:sz w:val="20"/>
                <w:szCs w:val="20"/>
              </w:rPr>
            </w:pPr>
            <w:r w:rsidRPr="00A4258B">
              <w:rPr>
                <w:rFonts w:ascii="Cambria" w:hAnsi="Cambria"/>
                <w:color w:val="auto"/>
                <w:sz w:val="20"/>
                <w:szCs w:val="20"/>
                <w:shd w:val="clear" w:color="auto" w:fill="EEEEEE"/>
              </w:rPr>
              <w:t>Mesleki Çalışma - Kapsayıcı Eğitim Semineri</w:t>
            </w:r>
          </w:p>
        </w:tc>
        <w:tc>
          <w:tcPr>
            <w:tcW w:w="15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rPr>
                <w:rFonts w:ascii="Cambria" w:hAnsi="Cambria"/>
                <w:color w:val="auto"/>
                <w:sz w:val="20"/>
                <w:szCs w:val="20"/>
              </w:rPr>
            </w:pPr>
            <w:r w:rsidRPr="00A4258B">
              <w:rPr>
                <w:rFonts w:ascii="Cambria" w:eastAsia="Cambria" w:hAnsi="Cambria" w:cs="Cambria"/>
                <w:color w:val="auto"/>
                <w:sz w:val="20"/>
                <w:szCs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ind w:left="1"/>
              <w:rPr>
                <w:rFonts w:ascii="Cambria" w:eastAsia="Cambria" w:hAnsi="Cambria" w:cs="Cambria"/>
                <w:color w:val="auto"/>
                <w:sz w:val="20"/>
                <w:szCs w:val="20"/>
              </w:rPr>
            </w:pPr>
            <w:r w:rsidRPr="00A4258B">
              <w:rPr>
                <w:rFonts w:ascii="Cambria" w:hAnsi="Cambria"/>
                <w:color w:val="auto"/>
                <w:sz w:val="20"/>
                <w:szCs w:val="20"/>
                <w:shd w:val="clear" w:color="auto" w:fill="EEEEEE"/>
              </w:rPr>
              <w:t>2021001116</w:t>
            </w:r>
          </w:p>
        </w:tc>
      </w:tr>
      <w:tr w:rsidR="00C06C86" w:rsidRPr="006C40E5" w:rsidTr="00A4258B">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Hijyen Eğitimi Semineri</w:t>
            </w:r>
          </w:p>
        </w:tc>
        <w:tc>
          <w:tcPr>
            <w:tcW w:w="15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eastAsia="Cambria" w:hAnsi="Cambria" w:cs="Cambria"/>
                <w:color w:val="auto"/>
                <w:sz w:val="20"/>
                <w:szCs w:val="20"/>
              </w:rPr>
              <w:t>2024</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2024983091</w:t>
            </w:r>
          </w:p>
        </w:tc>
      </w:tr>
      <w:tr w:rsidR="00C06C86" w:rsidRPr="006C40E5" w:rsidTr="00A4258B">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EEEEEE"/>
              </w:rPr>
              <w:t>Geleneksel Çocuk Oyunları Semineri</w:t>
            </w:r>
          </w:p>
        </w:tc>
        <w:tc>
          <w:tcPr>
            <w:tcW w:w="15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eastAsia="Cambria" w:hAnsi="Cambria" w:cs="Cambria"/>
                <w:color w:val="auto"/>
                <w:sz w:val="20"/>
                <w:szCs w:val="20"/>
              </w:rPr>
              <w:t>2024</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4258B" w:rsidRPr="00A4258B" w:rsidRDefault="00A4258B" w:rsidP="00A4258B">
            <w:pPr>
              <w:spacing w:after="75"/>
              <w:rPr>
                <w:rFonts w:ascii="Cambria" w:eastAsia="Times New Roman" w:hAnsi="Cambria" w:cs="Times New Roman"/>
                <w:color w:val="auto"/>
                <w:sz w:val="20"/>
                <w:szCs w:val="20"/>
              </w:rPr>
            </w:pPr>
            <w:r w:rsidRPr="00A4258B">
              <w:rPr>
                <w:rFonts w:ascii="Cambria" w:hAnsi="Cambria"/>
                <w:color w:val="auto"/>
                <w:sz w:val="20"/>
                <w:szCs w:val="20"/>
              </w:rPr>
              <w:t>2024030115</w:t>
            </w:r>
          </w:p>
          <w:p w:rsidR="00C06C86" w:rsidRPr="00A4258B" w:rsidRDefault="00C06C86" w:rsidP="006C40E5">
            <w:pPr>
              <w:ind w:left="1"/>
              <w:rPr>
                <w:rFonts w:ascii="Cambria" w:eastAsia="Cambria" w:hAnsi="Cambria" w:cs="Cambria"/>
                <w:color w:val="auto"/>
                <w:sz w:val="20"/>
                <w:szCs w:val="20"/>
              </w:rPr>
            </w:pPr>
          </w:p>
        </w:tc>
      </w:tr>
      <w:tr w:rsidR="00C06C86" w:rsidRPr="006C40E5" w:rsidTr="00A4258B">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Okul/Kurum Gıda İşletmesi Denetimi Eğitimi Semineri</w:t>
            </w:r>
          </w:p>
        </w:tc>
        <w:tc>
          <w:tcPr>
            <w:tcW w:w="15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A4258B">
            <w:pPr>
              <w:ind w:left="1"/>
              <w:rPr>
                <w:rFonts w:ascii="Cambria" w:eastAsia="Cambria" w:hAnsi="Cambria" w:cs="Cambria"/>
                <w:color w:val="auto"/>
                <w:sz w:val="20"/>
                <w:szCs w:val="20"/>
              </w:rPr>
            </w:pPr>
            <w:r w:rsidRPr="00A4258B">
              <w:rPr>
                <w:rFonts w:ascii="Cambria" w:eastAsia="Cambria" w:hAnsi="Cambria" w:cs="Cambria"/>
                <w:color w:val="auto"/>
                <w:sz w:val="20"/>
                <w:szCs w:val="20"/>
              </w:rPr>
              <w:t>2022</w:t>
            </w: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A4258B" w:rsidRDefault="00A4258B" w:rsidP="006C40E5">
            <w:pPr>
              <w:ind w:left="1"/>
              <w:rPr>
                <w:rFonts w:ascii="Cambria" w:eastAsia="Cambria" w:hAnsi="Cambria" w:cs="Cambria"/>
                <w:color w:val="auto"/>
                <w:sz w:val="20"/>
                <w:szCs w:val="20"/>
              </w:rPr>
            </w:pPr>
            <w:r w:rsidRPr="00A4258B">
              <w:rPr>
                <w:rFonts w:ascii="Cambria" w:hAnsi="Cambria"/>
                <w:color w:val="auto"/>
                <w:sz w:val="20"/>
                <w:szCs w:val="20"/>
                <w:shd w:val="clear" w:color="auto" w:fill="FFFFFF"/>
              </w:rPr>
              <w:t>2022030061</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DB7205" w:rsidP="006C40E5">
            <w:pPr>
              <w:rPr>
                <w:rFonts w:ascii="Cambria" w:eastAsia="Cambria" w:hAnsi="Cambria" w:cs="Cambria"/>
                <w:sz w:val="20"/>
              </w:rPr>
            </w:pPr>
            <w:r>
              <w:rPr>
                <w:rFonts w:ascii="Cambria" w:eastAsia="Cambria" w:hAnsi="Cambria" w:cs="Cambria"/>
                <w:sz w:val="20"/>
              </w:rPr>
              <w:t>PINAR KARABABA</w:t>
            </w: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DB7205" w:rsidP="006C40E5">
            <w:pPr>
              <w:ind w:left="1"/>
              <w:rPr>
                <w:rFonts w:ascii="Cambria" w:eastAsia="Cambria" w:hAnsi="Cambria" w:cs="Cambria"/>
                <w:sz w:val="20"/>
              </w:rPr>
            </w:pPr>
            <w:r>
              <w:rPr>
                <w:rFonts w:ascii="Cambria" w:eastAsia="Cambria" w:hAnsi="Cambria" w:cs="Cambria"/>
                <w:sz w:val="20"/>
              </w:rPr>
              <w:t>OKUL ÖNCESİ</w:t>
            </w:r>
          </w:p>
        </w:tc>
        <w:tc>
          <w:tcPr>
            <w:tcW w:w="3271" w:type="dxa"/>
            <w:tcBorders>
              <w:top w:val="single" w:sz="4" w:space="0" w:color="000000"/>
              <w:left w:val="single" w:sz="4" w:space="0" w:color="000000"/>
              <w:bottom w:val="single" w:sz="4" w:space="0" w:color="000000"/>
              <w:right w:val="single" w:sz="4" w:space="0" w:color="000000"/>
            </w:tcBorders>
          </w:tcPr>
          <w:p w:rsidR="00C06C86" w:rsidRPr="00DB7205" w:rsidRDefault="00DB7205" w:rsidP="00DB7205">
            <w:pPr>
              <w:ind w:left="1"/>
              <w:rPr>
                <w:rFonts w:ascii="Cambria" w:eastAsia="Cambria" w:hAnsi="Cambria" w:cs="Cambria"/>
                <w:color w:val="auto"/>
                <w:sz w:val="20"/>
                <w:szCs w:val="20"/>
              </w:rPr>
            </w:pPr>
            <w:r w:rsidRPr="00DB7205">
              <w:rPr>
                <w:rFonts w:ascii="Cambria" w:hAnsi="Cambria"/>
                <w:color w:val="auto"/>
                <w:sz w:val="20"/>
                <w:szCs w:val="20"/>
                <w:shd w:val="clear" w:color="auto" w:fill="FFFFFF"/>
              </w:rPr>
              <w:t>Okullarda Hijyen Eğitimi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DB7205" w:rsidRDefault="00C06C86" w:rsidP="006C40E5">
            <w:pPr>
              <w:ind w:left="1"/>
              <w:rPr>
                <w:rFonts w:ascii="Cambria" w:eastAsia="Cambria" w:hAnsi="Cambria" w:cs="Cambria"/>
                <w:color w:val="auto"/>
                <w:sz w:val="20"/>
                <w:szCs w:val="20"/>
              </w:rPr>
            </w:pPr>
          </w:p>
        </w:tc>
        <w:tc>
          <w:tcPr>
            <w:tcW w:w="381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FFFFFF"/>
              </w:rPr>
              <w:t>2024981263</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EEEEEE"/>
              </w:rPr>
              <w:t>Medeniyet ve Kültür Çerçevesinde Rehberlik ve Psikolojik Danışma Hizmetleri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DB7205" w:rsidRDefault="00C06C86" w:rsidP="006C40E5">
            <w:pPr>
              <w:ind w:left="1"/>
              <w:rPr>
                <w:rFonts w:ascii="Cambria" w:eastAsia="Cambria" w:hAnsi="Cambria" w:cs="Cambria"/>
                <w:color w:val="auto"/>
                <w:sz w:val="20"/>
                <w:szCs w:val="20"/>
              </w:rPr>
            </w:pPr>
          </w:p>
        </w:tc>
        <w:tc>
          <w:tcPr>
            <w:tcW w:w="381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EEEEEE"/>
              </w:rPr>
              <w:t>2023030234</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FFFFFF"/>
              </w:rPr>
              <w:t> Medeniyet ve Kültür Çerçevesinde Rehberlik ve Psikolojik Danışma Hizmetleri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DB7205" w:rsidRDefault="00C06C86" w:rsidP="006C40E5">
            <w:pPr>
              <w:ind w:left="1"/>
              <w:rPr>
                <w:rFonts w:ascii="Cambria" w:eastAsia="Cambria" w:hAnsi="Cambria" w:cs="Cambria"/>
                <w:color w:val="auto"/>
                <w:sz w:val="20"/>
                <w:szCs w:val="20"/>
              </w:rPr>
            </w:pPr>
          </w:p>
        </w:tc>
        <w:tc>
          <w:tcPr>
            <w:tcW w:w="381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FFFFFF"/>
              </w:rPr>
              <w:t>2023030232</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EEEEEE"/>
              </w:rPr>
              <w:t>Medeniyet ve Kültür Çerçevesinde Rehberlik ve Psikolojik Danışma Hizmetleri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DB7205" w:rsidRDefault="00C06C86" w:rsidP="006C40E5">
            <w:pPr>
              <w:ind w:left="1"/>
              <w:rPr>
                <w:rFonts w:ascii="Cambria" w:eastAsia="Cambria" w:hAnsi="Cambria" w:cs="Cambria"/>
                <w:color w:val="auto"/>
                <w:sz w:val="20"/>
                <w:szCs w:val="20"/>
              </w:rPr>
            </w:pPr>
          </w:p>
        </w:tc>
        <w:tc>
          <w:tcPr>
            <w:tcW w:w="381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EEEEEE"/>
              </w:rPr>
              <w:t>2023030230</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FFFFFF"/>
              </w:rPr>
              <w:t>MEB Birim Amirlerinin Öğretmen Bilgilendirme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DB7205" w:rsidRDefault="00C06C86" w:rsidP="006C40E5">
            <w:pPr>
              <w:ind w:left="1"/>
              <w:rPr>
                <w:rFonts w:ascii="Cambria" w:eastAsia="Cambria" w:hAnsi="Cambria" w:cs="Cambria"/>
                <w:color w:val="auto"/>
                <w:sz w:val="20"/>
                <w:szCs w:val="20"/>
              </w:rPr>
            </w:pPr>
          </w:p>
        </w:tc>
        <w:tc>
          <w:tcPr>
            <w:tcW w:w="381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FFFFFF"/>
              </w:rPr>
              <w:t>2023007736</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EEEEEE"/>
              </w:rPr>
              <w:t> Özel Yetenekli Öğrencilerin Ayırt Edici Özellikleri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DB7205" w:rsidRDefault="00C06C86" w:rsidP="006C40E5">
            <w:pPr>
              <w:ind w:left="1"/>
              <w:rPr>
                <w:rFonts w:ascii="Cambria" w:eastAsia="Cambria" w:hAnsi="Cambria" w:cs="Cambria"/>
                <w:color w:val="auto"/>
                <w:sz w:val="20"/>
                <w:szCs w:val="20"/>
              </w:rPr>
            </w:pPr>
          </w:p>
        </w:tc>
        <w:tc>
          <w:tcPr>
            <w:tcW w:w="381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EEEEEE"/>
              </w:rPr>
              <w:t>2023003870</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FFFFFF"/>
              </w:rPr>
              <w:t> Okul Öncesi Döneminde Çocuklar İçin Matematik Oyunları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DB7205" w:rsidRDefault="00C06C86" w:rsidP="006C40E5">
            <w:pPr>
              <w:ind w:left="1"/>
              <w:rPr>
                <w:rFonts w:ascii="Cambria" w:eastAsia="Cambria" w:hAnsi="Cambria" w:cs="Cambria"/>
                <w:color w:val="auto"/>
                <w:sz w:val="20"/>
                <w:szCs w:val="20"/>
              </w:rPr>
            </w:pPr>
          </w:p>
        </w:tc>
        <w:tc>
          <w:tcPr>
            <w:tcW w:w="381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FFFFFF"/>
              </w:rPr>
              <w:t>2023002716</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EEEEEE"/>
              </w:rPr>
              <w:t>Bağımlılıkla Mücadele Semineri 1</w:t>
            </w:r>
          </w:p>
        </w:tc>
        <w:tc>
          <w:tcPr>
            <w:tcW w:w="1543" w:type="dxa"/>
            <w:tcBorders>
              <w:top w:val="single" w:sz="4" w:space="0" w:color="000000"/>
              <w:left w:val="single" w:sz="4" w:space="0" w:color="000000"/>
              <w:bottom w:val="single" w:sz="4" w:space="0" w:color="000000"/>
              <w:right w:val="single" w:sz="4" w:space="0" w:color="000000"/>
            </w:tcBorders>
          </w:tcPr>
          <w:p w:rsidR="00C06C86" w:rsidRPr="00DB7205" w:rsidRDefault="00C06C86" w:rsidP="006C40E5">
            <w:pPr>
              <w:ind w:left="1"/>
              <w:rPr>
                <w:rFonts w:ascii="Cambria" w:eastAsia="Cambria" w:hAnsi="Cambria" w:cs="Cambria"/>
                <w:color w:val="auto"/>
                <w:sz w:val="20"/>
                <w:szCs w:val="20"/>
              </w:rPr>
            </w:pPr>
          </w:p>
        </w:tc>
        <w:tc>
          <w:tcPr>
            <w:tcW w:w="381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EEEEEE"/>
              </w:rPr>
              <w:t>2023001006</w:t>
            </w:r>
          </w:p>
        </w:tc>
      </w:tr>
      <w:tr w:rsidR="00C06C86" w:rsidRPr="006C40E5" w:rsidTr="00A61050">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FFFFFF"/>
              </w:rPr>
              <w:t>Sorumluluk, Liderlik ve Değerler Eğitimi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DB7205" w:rsidRDefault="00C06C86" w:rsidP="006C40E5">
            <w:pPr>
              <w:ind w:left="1"/>
              <w:rPr>
                <w:rFonts w:ascii="Cambria" w:eastAsia="Cambria" w:hAnsi="Cambria" w:cs="Cambria"/>
                <w:color w:val="auto"/>
                <w:sz w:val="20"/>
                <w:szCs w:val="20"/>
              </w:rPr>
            </w:pPr>
          </w:p>
        </w:tc>
        <w:tc>
          <w:tcPr>
            <w:tcW w:w="381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FFFFFF"/>
              </w:rPr>
              <w:t>2022001577</w:t>
            </w:r>
          </w:p>
        </w:tc>
      </w:tr>
      <w:tr w:rsidR="00C06C86" w:rsidRPr="006C40E5" w:rsidTr="00DB7205">
        <w:trPr>
          <w:trHeight w:val="422"/>
        </w:trPr>
        <w:tc>
          <w:tcPr>
            <w:tcW w:w="2416"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rPr>
                <w:rFonts w:ascii="Cambria" w:eastAsia="Cambria" w:hAnsi="Cambria" w:cs="Cambria"/>
                <w:sz w:val="20"/>
              </w:rPr>
            </w:pPr>
          </w:p>
        </w:tc>
        <w:tc>
          <w:tcPr>
            <w:tcW w:w="1145" w:type="dxa"/>
            <w:tcBorders>
              <w:top w:val="single" w:sz="4" w:space="0" w:color="000000"/>
              <w:left w:val="single" w:sz="4" w:space="0" w:color="000000"/>
              <w:bottom w:val="single" w:sz="4" w:space="0" w:color="000000"/>
              <w:right w:val="single" w:sz="4" w:space="0" w:color="000000"/>
            </w:tcBorders>
          </w:tcPr>
          <w:p w:rsidR="00C06C86" w:rsidRPr="006C40E5" w:rsidRDefault="00C06C86" w:rsidP="006C40E5">
            <w:pPr>
              <w:ind w:left="1"/>
              <w:rPr>
                <w:rFonts w:ascii="Cambria" w:eastAsia="Cambria" w:hAnsi="Cambria" w:cs="Cambria"/>
                <w:sz w:val="20"/>
              </w:rPr>
            </w:pPr>
          </w:p>
        </w:tc>
        <w:tc>
          <w:tcPr>
            <w:tcW w:w="3271" w:type="dxa"/>
            <w:tcBorders>
              <w:top w:val="single" w:sz="4" w:space="0" w:color="000000"/>
              <w:left w:val="single" w:sz="4" w:space="0" w:color="000000"/>
              <w:bottom w:val="single" w:sz="4" w:space="0" w:color="000000"/>
              <w:right w:val="single" w:sz="4" w:space="0" w:color="000000"/>
            </w:tcBorders>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EEEEEE"/>
              </w:rPr>
              <w:t>Hizmet İçi Eğitimde Yeni Yaklaşımlar, Uzman Öğretmenlik ve Başöğretmenlik Süreci Semineri</w:t>
            </w:r>
          </w:p>
        </w:tc>
        <w:tc>
          <w:tcPr>
            <w:tcW w:w="1543" w:type="dxa"/>
            <w:tcBorders>
              <w:top w:val="single" w:sz="4" w:space="0" w:color="000000"/>
              <w:left w:val="single" w:sz="4" w:space="0" w:color="000000"/>
              <w:bottom w:val="single" w:sz="4" w:space="0" w:color="000000"/>
              <w:right w:val="single" w:sz="4" w:space="0" w:color="000000"/>
            </w:tcBorders>
          </w:tcPr>
          <w:p w:rsidR="00C06C86" w:rsidRPr="00DB7205" w:rsidRDefault="00C06C86" w:rsidP="006C40E5">
            <w:pPr>
              <w:ind w:left="1"/>
              <w:rPr>
                <w:rFonts w:ascii="Cambria" w:eastAsia="Cambria" w:hAnsi="Cambria" w:cs="Cambria"/>
                <w:color w:val="auto"/>
                <w:sz w:val="20"/>
                <w:szCs w:val="20"/>
              </w:rPr>
            </w:pPr>
          </w:p>
        </w:tc>
        <w:tc>
          <w:tcPr>
            <w:tcW w:w="38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06C86" w:rsidRPr="00DB7205" w:rsidRDefault="00DB7205" w:rsidP="006C40E5">
            <w:pPr>
              <w:ind w:left="1"/>
              <w:rPr>
                <w:rFonts w:ascii="Cambria" w:eastAsia="Cambria" w:hAnsi="Cambria" w:cs="Cambria"/>
                <w:color w:val="auto"/>
                <w:sz w:val="20"/>
                <w:szCs w:val="20"/>
              </w:rPr>
            </w:pPr>
            <w:r w:rsidRPr="00DB7205">
              <w:rPr>
                <w:rFonts w:ascii="Cambria" w:hAnsi="Cambria"/>
                <w:color w:val="auto"/>
                <w:sz w:val="20"/>
                <w:szCs w:val="20"/>
                <w:shd w:val="clear" w:color="auto" w:fill="EEEEEE"/>
              </w:rPr>
              <w:t>2022001025</w:t>
            </w:r>
          </w:p>
        </w:tc>
      </w:tr>
    </w:tbl>
    <w:p w:rsidR="006C40E5" w:rsidRPr="006C40E5" w:rsidRDefault="006C40E5" w:rsidP="00E91E7D">
      <w:pPr>
        <w:spacing w:after="169"/>
        <w:rPr>
          <w:rFonts w:ascii="Cambria" w:eastAsia="Cambria" w:hAnsi="Cambria" w:cs="Cambria"/>
          <w:sz w:val="24"/>
        </w:rPr>
      </w:pPr>
    </w:p>
    <w:p w:rsidR="006C40E5" w:rsidRPr="00A5396C" w:rsidRDefault="006C40E5" w:rsidP="006C40E5">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12. Kurumdaki Mevcut Hizmetli/ Memur Sayısı </w:t>
      </w:r>
    </w:p>
    <w:tbl>
      <w:tblPr>
        <w:tblStyle w:val="TableGrid5"/>
        <w:tblW w:w="12372" w:type="dxa"/>
        <w:tblInd w:w="710" w:type="dxa"/>
        <w:tblCellMar>
          <w:top w:w="42" w:type="dxa"/>
          <w:left w:w="106" w:type="dxa"/>
          <w:right w:w="115" w:type="dxa"/>
        </w:tblCellMar>
        <w:tblLook w:val="04A0" w:firstRow="1" w:lastRow="0" w:firstColumn="1" w:lastColumn="0" w:noHBand="0" w:noVBand="1"/>
      </w:tblPr>
      <w:tblGrid>
        <w:gridCol w:w="2019"/>
        <w:gridCol w:w="2558"/>
        <w:gridCol w:w="1434"/>
        <w:gridCol w:w="1223"/>
        <w:gridCol w:w="1427"/>
        <w:gridCol w:w="1271"/>
        <w:gridCol w:w="2440"/>
      </w:tblGrid>
      <w:tr w:rsidR="006C40E5" w:rsidRPr="006C40E5" w:rsidTr="002F1AFC">
        <w:trPr>
          <w:trHeight w:val="963"/>
        </w:trPr>
        <w:tc>
          <w:tcPr>
            <w:tcW w:w="2019"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6C40E5" w:rsidRPr="00275F22" w:rsidRDefault="006C40E5" w:rsidP="006C40E5">
            <w:pPr>
              <w:spacing w:line="259" w:lineRule="auto"/>
              <w:rPr>
                <w:rFonts w:ascii="Cambria" w:eastAsia="Cambria" w:hAnsi="Cambria" w:cs="Cambria"/>
                <w:color w:val="FFFFFF" w:themeColor="background1"/>
                <w:sz w:val="24"/>
              </w:rPr>
            </w:pPr>
            <w:r w:rsidRPr="00275F22">
              <w:rPr>
                <w:rFonts w:ascii="Cambria" w:eastAsia="Cambria" w:hAnsi="Cambria" w:cs="Cambria"/>
                <w:b/>
                <w:color w:val="FFFFFF" w:themeColor="background1"/>
                <w:sz w:val="20"/>
              </w:rPr>
              <w:t xml:space="preserve">  </w:t>
            </w:r>
          </w:p>
        </w:tc>
        <w:tc>
          <w:tcPr>
            <w:tcW w:w="2558"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6C40E5" w:rsidRPr="00275F22" w:rsidRDefault="006C40E5" w:rsidP="006C40E5">
            <w:pPr>
              <w:spacing w:line="259" w:lineRule="auto"/>
              <w:ind w:left="2"/>
              <w:rPr>
                <w:rFonts w:ascii="Cambria" w:eastAsia="Cambria" w:hAnsi="Cambria" w:cs="Cambria"/>
                <w:color w:val="FFFFFF" w:themeColor="background1"/>
                <w:sz w:val="24"/>
              </w:rPr>
            </w:pPr>
            <w:r w:rsidRPr="00275F22">
              <w:rPr>
                <w:rFonts w:ascii="Cambria" w:eastAsia="Cambria" w:hAnsi="Cambria" w:cs="Cambria"/>
                <w:b/>
                <w:color w:val="FFFFFF" w:themeColor="background1"/>
                <w:sz w:val="20"/>
              </w:rPr>
              <w:t xml:space="preserve">Görevi </w:t>
            </w:r>
          </w:p>
        </w:tc>
        <w:tc>
          <w:tcPr>
            <w:tcW w:w="1434"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6C40E5" w:rsidRPr="00275F22" w:rsidRDefault="006C40E5" w:rsidP="006C40E5">
            <w:pPr>
              <w:spacing w:line="259" w:lineRule="auto"/>
              <w:ind w:left="2"/>
              <w:rPr>
                <w:rFonts w:ascii="Cambria" w:eastAsia="Cambria" w:hAnsi="Cambria" w:cs="Cambria"/>
                <w:color w:val="FFFFFF" w:themeColor="background1"/>
                <w:sz w:val="24"/>
              </w:rPr>
            </w:pPr>
            <w:r w:rsidRPr="00275F22">
              <w:rPr>
                <w:rFonts w:ascii="Cambria" w:eastAsia="Cambria" w:hAnsi="Cambria" w:cs="Cambria"/>
                <w:b/>
                <w:color w:val="FFFFFF" w:themeColor="background1"/>
                <w:sz w:val="20"/>
              </w:rPr>
              <w:t xml:space="preserve">Erkek </w:t>
            </w:r>
          </w:p>
        </w:tc>
        <w:tc>
          <w:tcPr>
            <w:tcW w:w="1223"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6C40E5" w:rsidRPr="00275F22" w:rsidRDefault="006C40E5" w:rsidP="006C40E5">
            <w:pPr>
              <w:spacing w:line="259" w:lineRule="auto"/>
              <w:ind w:left="1"/>
              <w:rPr>
                <w:rFonts w:ascii="Cambria" w:eastAsia="Cambria" w:hAnsi="Cambria" w:cs="Cambria"/>
                <w:color w:val="FFFFFF" w:themeColor="background1"/>
                <w:sz w:val="24"/>
              </w:rPr>
            </w:pPr>
            <w:r w:rsidRPr="00275F22">
              <w:rPr>
                <w:rFonts w:ascii="Cambria" w:eastAsia="Cambria" w:hAnsi="Cambria" w:cs="Cambria"/>
                <w:b/>
                <w:color w:val="FFFFFF" w:themeColor="background1"/>
                <w:sz w:val="20"/>
              </w:rPr>
              <w:t xml:space="preserve">Kadın </w:t>
            </w:r>
          </w:p>
        </w:tc>
        <w:tc>
          <w:tcPr>
            <w:tcW w:w="1427"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6C40E5" w:rsidRPr="00275F22" w:rsidRDefault="006C40E5" w:rsidP="006C40E5">
            <w:pPr>
              <w:spacing w:after="39" w:line="259" w:lineRule="auto"/>
              <w:ind w:left="2"/>
              <w:rPr>
                <w:rFonts w:ascii="Cambria" w:eastAsia="Cambria" w:hAnsi="Cambria" w:cs="Cambria"/>
                <w:color w:val="FFFFFF" w:themeColor="background1"/>
                <w:sz w:val="24"/>
              </w:rPr>
            </w:pPr>
            <w:r w:rsidRPr="00275F22">
              <w:rPr>
                <w:rFonts w:ascii="Cambria" w:eastAsia="Cambria" w:hAnsi="Cambria" w:cs="Cambria"/>
                <w:b/>
                <w:color w:val="FFFFFF" w:themeColor="background1"/>
                <w:sz w:val="20"/>
              </w:rPr>
              <w:t xml:space="preserve">Eğitim </w:t>
            </w:r>
          </w:p>
          <w:p w:rsidR="006C40E5" w:rsidRPr="00275F22" w:rsidRDefault="006C40E5" w:rsidP="006C40E5">
            <w:pPr>
              <w:spacing w:line="259" w:lineRule="auto"/>
              <w:ind w:left="2"/>
              <w:rPr>
                <w:rFonts w:ascii="Cambria" w:eastAsia="Cambria" w:hAnsi="Cambria" w:cs="Cambria"/>
                <w:color w:val="FFFFFF" w:themeColor="background1"/>
                <w:sz w:val="24"/>
              </w:rPr>
            </w:pPr>
            <w:r w:rsidRPr="00275F22">
              <w:rPr>
                <w:rFonts w:ascii="Cambria" w:eastAsia="Cambria" w:hAnsi="Cambria" w:cs="Cambria"/>
                <w:b/>
                <w:color w:val="FFFFFF" w:themeColor="background1"/>
                <w:sz w:val="20"/>
              </w:rPr>
              <w:t xml:space="preserve">Durumu </w:t>
            </w:r>
          </w:p>
        </w:tc>
        <w:tc>
          <w:tcPr>
            <w:tcW w:w="1271"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6C40E5" w:rsidRPr="00275F22" w:rsidRDefault="006C40E5" w:rsidP="006C40E5">
            <w:pPr>
              <w:spacing w:after="39" w:line="259" w:lineRule="auto"/>
              <w:ind w:left="1"/>
              <w:rPr>
                <w:rFonts w:ascii="Cambria" w:eastAsia="Cambria" w:hAnsi="Cambria" w:cs="Cambria"/>
                <w:color w:val="FFFFFF" w:themeColor="background1"/>
                <w:sz w:val="24"/>
              </w:rPr>
            </w:pPr>
            <w:r w:rsidRPr="00275F22">
              <w:rPr>
                <w:rFonts w:ascii="Cambria" w:eastAsia="Cambria" w:hAnsi="Cambria" w:cs="Cambria"/>
                <w:b/>
                <w:color w:val="FFFFFF" w:themeColor="background1"/>
                <w:sz w:val="20"/>
              </w:rPr>
              <w:t xml:space="preserve">Hizmet </w:t>
            </w:r>
          </w:p>
          <w:p w:rsidR="006C40E5" w:rsidRPr="00275F22" w:rsidRDefault="006C40E5" w:rsidP="006C40E5">
            <w:pPr>
              <w:spacing w:line="259" w:lineRule="auto"/>
              <w:ind w:left="1"/>
              <w:rPr>
                <w:rFonts w:ascii="Cambria" w:eastAsia="Cambria" w:hAnsi="Cambria" w:cs="Cambria"/>
                <w:color w:val="FFFFFF" w:themeColor="background1"/>
                <w:sz w:val="24"/>
              </w:rPr>
            </w:pPr>
            <w:r w:rsidRPr="00275F22">
              <w:rPr>
                <w:rFonts w:ascii="Cambria" w:eastAsia="Cambria" w:hAnsi="Cambria" w:cs="Cambria"/>
                <w:b/>
                <w:color w:val="FFFFFF" w:themeColor="background1"/>
                <w:sz w:val="20"/>
              </w:rPr>
              <w:t xml:space="preserve">Yılı </w:t>
            </w:r>
          </w:p>
        </w:tc>
        <w:tc>
          <w:tcPr>
            <w:tcW w:w="2440"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6C40E5" w:rsidRPr="00275F22" w:rsidRDefault="006C40E5" w:rsidP="006C40E5">
            <w:pPr>
              <w:spacing w:line="259" w:lineRule="auto"/>
              <w:ind w:left="1"/>
              <w:rPr>
                <w:rFonts w:ascii="Cambria" w:eastAsia="Cambria" w:hAnsi="Cambria" w:cs="Cambria"/>
                <w:color w:val="FFFFFF" w:themeColor="background1"/>
                <w:sz w:val="24"/>
              </w:rPr>
            </w:pPr>
            <w:r w:rsidRPr="00275F22">
              <w:rPr>
                <w:rFonts w:ascii="Cambria" w:eastAsia="Cambria" w:hAnsi="Cambria" w:cs="Cambria"/>
                <w:b/>
                <w:color w:val="FFFFFF" w:themeColor="background1"/>
                <w:sz w:val="20"/>
              </w:rPr>
              <w:t xml:space="preserve">Toplam </w:t>
            </w:r>
          </w:p>
        </w:tc>
      </w:tr>
      <w:tr w:rsidR="006C40E5" w:rsidRPr="006C40E5" w:rsidTr="00A61050">
        <w:trPr>
          <w:trHeight w:val="408"/>
        </w:trPr>
        <w:tc>
          <w:tcPr>
            <w:tcW w:w="2019"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rPr>
                <w:rFonts w:ascii="Cambria" w:eastAsia="Cambria" w:hAnsi="Cambria" w:cs="Cambria"/>
                <w:sz w:val="24"/>
              </w:rPr>
            </w:pPr>
            <w:r w:rsidRPr="006C40E5">
              <w:rPr>
                <w:rFonts w:ascii="Cambria" w:eastAsia="Cambria" w:hAnsi="Cambria" w:cs="Cambria"/>
                <w:sz w:val="20"/>
              </w:rPr>
              <w:t xml:space="preserve">1 </w:t>
            </w:r>
          </w:p>
        </w:tc>
        <w:tc>
          <w:tcPr>
            <w:tcW w:w="2558"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sidR="00386AD0" w:rsidRPr="006C40E5">
              <w:rPr>
                <w:rFonts w:ascii="Cambria" w:eastAsia="Cambria" w:hAnsi="Cambria" w:cs="Cambria"/>
                <w:sz w:val="20"/>
              </w:rPr>
              <w:t>Hizmetli</w:t>
            </w:r>
          </w:p>
        </w:tc>
        <w:tc>
          <w:tcPr>
            <w:tcW w:w="1434"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sidR="00275F22">
              <w:rPr>
                <w:rFonts w:ascii="Cambria" w:eastAsia="Cambria" w:hAnsi="Cambria" w:cs="Cambria"/>
                <w:sz w:val="20"/>
              </w:rPr>
              <w:t>1</w:t>
            </w:r>
          </w:p>
        </w:tc>
        <w:tc>
          <w:tcPr>
            <w:tcW w:w="1223" w:type="dxa"/>
            <w:tcBorders>
              <w:top w:val="single" w:sz="6" w:space="0" w:color="000000"/>
              <w:left w:val="single" w:sz="6" w:space="0" w:color="000000"/>
              <w:bottom w:val="single" w:sz="6" w:space="0" w:color="000000"/>
              <w:right w:val="single" w:sz="6" w:space="0" w:color="000000"/>
            </w:tcBorders>
          </w:tcPr>
          <w:p w:rsidR="006C40E5" w:rsidRPr="006C40E5" w:rsidRDefault="00275F22" w:rsidP="006C40E5">
            <w:pPr>
              <w:spacing w:line="259" w:lineRule="auto"/>
              <w:ind w:left="1"/>
              <w:rPr>
                <w:rFonts w:ascii="Cambria" w:eastAsia="Cambria" w:hAnsi="Cambria" w:cs="Cambria"/>
                <w:sz w:val="24"/>
              </w:rPr>
            </w:pPr>
            <w:r>
              <w:rPr>
                <w:rFonts w:ascii="Cambria" w:eastAsia="Cambria" w:hAnsi="Cambria" w:cs="Cambria"/>
                <w:sz w:val="20"/>
              </w:rPr>
              <w:t>0</w:t>
            </w:r>
            <w:r w:rsidR="006C40E5" w:rsidRPr="006C40E5">
              <w:rPr>
                <w:rFonts w:ascii="Cambria" w:eastAsia="Cambria" w:hAnsi="Cambria" w:cs="Cambria"/>
                <w:sz w:val="20"/>
              </w:rPr>
              <w:t xml:space="preserve"> </w:t>
            </w:r>
          </w:p>
        </w:tc>
        <w:tc>
          <w:tcPr>
            <w:tcW w:w="1427" w:type="dxa"/>
            <w:tcBorders>
              <w:top w:val="single" w:sz="6" w:space="0" w:color="000000"/>
              <w:left w:val="single" w:sz="6" w:space="0" w:color="000000"/>
              <w:bottom w:val="single" w:sz="6" w:space="0" w:color="000000"/>
              <w:right w:val="single" w:sz="6" w:space="0" w:color="000000"/>
            </w:tcBorders>
          </w:tcPr>
          <w:p w:rsidR="006C40E5" w:rsidRPr="006C40E5" w:rsidRDefault="00275F22" w:rsidP="006C40E5">
            <w:pPr>
              <w:spacing w:line="259" w:lineRule="auto"/>
              <w:ind w:left="2"/>
              <w:rPr>
                <w:rFonts w:ascii="Cambria" w:eastAsia="Cambria" w:hAnsi="Cambria" w:cs="Cambria"/>
                <w:sz w:val="24"/>
              </w:rPr>
            </w:pPr>
            <w:r>
              <w:rPr>
                <w:rFonts w:ascii="Cambria" w:eastAsia="Cambria" w:hAnsi="Cambria" w:cs="Cambria"/>
                <w:sz w:val="20"/>
              </w:rPr>
              <w:t>LİSE</w:t>
            </w:r>
            <w:r w:rsidR="006C40E5" w:rsidRPr="006C40E5">
              <w:rPr>
                <w:rFonts w:ascii="Cambria" w:eastAsia="Cambria" w:hAnsi="Cambria" w:cs="Cambria"/>
                <w:sz w:val="20"/>
              </w:rPr>
              <w:t xml:space="preserve"> </w:t>
            </w:r>
          </w:p>
        </w:tc>
        <w:tc>
          <w:tcPr>
            <w:tcW w:w="1271"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sz w:val="20"/>
              </w:rPr>
              <w:t xml:space="preserve"> </w:t>
            </w:r>
          </w:p>
        </w:tc>
        <w:tc>
          <w:tcPr>
            <w:tcW w:w="2440"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i/>
                <w:sz w:val="20"/>
              </w:rPr>
              <w:t xml:space="preserve"> </w:t>
            </w:r>
            <w:r w:rsidR="00275F22">
              <w:rPr>
                <w:rFonts w:ascii="Cambria" w:eastAsia="Cambria" w:hAnsi="Cambria" w:cs="Cambria"/>
                <w:i/>
                <w:sz w:val="20"/>
              </w:rPr>
              <w:t>1</w:t>
            </w:r>
          </w:p>
        </w:tc>
      </w:tr>
      <w:tr w:rsidR="006C40E5" w:rsidRPr="006C40E5" w:rsidTr="00A61050">
        <w:trPr>
          <w:trHeight w:val="404"/>
        </w:trPr>
        <w:tc>
          <w:tcPr>
            <w:tcW w:w="2019"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rPr>
                <w:rFonts w:ascii="Cambria" w:eastAsia="Cambria" w:hAnsi="Cambria" w:cs="Cambria"/>
                <w:sz w:val="24"/>
              </w:rPr>
            </w:pPr>
            <w:r w:rsidRPr="006C40E5">
              <w:rPr>
                <w:rFonts w:ascii="Cambria" w:eastAsia="Cambria" w:hAnsi="Cambria" w:cs="Cambria"/>
                <w:sz w:val="20"/>
              </w:rPr>
              <w:t xml:space="preserve">2 </w:t>
            </w:r>
          </w:p>
        </w:tc>
        <w:tc>
          <w:tcPr>
            <w:tcW w:w="2558" w:type="dxa"/>
            <w:tcBorders>
              <w:top w:val="single" w:sz="6" w:space="0" w:color="000000"/>
              <w:left w:val="single" w:sz="6" w:space="0" w:color="000000"/>
              <w:bottom w:val="single" w:sz="6" w:space="0" w:color="000000"/>
              <w:right w:val="single" w:sz="6" w:space="0" w:color="000000"/>
            </w:tcBorders>
          </w:tcPr>
          <w:p w:rsidR="006C40E5" w:rsidRPr="006C40E5" w:rsidRDefault="00275F22" w:rsidP="006C40E5">
            <w:pPr>
              <w:spacing w:line="259" w:lineRule="auto"/>
              <w:ind w:left="2"/>
              <w:rPr>
                <w:rFonts w:ascii="Cambria" w:eastAsia="Cambria" w:hAnsi="Cambria" w:cs="Cambria"/>
                <w:sz w:val="24"/>
              </w:rPr>
            </w:pPr>
            <w:proofErr w:type="spellStart"/>
            <w:r>
              <w:rPr>
                <w:rFonts w:ascii="Cambria" w:eastAsia="Cambria" w:hAnsi="Cambria" w:cs="Cambria"/>
                <w:sz w:val="20"/>
              </w:rPr>
              <w:t>Aşcı</w:t>
            </w:r>
            <w:proofErr w:type="spellEnd"/>
          </w:p>
        </w:tc>
        <w:tc>
          <w:tcPr>
            <w:tcW w:w="1434"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sidR="00275F22">
              <w:rPr>
                <w:rFonts w:ascii="Cambria" w:eastAsia="Cambria" w:hAnsi="Cambria" w:cs="Cambria"/>
                <w:sz w:val="20"/>
              </w:rPr>
              <w:t>0</w:t>
            </w:r>
          </w:p>
        </w:tc>
        <w:tc>
          <w:tcPr>
            <w:tcW w:w="1223" w:type="dxa"/>
            <w:tcBorders>
              <w:top w:val="single" w:sz="6" w:space="0" w:color="000000"/>
              <w:left w:val="single" w:sz="6" w:space="0" w:color="000000"/>
              <w:bottom w:val="single" w:sz="6" w:space="0" w:color="000000"/>
              <w:right w:val="single" w:sz="6" w:space="0" w:color="000000"/>
            </w:tcBorders>
          </w:tcPr>
          <w:p w:rsidR="006C40E5" w:rsidRPr="006C40E5" w:rsidRDefault="00275F22" w:rsidP="006C40E5">
            <w:pPr>
              <w:spacing w:line="259" w:lineRule="auto"/>
              <w:ind w:left="1"/>
              <w:rPr>
                <w:rFonts w:ascii="Cambria" w:eastAsia="Cambria" w:hAnsi="Cambria" w:cs="Cambria"/>
                <w:sz w:val="24"/>
              </w:rPr>
            </w:pPr>
            <w:r>
              <w:rPr>
                <w:rFonts w:ascii="Cambria" w:eastAsia="Cambria" w:hAnsi="Cambria" w:cs="Cambria"/>
                <w:sz w:val="20"/>
              </w:rPr>
              <w:t>2</w:t>
            </w:r>
            <w:r w:rsidR="006C40E5" w:rsidRPr="006C40E5">
              <w:rPr>
                <w:rFonts w:ascii="Cambria" w:eastAsia="Cambria" w:hAnsi="Cambria" w:cs="Cambria"/>
                <w:sz w:val="20"/>
              </w:rPr>
              <w:t xml:space="preserve"> </w:t>
            </w:r>
          </w:p>
        </w:tc>
        <w:tc>
          <w:tcPr>
            <w:tcW w:w="1427" w:type="dxa"/>
            <w:tcBorders>
              <w:top w:val="single" w:sz="6" w:space="0" w:color="000000"/>
              <w:left w:val="single" w:sz="6" w:space="0" w:color="000000"/>
              <w:bottom w:val="single" w:sz="6" w:space="0" w:color="000000"/>
              <w:right w:val="single" w:sz="6" w:space="0" w:color="000000"/>
            </w:tcBorders>
          </w:tcPr>
          <w:p w:rsidR="006C40E5" w:rsidRPr="006C40E5" w:rsidRDefault="00275F22" w:rsidP="006C40E5">
            <w:pPr>
              <w:spacing w:line="259" w:lineRule="auto"/>
              <w:ind w:left="2"/>
              <w:rPr>
                <w:rFonts w:ascii="Cambria" w:eastAsia="Cambria" w:hAnsi="Cambria" w:cs="Cambria"/>
                <w:sz w:val="24"/>
              </w:rPr>
            </w:pPr>
            <w:r>
              <w:rPr>
                <w:rFonts w:ascii="Cambria" w:eastAsia="Cambria" w:hAnsi="Cambria" w:cs="Cambria"/>
                <w:sz w:val="20"/>
              </w:rPr>
              <w:t>LİSE</w:t>
            </w:r>
            <w:r w:rsidR="006C40E5" w:rsidRPr="006C40E5">
              <w:rPr>
                <w:rFonts w:ascii="Cambria" w:eastAsia="Cambria" w:hAnsi="Cambria" w:cs="Cambria"/>
                <w:sz w:val="20"/>
              </w:rPr>
              <w:t xml:space="preserve"> </w:t>
            </w:r>
          </w:p>
        </w:tc>
        <w:tc>
          <w:tcPr>
            <w:tcW w:w="1271"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sz w:val="20"/>
              </w:rPr>
              <w:t xml:space="preserve"> </w:t>
            </w:r>
            <w:r w:rsidR="00275F22">
              <w:rPr>
                <w:rFonts w:ascii="Cambria" w:eastAsia="Cambria" w:hAnsi="Cambria" w:cs="Cambria"/>
                <w:sz w:val="20"/>
              </w:rPr>
              <w:t>-</w:t>
            </w:r>
          </w:p>
        </w:tc>
        <w:tc>
          <w:tcPr>
            <w:tcW w:w="2440"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i/>
                <w:sz w:val="20"/>
              </w:rPr>
              <w:t xml:space="preserve"> </w:t>
            </w:r>
            <w:r w:rsidR="00275F22">
              <w:rPr>
                <w:rFonts w:ascii="Cambria" w:eastAsia="Cambria" w:hAnsi="Cambria" w:cs="Cambria"/>
                <w:i/>
                <w:sz w:val="20"/>
              </w:rPr>
              <w:t>2</w:t>
            </w:r>
          </w:p>
        </w:tc>
      </w:tr>
      <w:tr w:rsidR="006C40E5" w:rsidRPr="006C40E5" w:rsidTr="00A61050">
        <w:trPr>
          <w:trHeight w:val="404"/>
        </w:trPr>
        <w:tc>
          <w:tcPr>
            <w:tcW w:w="2019"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rPr>
                <w:rFonts w:ascii="Cambria" w:eastAsia="Cambria" w:hAnsi="Cambria" w:cs="Cambria"/>
                <w:sz w:val="24"/>
              </w:rPr>
            </w:pPr>
            <w:r w:rsidRPr="006C40E5">
              <w:rPr>
                <w:rFonts w:ascii="Cambria" w:eastAsia="Cambria" w:hAnsi="Cambria" w:cs="Cambria"/>
                <w:sz w:val="20"/>
              </w:rPr>
              <w:t xml:space="preserve">3 </w:t>
            </w:r>
          </w:p>
        </w:tc>
        <w:tc>
          <w:tcPr>
            <w:tcW w:w="2558" w:type="dxa"/>
            <w:tcBorders>
              <w:top w:val="single" w:sz="6" w:space="0" w:color="000000"/>
              <w:left w:val="single" w:sz="6" w:space="0" w:color="000000"/>
              <w:bottom w:val="single" w:sz="6" w:space="0" w:color="000000"/>
              <w:right w:val="single" w:sz="6" w:space="0" w:color="000000"/>
            </w:tcBorders>
          </w:tcPr>
          <w:p w:rsidR="006C40E5" w:rsidRPr="006C40E5" w:rsidRDefault="00275F22" w:rsidP="006C40E5">
            <w:pPr>
              <w:spacing w:line="259" w:lineRule="auto"/>
              <w:ind w:left="2"/>
              <w:rPr>
                <w:rFonts w:ascii="Cambria" w:eastAsia="Cambria" w:hAnsi="Cambria" w:cs="Cambria"/>
                <w:sz w:val="24"/>
              </w:rPr>
            </w:pPr>
            <w:r>
              <w:rPr>
                <w:rFonts w:ascii="Cambria" w:eastAsia="Cambria" w:hAnsi="Cambria" w:cs="Cambria"/>
                <w:sz w:val="20"/>
              </w:rPr>
              <w:t>TYP</w:t>
            </w:r>
          </w:p>
        </w:tc>
        <w:tc>
          <w:tcPr>
            <w:tcW w:w="1434"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r w:rsidR="00275F22">
              <w:rPr>
                <w:rFonts w:ascii="Cambria" w:eastAsia="Cambria" w:hAnsi="Cambria" w:cs="Cambria"/>
                <w:sz w:val="20"/>
              </w:rPr>
              <w:t>0</w:t>
            </w:r>
          </w:p>
        </w:tc>
        <w:tc>
          <w:tcPr>
            <w:tcW w:w="1223" w:type="dxa"/>
            <w:tcBorders>
              <w:top w:val="single" w:sz="6" w:space="0" w:color="000000"/>
              <w:left w:val="single" w:sz="6" w:space="0" w:color="000000"/>
              <w:bottom w:val="single" w:sz="6" w:space="0" w:color="000000"/>
              <w:right w:val="single" w:sz="6" w:space="0" w:color="000000"/>
            </w:tcBorders>
          </w:tcPr>
          <w:p w:rsidR="006C40E5" w:rsidRPr="006C40E5" w:rsidRDefault="00275F22" w:rsidP="006C40E5">
            <w:pPr>
              <w:spacing w:line="259" w:lineRule="auto"/>
              <w:ind w:left="1"/>
              <w:rPr>
                <w:rFonts w:ascii="Cambria" w:eastAsia="Cambria" w:hAnsi="Cambria" w:cs="Cambria"/>
                <w:sz w:val="24"/>
              </w:rPr>
            </w:pPr>
            <w:r>
              <w:rPr>
                <w:rFonts w:ascii="Cambria" w:eastAsia="Cambria" w:hAnsi="Cambria" w:cs="Cambria"/>
                <w:sz w:val="20"/>
              </w:rPr>
              <w:t>2</w:t>
            </w:r>
            <w:r w:rsidR="006C40E5" w:rsidRPr="006C40E5">
              <w:rPr>
                <w:rFonts w:ascii="Cambria" w:eastAsia="Cambria" w:hAnsi="Cambria" w:cs="Cambria"/>
                <w:sz w:val="20"/>
              </w:rPr>
              <w:t xml:space="preserve"> </w:t>
            </w:r>
          </w:p>
        </w:tc>
        <w:tc>
          <w:tcPr>
            <w:tcW w:w="1427"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sz w:val="20"/>
              </w:rPr>
              <w:t xml:space="preserve"> </w:t>
            </w:r>
          </w:p>
        </w:tc>
        <w:tc>
          <w:tcPr>
            <w:tcW w:w="1271" w:type="dxa"/>
            <w:tcBorders>
              <w:top w:val="single" w:sz="6" w:space="0" w:color="000000"/>
              <w:left w:val="single" w:sz="6" w:space="0" w:color="000000"/>
              <w:bottom w:val="single" w:sz="6" w:space="0" w:color="000000"/>
              <w:right w:val="single" w:sz="6" w:space="0" w:color="000000"/>
            </w:tcBorders>
          </w:tcPr>
          <w:p w:rsidR="006C40E5" w:rsidRPr="006C40E5" w:rsidRDefault="006C40E5" w:rsidP="006C40E5">
            <w:pPr>
              <w:spacing w:line="259" w:lineRule="auto"/>
              <w:ind w:left="1"/>
              <w:rPr>
                <w:rFonts w:ascii="Cambria" w:eastAsia="Cambria" w:hAnsi="Cambria" w:cs="Cambria"/>
                <w:sz w:val="24"/>
              </w:rPr>
            </w:pPr>
            <w:r w:rsidRPr="006C40E5">
              <w:rPr>
                <w:rFonts w:ascii="Cambria" w:eastAsia="Cambria" w:hAnsi="Cambria" w:cs="Cambria"/>
                <w:sz w:val="20"/>
              </w:rPr>
              <w:t xml:space="preserve"> </w:t>
            </w:r>
            <w:r w:rsidR="00275F22">
              <w:rPr>
                <w:rFonts w:ascii="Cambria" w:eastAsia="Cambria" w:hAnsi="Cambria" w:cs="Cambria"/>
                <w:sz w:val="20"/>
              </w:rPr>
              <w:t>0</w:t>
            </w:r>
          </w:p>
        </w:tc>
        <w:tc>
          <w:tcPr>
            <w:tcW w:w="2440" w:type="dxa"/>
            <w:tcBorders>
              <w:top w:val="single" w:sz="6" w:space="0" w:color="000000"/>
              <w:left w:val="single" w:sz="6" w:space="0" w:color="000000"/>
              <w:bottom w:val="single" w:sz="6" w:space="0" w:color="000000"/>
              <w:right w:val="single" w:sz="6" w:space="0" w:color="000000"/>
            </w:tcBorders>
          </w:tcPr>
          <w:p w:rsidR="006C40E5" w:rsidRPr="006C40E5" w:rsidRDefault="00275F22" w:rsidP="006C40E5">
            <w:pPr>
              <w:spacing w:line="259" w:lineRule="auto"/>
              <w:ind w:left="1"/>
              <w:rPr>
                <w:rFonts w:ascii="Cambria" w:eastAsia="Cambria" w:hAnsi="Cambria" w:cs="Cambria"/>
                <w:sz w:val="24"/>
              </w:rPr>
            </w:pPr>
            <w:r>
              <w:rPr>
                <w:rFonts w:ascii="Cambria" w:eastAsia="Cambria" w:hAnsi="Cambria" w:cs="Cambria"/>
                <w:i/>
                <w:sz w:val="20"/>
              </w:rPr>
              <w:t>2</w:t>
            </w:r>
            <w:r w:rsidR="006C40E5" w:rsidRPr="006C40E5">
              <w:rPr>
                <w:rFonts w:ascii="Cambria" w:eastAsia="Cambria" w:hAnsi="Cambria" w:cs="Cambria"/>
                <w:i/>
                <w:sz w:val="20"/>
              </w:rPr>
              <w:t xml:space="preserve"> </w:t>
            </w:r>
          </w:p>
        </w:tc>
      </w:tr>
    </w:tbl>
    <w:p w:rsidR="006C40E5" w:rsidRPr="006C40E5" w:rsidRDefault="006C40E5" w:rsidP="00E91E7D">
      <w:pPr>
        <w:spacing w:after="157"/>
        <w:rPr>
          <w:rFonts w:ascii="Cambria" w:eastAsia="Cambria" w:hAnsi="Cambria" w:cs="Cambria"/>
          <w:sz w:val="24"/>
        </w:rPr>
      </w:pPr>
    </w:p>
    <w:p w:rsidR="00A5396C" w:rsidRDefault="00A5396C" w:rsidP="006C40E5">
      <w:pPr>
        <w:spacing w:after="4" w:line="250" w:lineRule="auto"/>
        <w:ind w:left="703" w:right="168" w:hanging="10"/>
        <w:rPr>
          <w:rFonts w:ascii="Cambria" w:eastAsia="Cambria" w:hAnsi="Cambria" w:cs="Cambria"/>
          <w:b/>
          <w:sz w:val="20"/>
        </w:rPr>
      </w:pPr>
    </w:p>
    <w:p w:rsidR="00A5396C" w:rsidRDefault="00A5396C" w:rsidP="006C40E5">
      <w:pPr>
        <w:spacing w:after="4" w:line="250" w:lineRule="auto"/>
        <w:ind w:left="703" w:right="168" w:hanging="10"/>
        <w:rPr>
          <w:rFonts w:ascii="Cambria" w:eastAsia="Cambria" w:hAnsi="Cambria" w:cs="Cambria"/>
          <w:b/>
          <w:sz w:val="20"/>
        </w:rPr>
      </w:pPr>
    </w:p>
    <w:p w:rsidR="006C40E5" w:rsidRPr="00A5396C" w:rsidRDefault="005C5C15" w:rsidP="006C40E5">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lastRenderedPageBreak/>
        <w:t>Tablo 13</w:t>
      </w:r>
      <w:r w:rsidR="006C40E5" w:rsidRPr="00A5396C">
        <w:rPr>
          <w:rFonts w:ascii="Cambria" w:eastAsia="Cambria" w:hAnsi="Cambria" w:cs="Cambria"/>
          <w:b/>
          <w:color w:val="FF0000"/>
          <w:sz w:val="20"/>
        </w:rPr>
        <w:t>. Okul/kurum Rehberlik Hizmetleri</w:t>
      </w:r>
      <w:r w:rsidR="006C40E5" w:rsidRPr="00A5396C">
        <w:rPr>
          <w:rFonts w:ascii="Cambria" w:eastAsia="Cambria" w:hAnsi="Cambria" w:cs="Cambria"/>
          <w:b/>
          <w:color w:val="FF0000"/>
        </w:rPr>
        <w:t xml:space="preserve"> </w:t>
      </w:r>
    </w:p>
    <w:tbl>
      <w:tblPr>
        <w:tblStyle w:val="TableGrid5"/>
        <w:tblW w:w="12392" w:type="dxa"/>
        <w:tblInd w:w="662" w:type="dxa"/>
        <w:tblCellMar>
          <w:top w:w="33" w:type="dxa"/>
          <w:left w:w="106" w:type="dxa"/>
          <w:bottom w:w="106" w:type="dxa"/>
          <w:right w:w="115" w:type="dxa"/>
        </w:tblCellMar>
        <w:tblLook w:val="04A0" w:firstRow="1" w:lastRow="0" w:firstColumn="1" w:lastColumn="0" w:noHBand="0" w:noVBand="1"/>
      </w:tblPr>
      <w:tblGrid>
        <w:gridCol w:w="1203"/>
        <w:gridCol w:w="1204"/>
        <w:gridCol w:w="1207"/>
        <w:gridCol w:w="1204"/>
        <w:gridCol w:w="1020"/>
        <w:gridCol w:w="1180"/>
        <w:gridCol w:w="789"/>
        <w:gridCol w:w="1543"/>
        <w:gridCol w:w="1400"/>
        <w:gridCol w:w="1642"/>
      </w:tblGrid>
      <w:tr w:rsidR="006C40E5" w:rsidRPr="006C40E5" w:rsidTr="002F1AFC">
        <w:trPr>
          <w:trHeight w:val="676"/>
        </w:trPr>
        <w:tc>
          <w:tcPr>
            <w:tcW w:w="1203" w:type="dxa"/>
            <w:tcBorders>
              <w:top w:val="single" w:sz="4" w:space="0" w:color="000000"/>
              <w:left w:val="single" w:sz="4" w:space="0" w:color="000000"/>
              <w:bottom w:val="single" w:sz="4" w:space="0" w:color="000000"/>
              <w:right w:val="nil"/>
            </w:tcBorders>
            <w:shd w:val="clear" w:color="auto" w:fill="E2EFD9" w:themeFill="accent6" w:themeFillTint="33"/>
          </w:tcPr>
          <w:p w:rsidR="006C40E5" w:rsidRPr="006C40E5" w:rsidRDefault="006C40E5" w:rsidP="006C40E5">
            <w:pPr>
              <w:spacing w:after="160" w:line="259" w:lineRule="auto"/>
              <w:rPr>
                <w:rFonts w:ascii="Cambria" w:eastAsia="Cambria" w:hAnsi="Cambria" w:cs="Cambria"/>
                <w:sz w:val="24"/>
              </w:rPr>
            </w:pPr>
          </w:p>
        </w:tc>
        <w:tc>
          <w:tcPr>
            <w:tcW w:w="2411" w:type="dxa"/>
            <w:gridSpan w:val="2"/>
            <w:tcBorders>
              <w:top w:val="single" w:sz="4" w:space="0" w:color="000000"/>
              <w:left w:val="nil"/>
              <w:bottom w:val="single" w:sz="4" w:space="0" w:color="000000"/>
              <w:right w:val="nil"/>
            </w:tcBorders>
            <w:shd w:val="clear" w:color="auto" w:fill="E2EFD9" w:themeFill="accent6" w:themeFillTint="33"/>
            <w:vAlign w:val="center"/>
          </w:tcPr>
          <w:p w:rsidR="006C40E5" w:rsidRPr="006C40E5" w:rsidRDefault="006C40E5" w:rsidP="006C40E5">
            <w:pPr>
              <w:spacing w:line="259" w:lineRule="auto"/>
              <w:ind w:left="74"/>
              <w:rPr>
                <w:rFonts w:ascii="Cambria" w:eastAsia="Cambria" w:hAnsi="Cambria" w:cs="Cambria"/>
                <w:sz w:val="24"/>
              </w:rPr>
            </w:pPr>
            <w:r w:rsidRPr="005C5C15">
              <w:rPr>
                <w:rFonts w:ascii="Cambria" w:eastAsia="Cambria" w:hAnsi="Cambria" w:cs="Cambria"/>
                <w:b/>
                <w:color w:val="FFFFFF" w:themeColor="background1"/>
                <w:sz w:val="20"/>
              </w:rPr>
              <w:t xml:space="preserve">Mevcut Kapasite </w:t>
            </w:r>
          </w:p>
        </w:tc>
        <w:tc>
          <w:tcPr>
            <w:tcW w:w="1204" w:type="dxa"/>
            <w:tcBorders>
              <w:top w:val="single" w:sz="4" w:space="0" w:color="000000"/>
              <w:left w:val="nil"/>
              <w:bottom w:val="single" w:sz="4" w:space="0" w:color="000000"/>
              <w:right w:val="single" w:sz="4" w:space="0" w:color="000000"/>
            </w:tcBorders>
            <w:shd w:val="clear" w:color="auto" w:fill="E2EFD9" w:themeFill="accent6" w:themeFillTint="33"/>
          </w:tcPr>
          <w:p w:rsidR="006C40E5" w:rsidRPr="006C40E5" w:rsidRDefault="006C40E5" w:rsidP="006C40E5">
            <w:pPr>
              <w:spacing w:after="160" w:line="259" w:lineRule="auto"/>
              <w:rPr>
                <w:rFonts w:ascii="Cambria" w:eastAsia="Cambria" w:hAnsi="Cambria" w:cs="Cambria"/>
                <w:sz w:val="24"/>
              </w:rPr>
            </w:pPr>
          </w:p>
        </w:tc>
        <w:tc>
          <w:tcPr>
            <w:tcW w:w="7574" w:type="dxa"/>
            <w:gridSpan w:val="6"/>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rsidR="006C40E5" w:rsidRPr="005C5C15" w:rsidRDefault="006C40E5" w:rsidP="006C40E5">
            <w:pPr>
              <w:spacing w:line="259" w:lineRule="auto"/>
              <w:ind w:left="11"/>
              <w:jc w:val="center"/>
              <w:rPr>
                <w:rFonts w:ascii="Cambria" w:eastAsia="Cambria" w:hAnsi="Cambria" w:cs="Cambria"/>
                <w:color w:val="FFFFFF" w:themeColor="background1"/>
                <w:sz w:val="24"/>
              </w:rPr>
            </w:pPr>
            <w:r w:rsidRPr="005C5C15">
              <w:rPr>
                <w:rFonts w:ascii="Cambria" w:eastAsia="Cambria" w:hAnsi="Cambria" w:cs="Cambria"/>
                <w:b/>
                <w:color w:val="FFFFFF" w:themeColor="background1"/>
                <w:sz w:val="20"/>
              </w:rPr>
              <w:t xml:space="preserve">Mevcut Kapasite Kullanımı ve Performans </w:t>
            </w:r>
          </w:p>
        </w:tc>
      </w:tr>
      <w:tr w:rsidR="006C40E5" w:rsidRPr="006C40E5" w:rsidTr="002F1AFC">
        <w:trPr>
          <w:trHeight w:val="528"/>
        </w:trPr>
        <w:tc>
          <w:tcPr>
            <w:tcW w:w="1203" w:type="dxa"/>
            <w:vMerge w:val="restart"/>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37"/>
              <w:rPr>
                <w:rFonts w:ascii="Cambria" w:eastAsia="Cambria" w:hAnsi="Cambria" w:cs="Cambria"/>
                <w:sz w:val="24"/>
              </w:rPr>
            </w:pPr>
            <w:r w:rsidRPr="006C40E5">
              <w:rPr>
                <w:noProof/>
              </w:rPr>
              <mc:AlternateContent>
                <mc:Choice Requires="wpg">
                  <w:drawing>
                    <wp:inline distT="0" distB="0" distL="0" distR="0" wp14:anchorId="46A7A710" wp14:editId="28C0E988">
                      <wp:extent cx="126492" cy="1817004"/>
                      <wp:effectExtent l="0" t="0" r="0" b="0"/>
                      <wp:docPr id="127834" name="Group 127834"/>
                      <wp:cNvGraphicFramePr/>
                      <a:graphic xmlns:a="http://schemas.openxmlformats.org/drawingml/2006/main">
                        <a:graphicData uri="http://schemas.microsoft.com/office/word/2010/wordprocessingGroup">
                          <wpg:wgp>
                            <wpg:cNvGrpSpPr/>
                            <wpg:grpSpPr>
                              <a:xfrm>
                                <a:off x="0" y="0"/>
                                <a:ext cx="126492" cy="1817004"/>
                                <a:chOff x="0" y="0"/>
                                <a:chExt cx="126492" cy="1817004"/>
                              </a:xfrm>
                            </wpg:grpSpPr>
                            <wps:wsp>
                              <wps:cNvPr id="3777" name="Rectangle 3777"/>
                              <wps:cNvSpPr/>
                              <wps:spPr>
                                <a:xfrm rot="-5399999">
                                  <a:off x="-1105593" y="543175"/>
                                  <a:ext cx="2379423" cy="168235"/>
                                </a:xfrm>
                                <a:prstGeom prst="rect">
                                  <a:avLst/>
                                </a:prstGeom>
                                <a:ln>
                                  <a:noFill/>
                                </a:ln>
                              </wps:spPr>
                              <wps:txbx>
                                <w:txbxContent>
                                  <w:p w:rsidR="00A5396C" w:rsidRDefault="00A5396C" w:rsidP="006C40E5">
                                    <w:r>
                                      <w:rPr>
                                        <w:sz w:val="20"/>
                                      </w:rPr>
                                      <w:t>Psikolojik Danışman Norm Sayısı</w:t>
                                    </w:r>
                                  </w:p>
                                </w:txbxContent>
                              </wps:txbx>
                              <wps:bodyPr horzOverflow="overflow" vert="horz" lIns="0" tIns="0" rIns="0" bIns="0" rtlCol="0">
                                <a:noAutofit/>
                              </wps:bodyPr>
                            </wps:wsp>
                            <wps:wsp>
                              <wps:cNvPr id="3778" name="Rectangle 3778"/>
                              <wps:cNvSpPr/>
                              <wps:spPr>
                                <a:xfrm rot="-5399999">
                                  <a:off x="65612" y="-74794"/>
                                  <a:ext cx="37011"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g:wgp>
                        </a:graphicData>
                      </a:graphic>
                    </wp:inline>
                  </w:drawing>
                </mc:Choice>
                <mc:Fallback>
                  <w:pict>
                    <v:group w14:anchorId="46A7A710" id="Group 127834" o:spid="_x0000_s1044" style="width:9.95pt;height:143.05pt;mso-position-horizontal-relative:char;mso-position-vertical-relative:line" coordsize="1264,18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">
                      <v:rect id="Rectangle 3777" o:spid="_x0000_s1045" style="position:absolute;left:-11056;top:5432;width:23794;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" filled="f" stroked="f">
                        <v:textbox inset="0,0,0,0">
                          <w:txbxContent>
                            <w:p w:rsidR="00A5396C" w:rsidRDefault="00A5396C" w:rsidP="006C40E5">
                              <w:r>
                                <w:rPr>
                                  <w:sz w:val="20"/>
                                </w:rPr>
                                <w:t>Psikolojik Danışman Norm Sayısı</w:t>
                              </w:r>
                            </w:p>
                          </w:txbxContent>
                        </v:textbox>
                      </v:rect>
                      <v:rect id="Rectangle 3778" o:spid="_x0000_s1046"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" filled="f" stroked="f">
                        <v:textbox inset="0,0,0,0">
                          <w:txbxContent>
                            <w:p w:rsidR="00A5396C" w:rsidRDefault="00A5396C" w:rsidP="006C40E5">
                              <w:r>
                                <w:rPr>
                                  <w:sz w:val="20"/>
                                </w:rPr>
                                <w:t xml:space="preserve"> </w:t>
                              </w:r>
                            </w:p>
                          </w:txbxContent>
                        </v:textbox>
                      </v:rect>
                      <w10:anchorlock/>
                    </v:group>
                  </w:pict>
                </mc:Fallback>
              </mc:AlternateContent>
            </w:r>
          </w:p>
        </w:tc>
        <w:tc>
          <w:tcPr>
            <w:tcW w:w="1204" w:type="dxa"/>
            <w:vMerge w:val="restart"/>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39"/>
              <w:rPr>
                <w:rFonts w:ascii="Cambria" w:eastAsia="Cambria" w:hAnsi="Cambria" w:cs="Cambria"/>
                <w:sz w:val="24"/>
              </w:rPr>
            </w:pPr>
            <w:r w:rsidRPr="006C40E5">
              <w:rPr>
                <w:noProof/>
              </w:rPr>
              <mc:AlternateContent>
                <mc:Choice Requires="wpg">
                  <w:drawing>
                    <wp:inline distT="0" distB="0" distL="0" distR="0" wp14:anchorId="0BCBBC49" wp14:editId="2202E0A3">
                      <wp:extent cx="278892" cy="1851843"/>
                      <wp:effectExtent l="0" t="0" r="0" b="0"/>
                      <wp:docPr id="127847" name="Group 127847"/>
                      <wp:cNvGraphicFramePr/>
                      <a:graphic xmlns:a="http://schemas.openxmlformats.org/drawingml/2006/main">
                        <a:graphicData uri="http://schemas.microsoft.com/office/word/2010/wordprocessingGroup">
                          <wpg:wgp>
                            <wpg:cNvGrpSpPr/>
                            <wpg:grpSpPr>
                              <a:xfrm>
                                <a:off x="0" y="0"/>
                                <a:ext cx="278892" cy="1851843"/>
                                <a:chOff x="0" y="0"/>
                                <a:chExt cx="278892" cy="1851843"/>
                              </a:xfrm>
                            </wpg:grpSpPr>
                            <wps:wsp>
                              <wps:cNvPr id="3782" name="Rectangle 3782"/>
                              <wps:cNvSpPr/>
                              <wps:spPr>
                                <a:xfrm rot="-5399999">
                                  <a:off x="-1147358" y="536249"/>
                                  <a:ext cx="2462951" cy="168235"/>
                                </a:xfrm>
                                <a:prstGeom prst="rect">
                                  <a:avLst/>
                                </a:prstGeom>
                                <a:ln>
                                  <a:noFill/>
                                </a:ln>
                              </wps:spPr>
                              <wps:txbx>
                                <w:txbxContent>
                                  <w:p w:rsidR="00A5396C" w:rsidRDefault="00A5396C" w:rsidP="006C40E5">
                                    <w:r>
                                      <w:rPr>
                                        <w:sz w:val="20"/>
                                      </w:rPr>
                                      <w:t xml:space="preserve">Görev Yapan Psikolojik Danışman </w:t>
                                    </w:r>
                                  </w:p>
                                </w:txbxContent>
                              </wps:txbx>
                              <wps:bodyPr horzOverflow="overflow" vert="horz" lIns="0" tIns="0" rIns="0" bIns="0" rtlCol="0">
                                <a:noAutofit/>
                              </wps:bodyPr>
                            </wps:wsp>
                            <wps:wsp>
                              <wps:cNvPr id="3784" name="Rectangle 3784"/>
                              <wps:cNvSpPr/>
                              <wps:spPr>
                                <a:xfrm rot="-5399999">
                                  <a:off x="27839" y="1559048"/>
                                  <a:ext cx="417355" cy="168234"/>
                                </a:xfrm>
                                <a:prstGeom prst="rect">
                                  <a:avLst/>
                                </a:prstGeom>
                                <a:ln>
                                  <a:noFill/>
                                </a:ln>
                              </wps:spPr>
                              <wps:txbx>
                                <w:txbxContent>
                                  <w:p w:rsidR="00A5396C" w:rsidRDefault="00A5396C" w:rsidP="006C40E5">
                                    <w:r>
                                      <w:rPr>
                                        <w:sz w:val="20"/>
                                      </w:rPr>
                                      <w:t>Sayısı</w:t>
                                    </w:r>
                                  </w:p>
                                </w:txbxContent>
                              </wps:txbx>
                              <wps:bodyPr horzOverflow="overflow" vert="horz" lIns="0" tIns="0" rIns="0" bIns="0" rtlCol="0">
                                <a:noAutofit/>
                              </wps:bodyPr>
                            </wps:wsp>
                            <wps:wsp>
                              <wps:cNvPr id="3785" name="Rectangle 3785"/>
                              <wps:cNvSpPr/>
                              <wps:spPr>
                                <a:xfrm rot="-5399999">
                                  <a:off x="218012" y="1435277"/>
                                  <a:ext cx="37012"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g:wgp>
                        </a:graphicData>
                      </a:graphic>
                    </wp:inline>
                  </w:drawing>
                </mc:Choice>
                <mc:Fallback>
                  <w:pict>
                    <v:group w14:anchorId="0BCBBC49" id="Group 127847" o:spid="_x0000_s1047" style="width:21.95pt;height:145.8pt;mso-position-horizontal-relative:char;mso-position-vertical-relative:line" coordsize="2788,18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">
                      <v:rect id="Rectangle 3782" o:spid="_x0000_s1048" style="position:absolute;left:-11474;top:5363;width:2462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" filled="f" stroked="f">
                        <v:textbox inset="0,0,0,0">
                          <w:txbxContent>
                            <w:p w:rsidR="00A5396C" w:rsidRDefault="00A5396C" w:rsidP="006C40E5">
                              <w:r>
                                <w:rPr>
                                  <w:sz w:val="20"/>
                                </w:rPr>
                                <w:t xml:space="preserve">Görev Yapan Psikolojik Danışman </w:t>
                              </w:r>
                            </w:p>
                          </w:txbxContent>
                        </v:textbox>
                      </v:rect>
                      <v:rect id="Rectangle 3784" o:spid="_x0000_s1049" style="position:absolute;left:278;top:15590;width:4174;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" filled="f" stroked="f">
                        <v:textbox inset="0,0,0,0">
                          <w:txbxContent>
                            <w:p w:rsidR="00A5396C" w:rsidRDefault="00A5396C" w:rsidP="006C40E5">
                              <w:r>
                                <w:rPr>
                                  <w:sz w:val="20"/>
                                </w:rPr>
                                <w:t>Sayısı</w:t>
                              </w:r>
                            </w:p>
                          </w:txbxContent>
                        </v:textbox>
                      </v:rect>
                      <v:rect id="Rectangle 3785" o:spid="_x0000_s1050" style="position:absolute;left:2179;top:14353;width:371;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" filled="f" stroked="f">
                        <v:textbox inset="0,0,0,0">
                          <w:txbxContent>
                            <w:p w:rsidR="00A5396C" w:rsidRDefault="00A5396C" w:rsidP="006C40E5">
                              <w:r>
                                <w:rPr>
                                  <w:sz w:val="20"/>
                                </w:rPr>
                                <w:t xml:space="preserve"> </w:t>
                              </w:r>
                            </w:p>
                          </w:txbxContent>
                        </v:textbox>
                      </v:rect>
                      <w10:anchorlock/>
                    </v:group>
                  </w:pict>
                </mc:Fallback>
              </mc:AlternateContent>
            </w:r>
          </w:p>
        </w:tc>
        <w:tc>
          <w:tcPr>
            <w:tcW w:w="1207" w:type="dxa"/>
            <w:vMerge w:val="restart"/>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39"/>
              <w:rPr>
                <w:rFonts w:ascii="Cambria" w:eastAsia="Cambria" w:hAnsi="Cambria" w:cs="Cambria"/>
                <w:sz w:val="24"/>
              </w:rPr>
            </w:pPr>
            <w:r w:rsidRPr="006C40E5">
              <w:rPr>
                <w:noProof/>
              </w:rPr>
              <mc:AlternateContent>
                <mc:Choice Requires="wpg">
                  <w:drawing>
                    <wp:inline distT="0" distB="0" distL="0" distR="0" wp14:anchorId="637095D2" wp14:editId="71307380">
                      <wp:extent cx="280416" cy="1443388"/>
                      <wp:effectExtent l="0" t="0" r="0" b="0"/>
                      <wp:docPr id="127921" name="Group 127921"/>
                      <wp:cNvGraphicFramePr/>
                      <a:graphic xmlns:a="http://schemas.openxmlformats.org/drawingml/2006/main">
                        <a:graphicData uri="http://schemas.microsoft.com/office/word/2010/wordprocessingGroup">
                          <wpg:wgp>
                            <wpg:cNvGrpSpPr/>
                            <wpg:grpSpPr>
                              <a:xfrm>
                                <a:off x="0" y="0"/>
                                <a:ext cx="280416" cy="1443388"/>
                                <a:chOff x="0" y="0"/>
                                <a:chExt cx="280416" cy="1443388"/>
                              </a:xfrm>
                            </wpg:grpSpPr>
                            <wps:wsp>
                              <wps:cNvPr id="3789" name="Rectangle 3789"/>
                              <wps:cNvSpPr/>
                              <wps:spPr>
                                <a:xfrm rot="-5399999">
                                  <a:off x="-875735" y="399418"/>
                                  <a:ext cx="1919706" cy="168235"/>
                                </a:xfrm>
                                <a:prstGeom prst="rect">
                                  <a:avLst/>
                                </a:prstGeom>
                                <a:ln>
                                  <a:noFill/>
                                </a:ln>
                              </wps:spPr>
                              <wps:txbx>
                                <w:txbxContent>
                                  <w:p w:rsidR="00A5396C" w:rsidRDefault="00A5396C" w:rsidP="006C40E5">
                                    <w:r>
                                      <w:rPr>
                                        <w:sz w:val="20"/>
                                      </w:rPr>
                                      <w:t xml:space="preserve">İhtiyaç Duyulan Psikolojik </w:t>
                                    </w:r>
                                  </w:p>
                                </w:txbxContent>
                              </wps:txbx>
                              <wps:bodyPr horzOverflow="overflow" vert="horz" lIns="0" tIns="0" rIns="0" bIns="0" rtlCol="0">
                                <a:noAutofit/>
                              </wps:bodyPr>
                            </wps:wsp>
                            <wps:wsp>
                              <wps:cNvPr id="3791" name="Rectangle 3791"/>
                              <wps:cNvSpPr/>
                              <wps:spPr>
                                <a:xfrm rot="-5399999">
                                  <a:off x="-351737" y="769491"/>
                                  <a:ext cx="1179559" cy="168234"/>
                                </a:xfrm>
                                <a:prstGeom prst="rect">
                                  <a:avLst/>
                                </a:prstGeom>
                                <a:ln>
                                  <a:noFill/>
                                </a:ln>
                              </wps:spPr>
                              <wps:txbx>
                                <w:txbxContent>
                                  <w:p w:rsidR="00A5396C" w:rsidRDefault="00A5396C" w:rsidP="006C40E5">
                                    <w:r>
                                      <w:rPr>
                                        <w:sz w:val="20"/>
                                      </w:rPr>
                                      <w:t>Danışman Sayısı</w:t>
                                    </w:r>
                                  </w:p>
                                </w:txbxContent>
                              </wps:txbx>
                              <wps:bodyPr horzOverflow="overflow" vert="horz" lIns="0" tIns="0" rIns="0" bIns="0" rtlCol="0">
                                <a:noAutofit/>
                              </wps:bodyPr>
                            </wps:wsp>
                            <wps:wsp>
                              <wps:cNvPr id="3792" name="Rectangle 3792"/>
                              <wps:cNvSpPr/>
                              <wps:spPr>
                                <a:xfrm rot="-5399999">
                                  <a:off x="219535" y="453798"/>
                                  <a:ext cx="37012"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g:wgp>
                        </a:graphicData>
                      </a:graphic>
                    </wp:inline>
                  </w:drawing>
                </mc:Choice>
                <mc:Fallback>
                  <w:pict>
                    <v:group w14:anchorId="637095D2" id="Group 127921" o:spid="_x0000_s1051" style="width:22.1pt;height:113.65pt;mso-position-horizontal-relative:char;mso-position-vertical-relative:line" coordsize="2804,14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">
                      <v:rect id="Rectangle 3789" o:spid="_x0000_s1052" style="position:absolute;left:-8757;top:3994;width:19196;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" filled="f" stroked="f">
                        <v:textbox inset="0,0,0,0">
                          <w:txbxContent>
                            <w:p w:rsidR="00A5396C" w:rsidRDefault="00A5396C" w:rsidP="006C40E5">
                              <w:r>
                                <w:rPr>
                                  <w:sz w:val="20"/>
                                </w:rPr>
                                <w:t xml:space="preserve">İhtiyaç Duyulan Psikolojik </w:t>
                              </w:r>
                            </w:p>
                          </w:txbxContent>
                        </v:textbox>
                      </v:rect>
                      <v:rect id="Rectangle 3791" o:spid="_x0000_s1053" style="position:absolute;left:-3518;top:7695;width:11795;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" filled="f" stroked="f">
                        <v:textbox inset="0,0,0,0">
                          <w:txbxContent>
                            <w:p w:rsidR="00A5396C" w:rsidRDefault="00A5396C" w:rsidP="006C40E5">
                              <w:r>
                                <w:rPr>
                                  <w:sz w:val="20"/>
                                </w:rPr>
                                <w:t>Danışman Sayısı</w:t>
                              </w:r>
                            </w:p>
                          </w:txbxContent>
                        </v:textbox>
                      </v:rect>
                      <v:rect id="Rectangle 3792" o:spid="_x0000_s1054" style="position:absolute;left:2195;top:4538;width:370;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" filled="f" stroked="f">
                        <v:textbox inset="0,0,0,0">
                          <w:txbxContent>
                            <w:p w:rsidR="00A5396C" w:rsidRDefault="00A5396C" w:rsidP="006C40E5">
                              <w:r>
                                <w:rPr>
                                  <w:sz w:val="20"/>
                                </w:rPr>
                                <w:t xml:space="preserve"> </w:t>
                              </w:r>
                            </w:p>
                          </w:txbxContent>
                        </v:textbox>
                      </v:rect>
                      <w10:anchorlock/>
                    </v:group>
                  </w:pict>
                </mc:Fallback>
              </mc:AlternateContent>
            </w:r>
          </w:p>
        </w:tc>
        <w:tc>
          <w:tcPr>
            <w:tcW w:w="1204" w:type="dxa"/>
            <w:vMerge w:val="restart"/>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39"/>
              <w:rPr>
                <w:rFonts w:ascii="Cambria" w:eastAsia="Cambria" w:hAnsi="Cambria" w:cs="Cambria"/>
                <w:sz w:val="24"/>
              </w:rPr>
            </w:pPr>
            <w:r w:rsidRPr="006C40E5">
              <w:rPr>
                <w:noProof/>
              </w:rPr>
              <mc:AlternateContent>
                <mc:Choice Requires="wpg">
                  <w:drawing>
                    <wp:inline distT="0" distB="0" distL="0" distR="0" wp14:anchorId="6ACBEA03" wp14:editId="2BDD6050">
                      <wp:extent cx="126492" cy="1193688"/>
                      <wp:effectExtent l="0" t="0" r="0" b="0"/>
                      <wp:docPr id="127947" name="Group 127947"/>
                      <wp:cNvGraphicFramePr/>
                      <a:graphic xmlns:a="http://schemas.openxmlformats.org/drawingml/2006/main">
                        <a:graphicData uri="http://schemas.microsoft.com/office/word/2010/wordprocessingGroup">
                          <wpg:wgp>
                            <wpg:cNvGrpSpPr/>
                            <wpg:grpSpPr>
                              <a:xfrm>
                                <a:off x="0" y="0"/>
                                <a:ext cx="126492" cy="1193688"/>
                                <a:chOff x="0" y="0"/>
                                <a:chExt cx="126492" cy="1193688"/>
                              </a:xfrm>
                            </wpg:grpSpPr>
                            <wps:wsp>
                              <wps:cNvPr id="3796" name="Rectangle 3796"/>
                              <wps:cNvSpPr/>
                              <wps:spPr>
                                <a:xfrm rot="-5399999">
                                  <a:off x="-690097" y="335356"/>
                                  <a:ext cx="1548430" cy="168235"/>
                                </a:xfrm>
                                <a:prstGeom prst="rect">
                                  <a:avLst/>
                                </a:prstGeom>
                                <a:ln>
                                  <a:noFill/>
                                </a:ln>
                              </wps:spPr>
                              <wps:txbx>
                                <w:txbxContent>
                                  <w:p w:rsidR="00A5396C" w:rsidRDefault="00A5396C" w:rsidP="006C40E5">
                                    <w:r>
                                      <w:rPr>
                                        <w:sz w:val="20"/>
                                      </w:rPr>
                                      <w:t>Görüşme Odası Sayısı</w:t>
                                    </w:r>
                                  </w:p>
                                </w:txbxContent>
                              </wps:txbx>
                              <wps:bodyPr horzOverflow="overflow" vert="horz" lIns="0" tIns="0" rIns="0" bIns="0" rtlCol="0">
                                <a:noAutofit/>
                              </wps:bodyPr>
                            </wps:wsp>
                            <wps:wsp>
                              <wps:cNvPr id="3797" name="Rectangle 3797"/>
                              <wps:cNvSpPr/>
                              <wps:spPr>
                                <a:xfrm rot="-5399999">
                                  <a:off x="65611" y="-74794"/>
                                  <a:ext cx="37012"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g:wgp>
                        </a:graphicData>
                      </a:graphic>
                    </wp:inline>
                  </w:drawing>
                </mc:Choice>
                <mc:Fallback>
                  <w:pict>
                    <v:group w14:anchorId="6ACBEA03" id="Group 127947" o:spid="_x0000_s1055" style="width:9.95pt;height:94pt;mso-position-horizontal-relative:char;mso-position-vertical-relative:line" coordsize="1264,11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">
                      <v:rect id="Rectangle 3796" o:spid="_x0000_s1056" style="position:absolute;left:-6901;top:3354;width:15483;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" filled="f" stroked="f">
                        <v:textbox inset="0,0,0,0">
                          <w:txbxContent>
                            <w:p w:rsidR="00A5396C" w:rsidRDefault="00A5396C" w:rsidP="006C40E5">
                              <w:r>
                                <w:rPr>
                                  <w:sz w:val="20"/>
                                </w:rPr>
                                <w:t>Görüşme Odası Sayısı</w:t>
                              </w:r>
                            </w:p>
                          </w:txbxContent>
                        </v:textbox>
                      </v:rect>
                      <v:rect id="Rectangle 3797" o:spid="_x0000_s1057"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" filled="f" stroked="f">
                        <v:textbox inset="0,0,0,0">
                          <w:txbxContent>
                            <w:p w:rsidR="00A5396C" w:rsidRDefault="00A5396C" w:rsidP="006C40E5">
                              <w:r>
                                <w:rPr>
                                  <w:sz w:val="20"/>
                                </w:rPr>
                                <w:t xml:space="preserve"> </w:t>
                              </w:r>
                            </w:p>
                          </w:txbxContent>
                        </v:textbox>
                      </v:rect>
                      <w10:anchorlock/>
                    </v:group>
                  </w:pict>
                </mc:Fallback>
              </mc:AlternateContent>
            </w:r>
          </w:p>
        </w:tc>
        <w:tc>
          <w:tcPr>
            <w:tcW w:w="2989" w:type="dxa"/>
            <w:gridSpan w:val="3"/>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6C40E5" w:rsidRDefault="006C40E5" w:rsidP="006C40E5">
            <w:pPr>
              <w:spacing w:line="259" w:lineRule="auto"/>
              <w:jc w:val="center"/>
              <w:rPr>
                <w:rFonts w:ascii="Cambria" w:eastAsia="Cambria" w:hAnsi="Cambria" w:cs="Cambria"/>
                <w:sz w:val="24"/>
              </w:rPr>
            </w:pPr>
            <w:r w:rsidRPr="006C40E5">
              <w:rPr>
                <w:rFonts w:ascii="Cambria" w:eastAsia="Cambria" w:hAnsi="Cambria" w:cs="Cambria"/>
                <w:sz w:val="20"/>
              </w:rPr>
              <w:t xml:space="preserve">Danışmanlık Hizmeti Alan </w:t>
            </w:r>
          </w:p>
        </w:tc>
        <w:tc>
          <w:tcPr>
            <w:tcW w:w="4585" w:type="dxa"/>
            <w:gridSpan w:val="3"/>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6C40E5" w:rsidRPr="005C5C15" w:rsidRDefault="006C40E5" w:rsidP="006C40E5">
            <w:pPr>
              <w:spacing w:line="259" w:lineRule="auto"/>
              <w:ind w:left="12"/>
              <w:jc w:val="center"/>
              <w:rPr>
                <w:rFonts w:ascii="Cambria" w:eastAsia="Cambria" w:hAnsi="Cambria" w:cs="Cambria"/>
                <w:color w:val="FFFFFF" w:themeColor="background1"/>
                <w:sz w:val="24"/>
              </w:rPr>
            </w:pPr>
            <w:r w:rsidRPr="005C5C15">
              <w:rPr>
                <w:rFonts w:ascii="Cambria" w:eastAsia="Cambria" w:hAnsi="Cambria" w:cs="Cambria"/>
                <w:color w:val="FFFFFF" w:themeColor="background1"/>
                <w:sz w:val="20"/>
              </w:rPr>
              <w:t xml:space="preserve">Rehberlik Hizmetleri İle İlgili </w:t>
            </w:r>
          </w:p>
          <w:p w:rsidR="006C40E5" w:rsidRPr="005C5C15" w:rsidRDefault="006C40E5" w:rsidP="006C40E5">
            <w:pPr>
              <w:spacing w:line="259" w:lineRule="auto"/>
              <w:ind w:left="12"/>
              <w:jc w:val="center"/>
              <w:rPr>
                <w:rFonts w:ascii="Cambria" w:eastAsia="Cambria" w:hAnsi="Cambria" w:cs="Cambria"/>
                <w:color w:val="FFFFFF" w:themeColor="background1"/>
                <w:sz w:val="24"/>
              </w:rPr>
            </w:pPr>
            <w:r w:rsidRPr="005C5C15">
              <w:rPr>
                <w:rFonts w:ascii="Cambria" w:eastAsia="Cambria" w:hAnsi="Cambria" w:cs="Cambria"/>
                <w:color w:val="FFFFFF" w:themeColor="background1"/>
                <w:sz w:val="20"/>
              </w:rPr>
              <w:t xml:space="preserve">Düzenlenen Eğitim/Paylaşım </w:t>
            </w:r>
          </w:p>
          <w:p w:rsidR="006C40E5" w:rsidRPr="005C5C15" w:rsidRDefault="006C40E5" w:rsidP="006C40E5">
            <w:pPr>
              <w:spacing w:line="259" w:lineRule="auto"/>
              <w:ind w:left="10"/>
              <w:jc w:val="center"/>
              <w:rPr>
                <w:rFonts w:ascii="Cambria" w:eastAsia="Cambria" w:hAnsi="Cambria" w:cs="Cambria"/>
                <w:color w:val="FFFFFF" w:themeColor="background1"/>
                <w:sz w:val="24"/>
              </w:rPr>
            </w:pPr>
            <w:r w:rsidRPr="005C5C15">
              <w:rPr>
                <w:rFonts w:ascii="Cambria" w:eastAsia="Cambria" w:hAnsi="Cambria" w:cs="Cambria"/>
                <w:color w:val="FFFFFF" w:themeColor="background1"/>
                <w:sz w:val="20"/>
              </w:rPr>
              <w:t xml:space="preserve">Toplantısı vb. Faaliyet Sayısı </w:t>
            </w:r>
          </w:p>
        </w:tc>
      </w:tr>
      <w:tr w:rsidR="00E91E7D" w:rsidRPr="006C40E5" w:rsidTr="00041288">
        <w:trPr>
          <w:trHeight w:val="2504"/>
        </w:trPr>
        <w:tc>
          <w:tcPr>
            <w:tcW w:w="0" w:type="auto"/>
            <w:vMerge/>
            <w:tcBorders>
              <w:top w:val="nil"/>
              <w:left w:val="single" w:sz="4" w:space="0" w:color="000000"/>
              <w:bottom w:val="single" w:sz="4" w:space="0" w:color="000000"/>
              <w:right w:val="single" w:sz="4" w:space="0" w:color="000000"/>
            </w:tcBorders>
          </w:tcPr>
          <w:p w:rsidR="006C40E5" w:rsidRPr="006C40E5" w:rsidRDefault="006C40E5" w:rsidP="006C40E5">
            <w:pPr>
              <w:spacing w:after="160" w:line="259" w:lineRule="auto"/>
              <w:rPr>
                <w:rFonts w:ascii="Cambria" w:eastAsia="Cambria" w:hAnsi="Cambria" w:cs="Cambria"/>
                <w:sz w:val="24"/>
              </w:rPr>
            </w:pPr>
          </w:p>
        </w:tc>
        <w:tc>
          <w:tcPr>
            <w:tcW w:w="0" w:type="auto"/>
            <w:vMerge/>
            <w:tcBorders>
              <w:top w:val="nil"/>
              <w:left w:val="single" w:sz="4" w:space="0" w:color="000000"/>
              <w:bottom w:val="single" w:sz="4" w:space="0" w:color="000000"/>
              <w:right w:val="single" w:sz="4" w:space="0" w:color="000000"/>
            </w:tcBorders>
          </w:tcPr>
          <w:p w:rsidR="006C40E5" w:rsidRPr="006C40E5" w:rsidRDefault="006C40E5" w:rsidP="006C40E5">
            <w:pPr>
              <w:spacing w:after="160" w:line="259" w:lineRule="auto"/>
              <w:rPr>
                <w:rFonts w:ascii="Cambria" w:eastAsia="Cambria" w:hAnsi="Cambria" w:cs="Cambria"/>
                <w:sz w:val="24"/>
              </w:rPr>
            </w:pPr>
          </w:p>
        </w:tc>
        <w:tc>
          <w:tcPr>
            <w:tcW w:w="0" w:type="auto"/>
            <w:vMerge/>
            <w:tcBorders>
              <w:top w:val="nil"/>
              <w:left w:val="single" w:sz="4" w:space="0" w:color="000000"/>
              <w:bottom w:val="single" w:sz="4" w:space="0" w:color="000000"/>
              <w:right w:val="single" w:sz="4" w:space="0" w:color="000000"/>
            </w:tcBorders>
          </w:tcPr>
          <w:p w:rsidR="006C40E5" w:rsidRPr="006C40E5" w:rsidRDefault="006C40E5" w:rsidP="006C40E5">
            <w:pPr>
              <w:spacing w:after="160" w:line="259" w:lineRule="auto"/>
              <w:rPr>
                <w:rFonts w:ascii="Cambria" w:eastAsia="Cambria" w:hAnsi="Cambria" w:cs="Cambria"/>
                <w:sz w:val="24"/>
              </w:rPr>
            </w:pPr>
          </w:p>
        </w:tc>
        <w:tc>
          <w:tcPr>
            <w:tcW w:w="0" w:type="auto"/>
            <w:vMerge/>
            <w:tcBorders>
              <w:top w:val="nil"/>
              <w:left w:val="single" w:sz="4" w:space="0" w:color="000000"/>
              <w:bottom w:val="single" w:sz="4" w:space="0" w:color="000000"/>
              <w:right w:val="single" w:sz="4" w:space="0" w:color="000000"/>
            </w:tcBorders>
          </w:tcPr>
          <w:p w:rsidR="006C40E5" w:rsidRPr="006C40E5" w:rsidRDefault="006C40E5" w:rsidP="006C40E5">
            <w:pPr>
              <w:spacing w:after="160" w:line="259" w:lineRule="auto"/>
              <w:rPr>
                <w:rFonts w:ascii="Cambria" w:eastAsia="Cambria" w:hAnsi="Cambria" w:cs="Cambria"/>
                <w:sz w:val="24"/>
              </w:rPr>
            </w:pPr>
          </w:p>
        </w:tc>
        <w:tc>
          <w:tcPr>
            <w:tcW w:w="1020" w:type="dxa"/>
            <w:tcBorders>
              <w:top w:val="single" w:sz="4" w:space="0" w:color="000000"/>
              <w:left w:val="single" w:sz="4" w:space="0" w:color="000000"/>
              <w:bottom w:val="single" w:sz="4" w:space="0" w:color="000000"/>
              <w:right w:val="single" w:sz="4" w:space="0" w:color="000000"/>
            </w:tcBorders>
            <w:vAlign w:val="center"/>
          </w:tcPr>
          <w:p w:rsidR="006C40E5" w:rsidRPr="006C40E5" w:rsidRDefault="006C40E5" w:rsidP="006C40E5">
            <w:pPr>
              <w:spacing w:line="259" w:lineRule="auto"/>
              <w:ind w:left="39"/>
              <w:rPr>
                <w:rFonts w:ascii="Cambria" w:eastAsia="Cambria" w:hAnsi="Cambria" w:cs="Cambria"/>
                <w:sz w:val="24"/>
              </w:rPr>
            </w:pPr>
            <w:r w:rsidRPr="006C40E5">
              <w:rPr>
                <w:noProof/>
              </w:rPr>
              <mc:AlternateContent>
                <mc:Choice Requires="wpg">
                  <w:drawing>
                    <wp:inline distT="0" distB="0" distL="0" distR="0" wp14:anchorId="66C4B434" wp14:editId="2342123F">
                      <wp:extent cx="297773" cy="1552964"/>
                      <wp:effectExtent l="0" t="0" r="0" b="0"/>
                      <wp:docPr id="128194" name="Group 128194"/>
                      <wp:cNvGraphicFramePr/>
                      <a:graphic xmlns:a="http://schemas.openxmlformats.org/drawingml/2006/main">
                        <a:graphicData uri="http://schemas.microsoft.com/office/word/2010/wordprocessingGroup">
                          <wpg:wgp>
                            <wpg:cNvGrpSpPr/>
                            <wpg:grpSpPr>
                              <a:xfrm>
                                <a:off x="0" y="0"/>
                                <a:ext cx="297773" cy="1552964"/>
                                <a:chOff x="1" y="-1525136"/>
                                <a:chExt cx="297773" cy="1552964"/>
                              </a:xfrm>
                            </wpg:grpSpPr>
                            <wps:wsp>
                              <wps:cNvPr id="3839" name="Rectangle 3839"/>
                              <wps:cNvSpPr/>
                              <wps:spPr>
                                <a:xfrm rot="16200001">
                                  <a:off x="-293839" y="-1101758"/>
                                  <a:ext cx="1014992" cy="168235"/>
                                </a:xfrm>
                                <a:prstGeom prst="rect">
                                  <a:avLst/>
                                </a:prstGeom>
                                <a:ln>
                                  <a:noFill/>
                                </a:ln>
                              </wps:spPr>
                              <wps:txbx>
                                <w:txbxContent>
                                  <w:p w:rsidR="00A5396C" w:rsidRDefault="00A5396C" w:rsidP="006C40E5">
                                    <w:r>
                                      <w:rPr>
                                        <w:sz w:val="20"/>
                                      </w:rPr>
                                      <w:t>Öğrenci Sayısı</w:t>
                                    </w:r>
                                  </w:p>
                                </w:txbxContent>
                              </wps:txbx>
                              <wps:bodyPr horzOverflow="overflow" vert="horz" lIns="0" tIns="0" rIns="0" bIns="0" rtlCol="0">
                                <a:noAutofit/>
                              </wps:bodyPr>
                            </wps:wsp>
                            <wps:wsp>
                              <wps:cNvPr id="3840" name="Rectangle 3840"/>
                              <wps:cNvSpPr/>
                              <wps:spPr>
                                <a:xfrm rot="-5399999">
                                  <a:off x="65612" y="-74794"/>
                                  <a:ext cx="37011"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g:wgp>
                        </a:graphicData>
                      </a:graphic>
                    </wp:inline>
                  </w:drawing>
                </mc:Choice>
                <mc:Fallback>
                  <w:pict>
                    <v:group w14:anchorId="66C4B434" id="Group 128194" o:spid="_x0000_s1058" style="width:23.45pt;height:122.3pt;mso-position-horizontal-relative:char;mso-position-vertical-relative:line" coordorigin=",-15251" coordsize="2977,15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">
                      <v:rect id="Rectangle 3839" o:spid="_x0000_s1059" style="position:absolute;left:-2939;top:-11017;width:10150;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" filled="f" stroked="f">
                        <v:textbox inset="0,0,0,0">
                          <w:txbxContent>
                            <w:p w:rsidR="00A5396C" w:rsidRDefault="00A5396C" w:rsidP="006C40E5">
                              <w:r>
                                <w:rPr>
                                  <w:sz w:val="20"/>
                                </w:rPr>
                                <w:t>Öğrenci Sayısı</w:t>
                              </w:r>
                            </w:p>
                          </w:txbxContent>
                        </v:textbox>
                      </v:rect>
                      <v:rect id="Rectangle 3840" o:spid="_x0000_s1060"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" filled="f" stroked="f">
                        <v:textbox inset="0,0,0,0">
                          <w:txbxContent>
                            <w:p w:rsidR="00A5396C" w:rsidRDefault="00A5396C" w:rsidP="006C40E5">
                              <w:r>
                                <w:rPr>
                                  <w:sz w:val="20"/>
                                </w:rPr>
                                <w:t xml:space="preserve"> </w:t>
                              </w:r>
                            </w:p>
                          </w:txbxContent>
                        </v:textbox>
                      </v:rect>
                      <w10:anchorlock/>
                    </v:group>
                  </w:pict>
                </mc:Fallback>
              </mc:AlternateContent>
            </w:r>
          </w:p>
        </w:tc>
        <w:tc>
          <w:tcPr>
            <w:tcW w:w="1180"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42"/>
              <w:rPr>
                <w:rFonts w:ascii="Cambria" w:eastAsia="Cambria" w:hAnsi="Cambria" w:cs="Cambria"/>
                <w:sz w:val="24"/>
              </w:rPr>
            </w:pPr>
            <w:r w:rsidRPr="006C40E5">
              <w:rPr>
                <w:noProof/>
              </w:rPr>
              <mc:AlternateContent>
                <mc:Choice Requires="wpg">
                  <w:drawing>
                    <wp:inline distT="0" distB="0" distL="0" distR="0" wp14:anchorId="38C2CF2F" wp14:editId="2492FED0">
                      <wp:extent cx="126492" cy="911748"/>
                      <wp:effectExtent l="0" t="0" r="0" b="0"/>
                      <wp:docPr id="128218" name="Group 128218"/>
                      <wp:cNvGraphicFramePr/>
                      <a:graphic xmlns:a="http://schemas.openxmlformats.org/drawingml/2006/main">
                        <a:graphicData uri="http://schemas.microsoft.com/office/word/2010/wordprocessingGroup">
                          <wpg:wgp>
                            <wpg:cNvGrpSpPr/>
                            <wpg:grpSpPr>
                              <a:xfrm>
                                <a:off x="0" y="0"/>
                                <a:ext cx="126492" cy="911748"/>
                                <a:chOff x="0" y="0"/>
                                <a:chExt cx="126492" cy="911748"/>
                              </a:xfrm>
                            </wpg:grpSpPr>
                            <wps:wsp>
                              <wps:cNvPr id="3844" name="Rectangle 3844"/>
                              <wps:cNvSpPr/>
                              <wps:spPr>
                                <a:xfrm rot="-5399999">
                                  <a:off x="-502607" y="240906"/>
                                  <a:ext cx="1173451" cy="168234"/>
                                </a:xfrm>
                                <a:prstGeom prst="rect">
                                  <a:avLst/>
                                </a:prstGeom>
                                <a:ln>
                                  <a:noFill/>
                                </a:ln>
                              </wps:spPr>
                              <wps:txbx>
                                <w:txbxContent>
                                  <w:p w:rsidR="00A5396C" w:rsidRDefault="00A5396C" w:rsidP="006C40E5">
                                    <w:r>
                                      <w:rPr>
                                        <w:sz w:val="20"/>
                                      </w:rPr>
                                      <w:t>Öğretmen Sayısı</w:t>
                                    </w:r>
                                  </w:p>
                                </w:txbxContent>
                              </wps:txbx>
                              <wps:bodyPr horzOverflow="overflow" vert="horz" lIns="0" tIns="0" rIns="0" bIns="0" rtlCol="0">
                                <a:noAutofit/>
                              </wps:bodyPr>
                            </wps:wsp>
                            <wps:wsp>
                              <wps:cNvPr id="3845" name="Rectangle 3845"/>
                              <wps:cNvSpPr/>
                              <wps:spPr>
                                <a:xfrm rot="-5399999">
                                  <a:off x="65611" y="-74793"/>
                                  <a:ext cx="37012"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g:wgp>
                        </a:graphicData>
                      </a:graphic>
                    </wp:inline>
                  </w:drawing>
                </mc:Choice>
                <mc:Fallback>
                  <w:pict>
                    <v:group w14:anchorId="38C2CF2F" id="Group 128218" o:spid="_x0000_s1061" style="width:9.95pt;height:71.8pt;mso-position-horizontal-relative:char;mso-position-vertical-relative:line" coordsize="1264,9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">
                      <v:rect id="Rectangle 3844" o:spid="_x0000_s1062" style="position:absolute;left:-5026;top:2409;width:11734;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" filled="f" stroked="f">
                        <v:textbox inset="0,0,0,0">
                          <w:txbxContent>
                            <w:p w:rsidR="00A5396C" w:rsidRDefault="00A5396C" w:rsidP="006C40E5">
                              <w:r>
                                <w:rPr>
                                  <w:sz w:val="20"/>
                                </w:rPr>
                                <w:t>Öğretmen Sayısı</w:t>
                              </w:r>
                            </w:p>
                          </w:txbxContent>
                        </v:textbox>
                      </v:rect>
                      <v:rect id="Rectangle 3845" o:spid="_x0000_s1063"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" filled="f" stroked="f">
                        <v:textbox inset="0,0,0,0">
                          <w:txbxContent>
                            <w:p w:rsidR="00A5396C" w:rsidRDefault="00A5396C" w:rsidP="006C40E5">
                              <w:r>
                                <w:rPr>
                                  <w:sz w:val="20"/>
                                </w:rPr>
                                <w:t xml:space="preserve"> </w:t>
                              </w:r>
                            </w:p>
                          </w:txbxContent>
                        </v:textbox>
                      </v:rect>
                      <w10:anchorlock/>
                    </v:group>
                  </w:pict>
                </mc:Fallback>
              </mc:AlternateContent>
            </w:r>
          </w:p>
        </w:tc>
        <w:tc>
          <w:tcPr>
            <w:tcW w:w="789" w:type="dxa"/>
            <w:tcBorders>
              <w:top w:val="single" w:sz="4" w:space="0" w:color="000000"/>
              <w:left w:val="single" w:sz="4" w:space="0" w:color="000000"/>
              <w:bottom w:val="single" w:sz="4" w:space="0" w:color="000000"/>
              <w:right w:val="single" w:sz="4" w:space="0" w:color="000000"/>
            </w:tcBorders>
            <w:vAlign w:val="bottom"/>
          </w:tcPr>
          <w:p w:rsidR="006C40E5" w:rsidRPr="006C40E5" w:rsidRDefault="006C40E5" w:rsidP="006C40E5">
            <w:pPr>
              <w:spacing w:line="259" w:lineRule="auto"/>
              <w:ind w:left="42"/>
              <w:rPr>
                <w:rFonts w:ascii="Cambria" w:eastAsia="Cambria" w:hAnsi="Cambria" w:cs="Cambria"/>
                <w:sz w:val="24"/>
              </w:rPr>
            </w:pPr>
            <w:r w:rsidRPr="006C40E5">
              <w:rPr>
                <w:noProof/>
              </w:rPr>
              <mc:AlternateContent>
                <mc:Choice Requires="wpg">
                  <w:drawing>
                    <wp:inline distT="0" distB="0" distL="0" distR="0" wp14:anchorId="36464901" wp14:editId="416B843A">
                      <wp:extent cx="198715" cy="1095921"/>
                      <wp:effectExtent l="0" t="0" r="0" b="0"/>
                      <wp:docPr id="128251" name="Group 128251"/>
                      <wp:cNvGraphicFramePr/>
                      <a:graphic xmlns:a="http://schemas.openxmlformats.org/drawingml/2006/main">
                        <a:graphicData uri="http://schemas.microsoft.com/office/word/2010/wordprocessingGroup">
                          <wpg:wgp>
                            <wpg:cNvGrpSpPr/>
                            <wpg:grpSpPr>
                              <a:xfrm>
                                <a:off x="0" y="0"/>
                                <a:ext cx="198715" cy="1095921"/>
                                <a:chOff x="0" y="-1068092"/>
                                <a:chExt cx="198715" cy="1095921"/>
                              </a:xfrm>
                            </wpg:grpSpPr>
                            <wps:wsp>
                              <wps:cNvPr id="3849" name="Rectangle 3849"/>
                              <wps:cNvSpPr/>
                              <wps:spPr>
                                <a:xfrm rot="16200001">
                                  <a:off x="-251244" y="-786368"/>
                                  <a:ext cx="731684" cy="168235"/>
                                </a:xfrm>
                                <a:prstGeom prst="rect">
                                  <a:avLst/>
                                </a:prstGeom>
                                <a:ln>
                                  <a:noFill/>
                                </a:ln>
                              </wps:spPr>
                              <wps:txbx>
                                <w:txbxContent>
                                  <w:p w:rsidR="00A5396C" w:rsidRDefault="00A5396C" w:rsidP="006C40E5">
                                    <w:r>
                                      <w:rPr>
                                        <w:sz w:val="20"/>
                                      </w:rPr>
                                      <w:t>Veli Sayısı</w:t>
                                    </w:r>
                                  </w:p>
                                </w:txbxContent>
                              </wps:txbx>
                              <wps:bodyPr horzOverflow="overflow" vert="horz" lIns="0" tIns="0" rIns="0" bIns="0" rtlCol="0">
                                <a:noAutofit/>
                              </wps:bodyPr>
                            </wps:wsp>
                            <wps:wsp>
                              <wps:cNvPr id="3850" name="Rectangle 3850"/>
                              <wps:cNvSpPr/>
                              <wps:spPr>
                                <a:xfrm rot="-5399999">
                                  <a:off x="65611" y="-74794"/>
                                  <a:ext cx="37012"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g:wgp>
                        </a:graphicData>
                      </a:graphic>
                    </wp:inline>
                  </w:drawing>
                </mc:Choice>
                <mc:Fallback>
                  <w:pict>
                    <v:group w14:anchorId="36464901" id="Group 128251" o:spid="_x0000_s1064" style="width:15.65pt;height:86.3pt;mso-position-horizontal-relative:char;mso-position-vertical-relative:line" coordorigin=",-10680" coordsize="1987,10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">
                      <v:rect id="Rectangle 3849" o:spid="_x0000_s1065" style="position:absolute;left:-2512;top:-7864;width:7316;height:168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" filled="f" stroked="f">
                        <v:textbox inset="0,0,0,0">
                          <w:txbxContent>
                            <w:p w:rsidR="00A5396C" w:rsidRDefault="00A5396C" w:rsidP="006C40E5">
                              <w:r>
                                <w:rPr>
                                  <w:sz w:val="20"/>
                                </w:rPr>
                                <w:t>Veli Sayısı</w:t>
                              </w:r>
                            </w:p>
                          </w:txbxContent>
                        </v:textbox>
                      </v:rect>
                      <v:rect id="Rectangle 3850" o:spid="_x0000_s1066"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" filled="f" stroked="f">
                        <v:textbox inset="0,0,0,0">
                          <w:txbxContent>
                            <w:p w:rsidR="00A5396C" w:rsidRDefault="00A5396C" w:rsidP="006C40E5">
                              <w:r>
                                <w:rPr>
                                  <w:sz w:val="20"/>
                                </w:rPr>
                                <w:t xml:space="preserve"> </w:t>
                              </w:r>
                            </w:p>
                          </w:txbxContent>
                        </v:textbox>
                      </v:rect>
                      <w10:anchorlock/>
                    </v:group>
                  </w:pict>
                </mc:Fallback>
              </mc:AlternateContent>
            </w:r>
          </w:p>
        </w:tc>
        <w:tc>
          <w:tcPr>
            <w:tcW w:w="154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41"/>
              <w:rPr>
                <w:rFonts w:ascii="Cambria" w:eastAsia="Cambria" w:hAnsi="Cambria" w:cs="Cambria"/>
                <w:sz w:val="24"/>
              </w:rPr>
            </w:pPr>
            <w:r w:rsidRPr="006C40E5">
              <w:rPr>
                <w:noProof/>
              </w:rPr>
              <mc:AlternateContent>
                <mc:Choice Requires="wpg">
                  <w:drawing>
                    <wp:inline distT="0" distB="0" distL="0" distR="0" wp14:anchorId="54BC8F3E" wp14:editId="60D0261F">
                      <wp:extent cx="126492" cy="1218072"/>
                      <wp:effectExtent l="0" t="0" r="0" b="0"/>
                      <wp:docPr id="128270" name="Group 128270"/>
                      <wp:cNvGraphicFramePr/>
                      <a:graphic xmlns:a="http://schemas.openxmlformats.org/drawingml/2006/main">
                        <a:graphicData uri="http://schemas.microsoft.com/office/word/2010/wordprocessingGroup">
                          <wpg:wgp>
                            <wpg:cNvGrpSpPr/>
                            <wpg:grpSpPr>
                              <a:xfrm>
                                <a:off x="0" y="0"/>
                                <a:ext cx="126492" cy="1218072"/>
                                <a:chOff x="0" y="0"/>
                                <a:chExt cx="126492" cy="1218072"/>
                              </a:xfrm>
                            </wpg:grpSpPr>
                            <wps:wsp>
                              <wps:cNvPr id="3854" name="Rectangle 3854"/>
                              <wps:cNvSpPr/>
                              <wps:spPr>
                                <a:xfrm rot="-5399999">
                                  <a:off x="-706357" y="343481"/>
                                  <a:ext cx="1580949" cy="168234"/>
                                </a:xfrm>
                                <a:prstGeom prst="rect">
                                  <a:avLst/>
                                </a:prstGeom>
                                <a:ln>
                                  <a:noFill/>
                                </a:ln>
                              </wps:spPr>
                              <wps:txbx>
                                <w:txbxContent>
                                  <w:p w:rsidR="00A5396C" w:rsidRDefault="00A5396C" w:rsidP="006C40E5">
                                    <w:r>
                                      <w:rPr>
                                        <w:sz w:val="20"/>
                                      </w:rPr>
                                      <w:t>Öğretmenlere Yönelik</w:t>
                                    </w:r>
                                  </w:p>
                                </w:txbxContent>
                              </wps:txbx>
                              <wps:bodyPr horzOverflow="overflow" vert="horz" lIns="0" tIns="0" rIns="0" bIns="0" rtlCol="0">
                                <a:noAutofit/>
                              </wps:bodyPr>
                            </wps:wsp>
                            <wps:wsp>
                              <wps:cNvPr id="3855" name="Rectangle 3855"/>
                              <wps:cNvSpPr/>
                              <wps:spPr>
                                <a:xfrm rot="-5399999">
                                  <a:off x="65611" y="-74793"/>
                                  <a:ext cx="37012"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g:wgp>
                        </a:graphicData>
                      </a:graphic>
                    </wp:inline>
                  </w:drawing>
                </mc:Choice>
                <mc:Fallback>
                  <w:pict>
                    <v:group w14:anchorId="54BC8F3E" id="Group 128270" o:spid="_x0000_s1067" style="width:9.95pt;height:95.9pt;mso-position-horizontal-relative:char;mso-position-vertical-relative:line" coordsize="1264,1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">
                      <v:rect id="Rectangle 3854" o:spid="_x0000_s1068" style="position:absolute;left:-7063;top:3435;width:15808;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" filled="f" stroked="f">
                        <v:textbox inset="0,0,0,0">
                          <w:txbxContent>
                            <w:p w:rsidR="00A5396C" w:rsidRDefault="00A5396C" w:rsidP="006C40E5">
                              <w:r>
                                <w:rPr>
                                  <w:sz w:val="20"/>
                                </w:rPr>
                                <w:t>Öğretmenlere Yönelik</w:t>
                              </w:r>
                            </w:p>
                          </w:txbxContent>
                        </v:textbox>
                      </v:rect>
                      <v:rect id="Rectangle 3855" o:spid="_x0000_s1069"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" filled="f" stroked="f">
                        <v:textbox inset="0,0,0,0">
                          <w:txbxContent>
                            <w:p w:rsidR="00A5396C" w:rsidRDefault="00A5396C" w:rsidP="006C40E5">
                              <w:r>
                                <w:rPr>
                                  <w:sz w:val="20"/>
                                </w:rPr>
                                <w:t xml:space="preserve"> </w:t>
                              </w:r>
                            </w:p>
                          </w:txbxContent>
                        </v:textbox>
                      </v:rect>
                      <w10:anchorlock/>
                    </v:group>
                  </w:pict>
                </mc:Fallback>
              </mc:AlternateContent>
            </w:r>
          </w:p>
        </w:tc>
        <w:tc>
          <w:tcPr>
            <w:tcW w:w="1400"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39"/>
              <w:rPr>
                <w:rFonts w:ascii="Cambria" w:eastAsia="Cambria" w:hAnsi="Cambria" w:cs="Cambria"/>
                <w:sz w:val="24"/>
              </w:rPr>
            </w:pPr>
            <w:r w:rsidRPr="006C40E5">
              <w:rPr>
                <w:noProof/>
              </w:rPr>
              <mc:AlternateContent>
                <mc:Choice Requires="wpg">
                  <w:drawing>
                    <wp:inline distT="0" distB="0" distL="0" distR="0" wp14:anchorId="2C5362FB" wp14:editId="16090A5B">
                      <wp:extent cx="126492" cy="1097676"/>
                      <wp:effectExtent l="0" t="0" r="0" b="0"/>
                      <wp:docPr id="128298" name="Group 128298"/>
                      <wp:cNvGraphicFramePr/>
                      <a:graphic xmlns:a="http://schemas.openxmlformats.org/drawingml/2006/main">
                        <a:graphicData uri="http://schemas.microsoft.com/office/word/2010/wordprocessingGroup">
                          <wpg:wgp>
                            <wpg:cNvGrpSpPr/>
                            <wpg:grpSpPr>
                              <a:xfrm>
                                <a:off x="0" y="0"/>
                                <a:ext cx="126492" cy="1097676"/>
                                <a:chOff x="0" y="0"/>
                                <a:chExt cx="126492" cy="1097676"/>
                              </a:xfrm>
                            </wpg:grpSpPr>
                            <wps:wsp>
                              <wps:cNvPr id="3859" name="Rectangle 3859"/>
                              <wps:cNvSpPr/>
                              <wps:spPr>
                                <a:xfrm rot="-5399999">
                                  <a:off x="-627320" y="302120"/>
                                  <a:ext cx="1422876" cy="168234"/>
                                </a:xfrm>
                                <a:prstGeom prst="rect">
                                  <a:avLst/>
                                </a:prstGeom>
                                <a:ln>
                                  <a:noFill/>
                                </a:ln>
                              </wps:spPr>
                              <wps:txbx>
                                <w:txbxContent>
                                  <w:p w:rsidR="00A5396C" w:rsidRDefault="00A5396C" w:rsidP="006C40E5">
                                    <w:r>
                                      <w:rPr>
                                        <w:sz w:val="20"/>
                                      </w:rPr>
                                      <w:t>Öğrencilere Yönelik</w:t>
                                    </w:r>
                                  </w:p>
                                </w:txbxContent>
                              </wps:txbx>
                              <wps:bodyPr horzOverflow="overflow" vert="horz" lIns="0" tIns="0" rIns="0" bIns="0" rtlCol="0">
                                <a:noAutofit/>
                              </wps:bodyPr>
                            </wps:wsp>
                            <wps:wsp>
                              <wps:cNvPr id="3860" name="Rectangle 3860"/>
                              <wps:cNvSpPr/>
                              <wps:spPr>
                                <a:xfrm rot="-5399999">
                                  <a:off x="65612" y="-74794"/>
                                  <a:ext cx="37011"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g:wgp>
                        </a:graphicData>
                      </a:graphic>
                    </wp:inline>
                  </w:drawing>
                </mc:Choice>
                <mc:Fallback>
                  <w:pict>
                    <v:group w14:anchorId="2C5362FB" id="Group 128298" o:spid="_x0000_s1070" style="width:9.95pt;height:86.45pt;mso-position-horizontal-relative:char;mso-position-vertical-relative:line" coordsize="1264,10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">
                      <v:rect id="Rectangle 3859" o:spid="_x0000_s1071" style="position:absolute;left:-6273;top:3021;width:14228;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" filled="f" stroked="f">
                        <v:textbox inset="0,0,0,0">
                          <w:txbxContent>
                            <w:p w:rsidR="00A5396C" w:rsidRDefault="00A5396C" w:rsidP="006C40E5">
                              <w:r>
                                <w:rPr>
                                  <w:sz w:val="20"/>
                                </w:rPr>
                                <w:t>Öğrencilere Yönelik</w:t>
                              </w:r>
                            </w:p>
                          </w:txbxContent>
                        </v:textbox>
                      </v:rect>
                      <v:rect id="Rectangle 3860" o:spid="_x0000_s1072"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" filled="f" stroked="f">
                        <v:textbox inset="0,0,0,0">
                          <w:txbxContent>
                            <w:p w:rsidR="00A5396C" w:rsidRDefault="00A5396C" w:rsidP="006C40E5">
                              <w:r>
                                <w:rPr>
                                  <w:sz w:val="20"/>
                                </w:rPr>
                                <w:t xml:space="preserve"> </w:t>
                              </w:r>
                            </w:p>
                          </w:txbxContent>
                        </v:textbox>
                      </v:rect>
                      <w10:anchorlock/>
                    </v:group>
                  </w:pict>
                </mc:Fallback>
              </mc:AlternateContent>
            </w:r>
          </w:p>
        </w:tc>
        <w:tc>
          <w:tcPr>
            <w:tcW w:w="1642"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39"/>
              <w:rPr>
                <w:rFonts w:ascii="Cambria" w:eastAsia="Cambria" w:hAnsi="Cambria" w:cs="Cambria"/>
                <w:sz w:val="24"/>
              </w:rPr>
            </w:pPr>
            <w:r w:rsidRPr="006C40E5">
              <w:rPr>
                <w:noProof/>
              </w:rPr>
              <mc:AlternateContent>
                <mc:Choice Requires="wpg">
                  <w:drawing>
                    <wp:inline distT="0" distB="0" distL="0" distR="0" wp14:anchorId="73DF105C" wp14:editId="4F838851">
                      <wp:extent cx="278892" cy="884317"/>
                      <wp:effectExtent l="0" t="0" r="0" b="0"/>
                      <wp:docPr id="128332" name="Group 128332"/>
                      <wp:cNvGraphicFramePr/>
                      <a:graphic xmlns:a="http://schemas.openxmlformats.org/drawingml/2006/main">
                        <a:graphicData uri="http://schemas.microsoft.com/office/word/2010/wordprocessingGroup">
                          <wpg:wgp>
                            <wpg:cNvGrpSpPr/>
                            <wpg:grpSpPr>
                              <a:xfrm>
                                <a:off x="0" y="0"/>
                                <a:ext cx="278892" cy="884317"/>
                                <a:chOff x="0" y="0"/>
                                <a:chExt cx="278892" cy="884317"/>
                              </a:xfrm>
                            </wpg:grpSpPr>
                            <wps:wsp>
                              <wps:cNvPr id="3864" name="Rectangle 3864"/>
                              <wps:cNvSpPr/>
                              <wps:spPr>
                                <a:xfrm rot="-5399999">
                                  <a:off x="-485413" y="230667"/>
                                  <a:ext cx="1139064" cy="168235"/>
                                </a:xfrm>
                                <a:prstGeom prst="rect">
                                  <a:avLst/>
                                </a:prstGeom>
                                <a:ln>
                                  <a:noFill/>
                                </a:ln>
                              </wps:spPr>
                              <wps:txbx>
                                <w:txbxContent>
                                  <w:p w:rsidR="00A5396C" w:rsidRDefault="00A5396C" w:rsidP="006C40E5">
                                    <w:r>
                                      <w:rPr>
                                        <w:sz w:val="20"/>
                                      </w:rPr>
                                      <w:t>Velilere Yönelik</w:t>
                                    </w:r>
                                  </w:p>
                                </w:txbxContent>
                              </wps:txbx>
                              <wps:bodyPr horzOverflow="overflow" vert="horz" lIns="0" tIns="0" rIns="0" bIns="0" rtlCol="0">
                                <a:noAutofit/>
                              </wps:bodyPr>
                            </wps:wsp>
                            <wps:wsp>
                              <wps:cNvPr id="3865" name="Rectangle 3865"/>
                              <wps:cNvSpPr/>
                              <wps:spPr>
                                <a:xfrm rot="-5399999">
                                  <a:off x="65610" y="-74794"/>
                                  <a:ext cx="37012"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s:wsp>
                              <wps:cNvPr id="3867" name="Rectangle 3867"/>
                              <wps:cNvSpPr/>
                              <wps:spPr>
                                <a:xfrm rot="-5399999">
                                  <a:off x="218012" y="781694"/>
                                  <a:ext cx="37011" cy="168234"/>
                                </a:xfrm>
                                <a:prstGeom prst="rect">
                                  <a:avLst/>
                                </a:prstGeom>
                                <a:ln>
                                  <a:noFill/>
                                </a:ln>
                              </wps:spPr>
                              <wps:txbx>
                                <w:txbxContent>
                                  <w:p w:rsidR="00A5396C" w:rsidRDefault="00A5396C" w:rsidP="006C40E5">
                                    <w:r>
                                      <w:rPr>
                                        <w:sz w:val="20"/>
                                      </w:rPr>
                                      <w:t xml:space="preserve"> </w:t>
                                    </w:r>
                                  </w:p>
                                </w:txbxContent>
                              </wps:txbx>
                              <wps:bodyPr horzOverflow="overflow" vert="horz" lIns="0" tIns="0" rIns="0" bIns="0" rtlCol="0">
                                <a:noAutofit/>
                              </wps:bodyPr>
                            </wps:wsp>
                          </wpg:wgp>
                        </a:graphicData>
                      </a:graphic>
                    </wp:inline>
                  </w:drawing>
                </mc:Choice>
                <mc:Fallback>
                  <w:pict>
                    <v:group w14:anchorId="73DF105C" id="Group 128332" o:spid="_x0000_s1073" style="width:21.95pt;height:69.65pt;mso-position-horizontal-relative:char;mso-position-vertical-relative:line" coordsize="2788,8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">
                      <v:rect id="Rectangle 3864" o:spid="_x0000_s1074" style="position:absolute;left:-4854;top:2307;width:11390;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" filled="f" stroked="f">
                        <v:textbox inset="0,0,0,0">
                          <w:txbxContent>
                            <w:p w:rsidR="00A5396C" w:rsidRDefault="00A5396C" w:rsidP="006C40E5">
                              <w:r>
                                <w:rPr>
                                  <w:sz w:val="20"/>
                                </w:rPr>
                                <w:t>Velilere Yönelik</w:t>
                              </w:r>
                            </w:p>
                          </w:txbxContent>
                        </v:textbox>
                      </v:rect>
                      <v:rect id="Rectangle 3865" o:spid="_x0000_s1075"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" filled="f" stroked="f">
                        <v:textbox inset="0,0,0,0">
                          <w:txbxContent>
                            <w:p w:rsidR="00A5396C" w:rsidRDefault="00A5396C" w:rsidP="006C40E5">
                              <w:r>
                                <w:rPr>
                                  <w:sz w:val="20"/>
                                </w:rPr>
                                <w:t xml:space="preserve"> </w:t>
                              </w:r>
                            </w:p>
                          </w:txbxContent>
                        </v:textbox>
                      </v:rect>
                      <v:rect id="Rectangle 3867" o:spid="_x0000_s1076" style="position:absolute;left:2180;top:7817;width:370;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" filled="f" stroked="f">
                        <v:textbox inset="0,0,0,0">
                          <w:txbxContent>
                            <w:p w:rsidR="00A5396C" w:rsidRDefault="00A5396C" w:rsidP="006C40E5">
                              <w:r>
                                <w:rPr>
                                  <w:sz w:val="20"/>
                                </w:rPr>
                                <w:t xml:space="preserve"> </w:t>
                              </w:r>
                            </w:p>
                          </w:txbxContent>
                        </v:textbox>
                      </v:rect>
                      <w10:anchorlock/>
                    </v:group>
                  </w:pict>
                </mc:Fallback>
              </mc:AlternateContent>
            </w:r>
          </w:p>
        </w:tc>
      </w:tr>
      <w:tr w:rsidR="00E91E7D" w:rsidRPr="006C40E5" w:rsidTr="00041288">
        <w:trPr>
          <w:trHeight w:val="378"/>
        </w:trPr>
        <w:tc>
          <w:tcPr>
            <w:tcW w:w="1203" w:type="dxa"/>
            <w:tcBorders>
              <w:top w:val="single" w:sz="4" w:space="0" w:color="000000"/>
              <w:left w:val="single" w:sz="4" w:space="0" w:color="000000"/>
              <w:bottom w:val="single" w:sz="4" w:space="0" w:color="000000"/>
              <w:right w:val="single" w:sz="4" w:space="0" w:color="000000"/>
            </w:tcBorders>
          </w:tcPr>
          <w:p w:rsidR="006C40E5" w:rsidRPr="006C40E5" w:rsidRDefault="00E91E7D" w:rsidP="00E91E7D">
            <w:pPr>
              <w:spacing w:line="259" w:lineRule="auto"/>
              <w:rPr>
                <w:rFonts w:ascii="Cambria" w:eastAsia="Cambria" w:hAnsi="Cambria" w:cs="Cambria"/>
                <w:sz w:val="24"/>
              </w:rPr>
            </w:pPr>
            <w:r w:rsidRPr="00E91E7D">
              <w:rPr>
                <w:rFonts w:ascii="Cambria" w:eastAsia="Cambria" w:hAnsi="Cambria" w:cs="Cambria"/>
                <w:sz w:val="24"/>
              </w:rPr>
              <w:t>1</w:t>
            </w:r>
          </w:p>
        </w:tc>
        <w:tc>
          <w:tcPr>
            <w:tcW w:w="1204" w:type="dxa"/>
            <w:tcBorders>
              <w:top w:val="single" w:sz="4" w:space="0" w:color="000000"/>
              <w:left w:val="single" w:sz="4" w:space="0" w:color="000000"/>
              <w:bottom w:val="single" w:sz="4" w:space="0" w:color="000000"/>
              <w:right w:val="single" w:sz="4" w:space="0" w:color="000000"/>
            </w:tcBorders>
          </w:tcPr>
          <w:p w:rsidR="006C40E5" w:rsidRPr="006C40E5" w:rsidRDefault="00E91E7D" w:rsidP="00E91E7D">
            <w:pPr>
              <w:spacing w:line="259" w:lineRule="auto"/>
              <w:rPr>
                <w:rFonts w:ascii="Cambria" w:eastAsia="Cambria" w:hAnsi="Cambria" w:cs="Cambria"/>
                <w:sz w:val="24"/>
              </w:rPr>
            </w:pPr>
            <w:r>
              <w:rPr>
                <w:rFonts w:ascii="Cambria" w:eastAsia="Cambria" w:hAnsi="Cambria" w:cs="Cambria"/>
                <w:sz w:val="24"/>
              </w:rPr>
              <w:t>1</w:t>
            </w:r>
          </w:p>
        </w:tc>
        <w:tc>
          <w:tcPr>
            <w:tcW w:w="1207" w:type="dxa"/>
            <w:tcBorders>
              <w:top w:val="single" w:sz="4" w:space="0" w:color="000000"/>
              <w:left w:val="single" w:sz="4" w:space="0" w:color="000000"/>
              <w:bottom w:val="single" w:sz="4" w:space="0" w:color="000000"/>
              <w:right w:val="single" w:sz="4" w:space="0" w:color="000000"/>
            </w:tcBorders>
          </w:tcPr>
          <w:p w:rsidR="009434A2" w:rsidRPr="00E91E7D" w:rsidRDefault="006C40E5" w:rsidP="009434A2">
            <w:pPr>
              <w:rPr>
                <w:rFonts w:ascii="Times New Roman" w:hAnsi="Times New Roman" w:cs="Times New Roman"/>
                <w:color w:val="auto"/>
                <w:sz w:val="24"/>
                <w:szCs w:val="24"/>
              </w:rPr>
            </w:pPr>
            <w:r w:rsidRPr="006C40E5">
              <w:rPr>
                <w:rFonts w:ascii="Cambria" w:eastAsia="Cambria" w:hAnsi="Cambria" w:cs="Cambria"/>
                <w:b/>
                <w:color w:val="FFFFFF"/>
                <w:sz w:val="18"/>
              </w:rPr>
              <w:t xml:space="preserve"> </w:t>
            </w:r>
            <w:r w:rsidR="009434A2">
              <w:rPr>
                <w:rFonts w:ascii="Times New Roman" w:hAnsi="Times New Roman" w:cs="Times New Roman"/>
                <w:color w:val="auto"/>
                <w:sz w:val="24"/>
                <w:szCs w:val="24"/>
              </w:rPr>
              <w:t>0</w:t>
            </w:r>
          </w:p>
          <w:p w:rsidR="006C40E5" w:rsidRPr="006C40E5" w:rsidRDefault="006C40E5" w:rsidP="006C40E5">
            <w:pPr>
              <w:spacing w:line="259" w:lineRule="auto"/>
              <w:ind w:left="2"/>
              <w:rPr>
                <w:rFonts w:ascii="Cambria" w:eastAsia="Cambria" w:hAnsi="Cambria" w:cs="Cambria"/>
                <w:sz w:val="24"/>
              </w:rPr>
            </w:pPr>
          </w:p>
        </w:tc>
        <w:tc>
          <w:tcPr>
            <w:tcW w:w="1204" w:type="dxa"/>
            <w:tcBorders>
              <w:top w:val="single" w:sz="4" w:space="0" w:color="000000"/>
              <w:left w:val="single" w:sz="4" w:space="0" w:color="000000"/>
              <w:bottom w:val="single" w:sz="4" w:space="0" w:color="000000"/>
              <w:right w:val="single" w:sz="4" w:space="0" w:color="000000"/>
            </w:tcBorders>
          </w:tcPr>
          <w:p w:rsidR="006C40E5" w:rsidRPr="006C40E5" w:rsidRDefault="00DE167D" w:rsidP="00E91E7D">
            <w:pPr>
              <w:spacing w:line="259" w:lineRule="auto"/>
              <w:rPr>
                <w:rFonts w:ascii="Cambria" w:eastAsia="Cambria" w:hAnsi="Cambria" w:cs="Cambria"/>
                <w:sz w:val="24"/>
              </w:rPr>
            </w:pPr>
            <w:r>
              <w:rPr>
                <w:rFonts w:ascii="Cambria" w:eastAsia="Cambria" w:hAnsi="Cambria" w:cs="Cambria"/>
                <w:sz w:val="24"/>
              </w:rPr>
              <w:t>1</w:t>
            </w:r>
          </w:p>
        </w:tc>
        <w:tc>
          <w:tcPr>
            <w:tcW w:w="1020" w:type="dxa"/>
            <w:tcBorders>
              <w:top w:val="single" w:sz="4" w:space="0" w:color="000000"/>
              <w:left w:val="single" w:sz="4" w:space="0" w:color="000000"/>
              <w:bottom w:val="single" w:sz="4" w:space="0" w:color="000000"/>
              <w:right w:val="single" w:sz="4" w:space="0" w:color="000000"/>
            </w:tcBorders>
          </w:tcPr>
          <w:p w:rsidR="00DE167D" w:rsidRPr="00E91E7D" w:rsidRDefault="006C40E5" w:rsidP="00DE167D">
            <w:pPr>
              <w:rPr>
                <w:rFonts w:ascii="Times New Roman" w:hAnsi="Times New Roman" w:cs="Times New Roman"/>
                <w:color w:val="auto"/>
                <w:sz w:val="24"/>
                <w:szCs w:val="24"/>
              </w:rPr>
            </w:pPr>
            <w:r w:rsidRPr="006C40E5">
              <w:rPr>
                <w:rFonts w:ascii="Cambria" w:eastAsia="Cambria" w:hAnsi="Cambria" w:cs="Cambria"/>
                <w:b/>
                <w:color w:val="FFFFFF"/>
                <w:sz w:val="18"/>
              </w:rPr>
              <w:t xml:space="preserve"> </w:t>
            </w:r>
            <w:r w:rsidR="00DE167D">
              <w:rPr>
                <w:rFonts w:ascii="Times New Roman" w:hAnsi="Times New Roman" w:cs="Times New Roman"/>
                <w:color w:val="auto"/>
                <w:sz w:val="24"/>
                <w:szCs w:val="24"/>
              </w:rPr>
              <w:t>11</w:t>
            </w:r>
          </w:p>
          <w:p w:rsidR="006C40E5" w:rsidRPr="006C40E5" w:rsidRDefault="006C40E5" w:rsidP="006C40E5">
            <w:pPr>
              <w:spacing w:line="259" w:lineRule="auto"/>
              <w:ind w:left="2"/>
              <w:rPr>
                <w:rFonts w:ascii="Cambria" w:eastAsia="Cambria" w:hAnsi="Cambria" w:cs="Cambria"/>
                <w:sz w:val="24"/>
              </w:rPr>
            </w:pPr>
          </w:p>
        </w:tc>
        <w:tc>
          <w:tcPr>
            <w:tcW w:w="1180" w:type="dxa"/>
            <w:tcBorders>
              <w:top w:val="single" w:sz="4" w:space="0" w:color="000000"/>
              <w:left w:val="single" w:sz="4" w:space="0" w:color="000000"/>
              <w:bottom w:val="single" w:sz="4" w:space="0" w:color="000000"/>
              <w:right w:val="single" w:sz="4" w:space="0" w:color="000000"/>
            </w:tcBorders>
          </w:tcPr>
          <w:p w:rsidR="00DE167D" w:rsidRPr="00E91E7D" w:rsidRDefault="006C40E5" w:rsidP="00DE167D">
            <w:pPr>
              <w:rPr>
                <w:rFonts w:ascii="Times New Roman" w:hAnsi="Times New Roman" w:cs="Times New Roman"/>
                <w:color w:val="auto"/>
                <w:sz w:val="24"/>
                <w:szCs w:val="24"/>
              </w:rPr>
            </w:pPr>
            <w:r w:rsidRPr="006C40E5">
              <w:rPr>
                <w:rFonts w:ascii="Cambria" w:eastAsia="Cambria" w:hAnsi="Cambria" w:cs="Cambria"/>
                <w:b/>
                <w:color w:val="FFFFFF"/>
                <w:sz w:val="18"/>
              </w:rPr>
              <w:t xml:space="preserve"> </w:t>
            </w:r>
            <w:r w:rsidR="00DE167D">
              <w:rPr>
                <w:rFonts w:ascii="Cambria" w:eastAsia="Cambria" w:hAnsi="Cambria" w:cs="Cambria"/>
                <w:b/>
                <w:color w:val="FFFFFF"/>
                <w:sz w:val="18"/>
              </w:rPr>
              <w:t>0</w:t>
            </w:r>
            <w:r w:rsidR="00DE167D" w:rsidRPr="006C40E5">
              <w:rPr>
                <w:rFonts w:ascii="Cambria" w:eastAsia="Cambria" w:hAnsi="Cambria" w:cs="Cambria"/>
                <w:b/>
                <w:color w:val="FFFFFF"/>
                <w:sz w:val="18"/>
              </w:rPr>
              <w:t xml:space="preserve"> </w:t>
            </w:r>
            <w:r w:rsidR="00DE167D">
              <w:rPr>
                <w:rFonts w:ascii="Times New Roman" w:hAnsi="Times New Roman" w:cs="Times New Roman"/>
                <w:color w:val="auto"/>
                <w:sz w:val="24"/>
                <w:szCs w:val="24"/>
              </w:rPr>
              <w:t>0</w:t>
            </w:r>
          </w:p>
          <w:p w:rsidR="006C40E5" w:rsidRPr="006C40E5" w:rsidRDefault="006C40E5" w:rsidP="006C40E5">
            <w:pPr>
              <w:spacing w:line="259" w:lineRule="auto"/>
              <w:ind w:left="5"/>
              <w:rPr>
                <w:rFonts w:ascii="Cambria" w:eastAsia="Cambria" w:hAnsi="Cambria" w:cs="Cambria"/>
                <w:sz w:val="24"/>
              </w:rPr>
            </w:pPr>
          </w:p>
        </w:tc>
        <w:tc>
          <w:tcPr>
            <w:tcW w:w="789" w:type="dxa"/>
            <w:tcBorders>
              <w:top w:val="single" w:sz="4" w:space="0" w:color="000000"/>
              <w:left w:val="single" w:sz="4" w:space="0" w:color="000000"/>
              <w:bottom w:val="single" w:sz="4" w:space="0" w:color="000000"/>
              <w:right w:val="single" w:sz="4" w:space="0" w:color="000000"/>
            </w:tcBorders>
          </w:tcPr>
          <w:p w:rsidR="00DE167D" w:rsidRPr="00E91E7D" w:rsidRDefault="006C40E5" w:rsidP="00DE167D">
            <w:pPr>
              <w:rPr>
                <w:rFonts w:ascii="Times New Roman" w:hAnsi="Times New Roman" w:cs="Times New Roman"/>
                <w:color w:val="auto"/>
                <w:sz w:val="24"/>
                <w:szCs w:val="24"/>
              </w:rPr>
            </w:pPr>
            <w:r w:rsidRPr="006C40E5">
              <w:rPr>
                <w:rFonts w:ascii="Cambria" w:eastAsia="Cambria" w:hAnsi="Cambria" w:cs="Cambria"/>
                <w:b/>
                <w:color w:val="FFFFFF"/>
                <w:sz w:val="18"/>
              </w:rPr>
              <w:t xml:space="preserve"> </w:t>
            </w:r>
            <w:r w:rsidR="00DE167D" w:rsidRPr="006C40E5">
              <w:rPr>
                <w:rFonts w:ascii="Cambria" w:eastAsia="Cambria" w:hAnsi="Cambria" w:cs="Cambria"/>
                <w:b/>
                <w:color w:val="FFFFFF"/>
                <w:sz w:val="18"/>
              </w:rPr>
              <w:t xml:space="preserve"> </w:t>
            </w:r>
            <w:r w:rsidR="00DE167D">
              <w:rPr>
                <w:rFonts w:ascii="Times New Roman" w:hAnsi="Times New Roman" w:cs="Times New Roman"/>
                <w:color w:val="auto"/>
                <w:sz w:val="24"/>
                <w:szCs w:val="24"/>
              </w:rPr>
              <w:t>0</w:t>
            </w:r>
          </w:p>
          <w:p w:rsidR="006C40E5" w:rsidRPr="006C40E5" w:rsidRDefault="006C40E5" w:rsidP="00DE167D">
            <w:pPr>
              <w:spacing w:line="259" w:lineRule="auto"/>
              <w:rPr>
                <w:rFonts w:ascii="Cambria" w:eastAsia="Cambria" w:hAnsi="Cambria" w:cs="Cambria"/>
                <w:sz w:val="24"/>
              </w:rPr>
            </w:pPr>
          </w:p>
        </w:tc>
        <w:tc>
          <w:tcPr>
            <w:tcW w:w="1543"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4"/>
              <w:rPr>
                <w:rFonts w:ascii="Cambria" w:eastAsia="Cambria" w:hAnsi="Cambria" w:cs="Cambria"/>
                <w:sz w:val="24"/>
              </w:rPr>
            </w:pPr>
            <w:r w:rsidRPr="006C40E5">
              <w:rPr>
                <w:rFonts w:ascii="Cambria" w:eastAsia="Cambria" w:hAnsi="Cambria" w:cs="Cambria"/>
                <w:b/>
                <w:color w:val="FFFFFF"/>
                <w:sz w:val="18"/>
              </w:rPr>
              <w:t xml:space="preserve"> </w:t>
            </w:r>
          </w:p>
        </w:tc>
        <w:tc>
          <w:tcPr>
            <w:tcW w:w="1400"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b/>
                <w:color w:val="FFFFFF"/>
                <w:sz w:val="18"/>
              </w:rPr>
              <w:t xml:space="preserve"> </w:t>
            </w:r>
          </w:p>
        </w:tc>
        <w:tc>
          <w:tcPr>
            <w:tcW w:w="1642" w:type="dxa"/>
            <w:tcBorders>
              <w:top w:val="single" w:sz="4" w:space="0" w:color="000000"/>
              <w:left w:val="single" w:sz="4" w:space="0" w:color="000000"/>
              <w:bottom w:val="single" w:sz="4" w:space="0" w:color="000000"/>
              <w:right w:val="single" w:sz="4" w:space="0" w:color="000000"/>
            </w:tcBorders>
          </w:tcPr>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b/>
                <w:color w:val="FFFFFF"/>
                <w:sz w:val="18"/>
              </w:rPr>
              <w:t xml:space="preserve"> </w:t>
            </w:r>
          </w:p>
          <w:p w:rsidR="006C40E5" w:rsidRPr="006C40E5" w:rsidRDefault="006C40E5" w:rsidP="006C40E5">
            <w:pPr>
              <w:spacing w:line="259" w:lineRule="auto"/>
              <w:ind w:left="2"/>
              <w:rPr>
                <w:rFonts w:ascii="Cambria" w:eastAsia="Cambria" w:hAnsi="Cambria" w:cs="Cambria"/>
                <w:sz w:val="24"/>
              </w:rPr>
            </w:pPr>
            <w:r w:rsidRPr="006C40E5">
              <w:rPr>
                <w:rFonts w:ascii="Cambria" w:eastAsia="Cambria" w:hAnsi="Cambria" w:cs="Cambria"/>
                <w:b/>
                <w:color w:val="FFFFFF"/>
                <w:sz w:val="18"/>
              </w:rPr>
              <w:t xml:space="preserve"> </w:t>
            </w:r>
          </w:p>
        </w:tc>
      </w:tr>
    </w:tbl>
    <w:p w:rsidR="00041288" w:rsidRPr="00041288" w:rsidRDefault="00041288" w:rsidP="00041288">
      <w:pPr>
        <w:keepNext/>
        <w:keepLines/>
        <w:spacing w:after="0"/>
        <w:ind w:left="703" w:hanging="10"/>
        <w:outlineLvl w:val="3"/>
        <w:rPr>
          <w:rFonts w:ascii="Cambria" w:eastAsia="Cambria" w:hAnsi="Cambria" w:cs="Cambria"/>
          <w:b/>
          <w:color w:val="FF0000"/>
          <w:sz w:val="28"/>
        </w:rPr>
      </w:pPr>
      <w:r w:rsidRPr="00041288">
        <w:rPr>
          <w:rFonts w:ascii="Cambria" w:eastAsia="Cambria" w:hAnsi="Cambria" w:cs="Cambria"/>
          <w:b/>
          <w:color w:val="FF0000"/>
          <w:sz w:val="28"/>
        </w:rPr>
        <w:t xml:space="preserve">2.7.3.Teknolojik Düzey </w:t>
      </w:r>
    </w:p>
    <w:p w:rsidR="00E22AA3" w:rsidRDefault="00E22AA3" w:rsidP="00E22AA3">
      <w:pPr>
        <w:spacing w:after="3" w:line="357" w:lineRule="auto"/>
        <w:ind w:right="1405"/>
        <w:jc w:val="both"/>
        <w:rPr>
          <w:rFonts w:ascii="Cambria" w:eastAsia="Cambria" w:hAnsi="Cambria" w:cs="Cambria"/>
          <w:sz w:val="24"/>
        </w:rPr>
      </w:pPr>
    </w:p>
    <w:p w:rsidR="00E22AA3" w:rsidRPr="00E22AA3" w:rsidRDefault="00E22AA3" w:rsidP="00E22AA3">
      <w:pPr>
        <w:spacing w:after="3" w:line="357" w:lineRule="auto"/>
        <w:ind w:right="1405" w:firstLine="993"/>
        <w:jc w:val="both"/>
        <w:rPr>
          <w:rFonts w:ascii="Cambria" w:eastAsia="Cambria" w:hAnsi="Cambria" w:cs="Cambria"/>
          <w:sz w:val="24"/>
        </w:rPr>
      </w:pPr>
      <w:r w:rsidRPr="00E22AA3">
        <w:rPr>
          <w:rFonts w:ascii="Cambria" w:eastAsia="Cambria" w:hAnsi="Cambria" w:cs="Cambria"/>
          <w:sz w:val="24"/>
        </w:rPr>
        <w:t xml:space="preserve">Anaokullarında teknoloji kullanımı, son yıllarda giderek artan bir </w:t>
      </w:r>
      <w:proofErr w:type="gramStart"/>
      <w:r w:rsidRPr="00E22AA3">
        <w:rPr>
          <w:rFonts w:ascii="Cambria" w:eastAsia="Cambria" w:hAnsi="Cambria" w:cs="Cambria"/>
          <w:sz w:val="24"/>
        </w:rPr>
        <w:t>trend</w:t>
      </w:r>
      <w:proofErr w:type="gramEnd"/>
      <w:r w:rsidRPr="00E22AA3">
        <w:rPr>
          <w:rFonts w:ascii="Cambria" w:eastAsia="Cambria" w:hAnsi="Cambria" w:cs="Cambria"/>
          <w:sz w:val="24"/>
        </w:rPr>
        <w:t xml:space="preserve"> haline gelmiştir. Bu kullanım, çocukların öğrenme süreçlerini desteklemek ve onlara dijital beceriler kazandırmak amacıyla yapılmaktadır. </w:t>
      </w:r>
      <w:r>
        <w:rPr>
          <w:rFonts w:ascii="Cambria" w:eastAsia="Cambria" w:hAnsi="Cambria" w:cs="Cambria"/>
          <w:sz w:val="24"/>
        </w:rPr>
        <w:t>G</w:t>
      </w:r>
      <w:r w:rsidRPr="00041288">
        <w:rPr>
          <w:rFonts w:ascii="Cambria" w:eastAsia="Cambria" w:hAnsi="Cambria" w:cs="Cambria"/>
          <w:sz w:val="24"/>
        </w:rPr>
        <w:t>elecekte</w:t>
      </w:r>
      <w:r>
        <w:rPr>
          <w:rFonts w:ascii="Cambria" w:eastAsia="Cambria" w:hAnsi="Cambria" w:cs="Cambria"/>
          <w:sz w:val="24"/>
        </w:rPr>
        <w:t xml:space="preserve"> okul hedeflerinde</w:t>
      </w:r>
      <w:r w:rsidRPr="00041288">
        <w:rPr>
          <w:rFonts w:ascii="Cambria" w:eastAsia="Cambria" w:hAnsi="Cambria" w:cs="Cambria"/>
          <w:sz w:val="24"/>
        </w:rPr>
        <w:t xml:space="preserve"> elektronik ortamda </w:t>
      </w:r>
      <w:r>
        <w:rPr>
          <w:rFonts w:ascii="Cambria" w:eastAsia="Cambria" w:hAnsi="Cambria" w:cs="Cambria"/>
          <w:sz w:val="24"/>
        </w:rPr>
        <w:t>şu iş ve işlemler yapılması düşünülmektedir;</w:t>
      </w:r>
    </w:p>
    <w:p w:rsidR="00E22AA3" w:rsidRPr="00E22AA3" w:rsidRDefault="00E22AA3" w:rsidP="00E22AA3">
      <w:pPr>
        <w:spacing w:after="3" w:line="357" w:lineRule="auto"/>
        <w:ind w:right="1405" w:firstLine="993"/>
        <w:jc w:val="both"/>
        <w:rPr>
          <w:rFonts w:ascii="Cambria" w:eastAsia="Cambria" w:hAnsi="Cambria" w:cs="Cambria"/>
          <w:sz w:val="24"/>
        </w:rPr>
      </w:pPr>
    </w:p>
    <w:p w:rsidR="00E22AA3" w:rsidRPr="00E22AA3" w:rsidRDefault="00E22AA3" w:rsidP="00E22AA3">
      <w:pPr>
        <w:spacing w:after="3" w:line="357" w:lineRule="auto"/>
        <w:ind w:right="1405" w:firstLine="993"/>
        <w:jc w:val="both"/>
        <w:rPr>
          <w:rFonts w:ascii="Cambria" w:eastAsia="Cambria" w:hAnsi="Cambria" w:cs="Cambria"/>
          <w:sz w:val="24"/>
        </w:rPr>
      </w:pPr>
      <w:r w:rsidRPr="00E22AA3">
        <w:rPr>
          <w:rFonts w:ascii="Cambria" w:eastAsia="Cambria" w:hAnsi="Cambria" w:cs="Cambria"/>
          <w:sz w:val="24"/>
        </w:rPr>
        <w:t>Eğitici Uygulamalar ve Oyunlar: Akıllı telefonlar, tabletler ve bilgisayarlar üzerinde özel olarak tasarlanmış eğitici uygulamalar ve oyunlar, çocukların öğrenme sürecini eğlenceli hale getirebilir. Bu oyunlar genellikle matematik, dil becerileri, problem çözme ve yaratıcılığı destekleyen içeriklere sahiptir.</w:t>
      </w:r>
    </w:p>
    <w:p w:rsidR="00E22AA3" w:rsidRPr="00E22AA3" w:rsidRDefault="00E22AA3" w:rsidP="00E22AA3">
      <w:pPr>
        <w:spacing w:after="3" w:line="357" w:lineRule="auto"/>
        <w:ind w:right="1405" w:firstLine="993"/>
        <w:jc w:val="both"/>
        <w:rPr>
          <w:rFonts w:ascii="Cambria" w:eastAsia="Cambria" w:hAnsi="Cambria" w:cs="Cambria"/>
          <w:sz w:val="24"/>
        </w:rPr>
      </w:pPr>
    </w:p>
    <w:p w:rsidR="00E22AA3" w:rsidRPr="00E22AA3" w:rsidRDefault="00E22AA3" w:rsidP="00E22AA3">
      <w:pPr>
        <w:spacing w:after="3" w:line="357" w:lineRule="auto"/>
        <w:ind w:right="1405" w:firstLine="993"/>
        <w:jc w:val="both"/>
        <w:rPr>
          <w:rFonts w:ascii="Cambria" w:eastAsia="Cambria" w:hAnsi="Cambria" w:cs="Cambria"/>
          <w:sz w:val="24"/>
        </w:rPr>
      </w:pPr>
      <w:r w:rsidRPr="00E22AA3">
        <w:rPr>
          <w:rFonts w:ascii="Cambria" w:eastAsia="Cambria" w:hAnsi="Cambria" w:cs="Cambria"/>
          <w:sz w:val="24"/>
        </w:rPr>
        <w:t>Eğitim Araçları ve İnteraktif Tahtalar: Sınıflarda interaktif tahtalar veya dokunmatik ekranlar kullanılarak çocuklara interaktif dersler sunulabilir. Öğretmenler, bu araçları kullanarak çocuklara görsel ve işitsel olarak zenginleştirilmiş eğitim materyalleri sunabilirler.</w:t>
      </w:r>
    </w:p>
    <w:p w:rsidR="00E22AA3" w:rsidRPr="00E22AA3" w:rsidRDefault="00E22AA3" w:rsidP="00E22AA3">
      <w:pPr>
        <w:spacing w:after="3" w:line="357" w:lineRule="auto"/>
        <w:ind w:right="1405" w:firstLine="993"/>
        <w:jc w:val="both"/>
        <w:rPr>
          <w:rFonts w:ascii="Cambria" w:eastAsia="Cambria" w:hAnsi="Cambria" w:cs="Cambria"/>
          <w:sz w:val="24"/>
        </w:rPr>
      </w:pPr>
    </w:p>
    <w:p w:rsidR="00E22AA3" w:rsidRPr="00E22AA3" w:rsidRDefault="00E22AA3" w:rsidP="00E22AA3">
      <w:pPr>
        <w:spacing w:after="3" w:line="357" w:lineRule="auto"/>
        <w:ind w:right="1405" w:firstLine="993"/>
        <w:jc w:val="both"/>
        <w:rPr>
          <w:rFonts w:ascii="Cambria" w:eastAsia="Cambria" w:hAnsi="Cambria" w:cs="Cambria"/>
          <w:sz w:val="24"/>
        </w:rPr>
      </w:pPr>
      <w:r w:rsidRPr="00E22AA3">
        <w:rPr>
          <w:rFonts w:ascii="Cambria" w:eastAsia="Cambria" w:hAnsi="Cambria" w:cs="Cambria"/>
          <w:sz w:val="24"/>
        </w:rPr>
        <w:t>Programlama ve Kodlama Eğitimi: Bazı anaokullarında çocuklara temel düzeyde programlama ve kodlama becerileri öğretilmektedir. Özellikle basit blok tabanlı kodlama araçları, çocuklara mantıksal düşünme ve problem çözme becerileri kazandırabilir.</w:t>
      </w:r>
    </w:p>
    <w:p w:rsidR="00E22AA3" w:rsidRPr="00E22AA3" w:rsidRDefault="00E22AA3" w:rsidP="00E22AA3">
      <w:pPr>
        <w:spacing w:after="3" w:line="357" w:lineRule="auto"/>
        <w:ind w:right="1405" w:firstLine="993"/>
        <w:jc w:val="both"/>
        <w:rPr>
          <w:rFonts w:ascii="Cambria" w:eastAsia="Cambria" w:hAnsi="Cambria" w:cs="Cambria"/>
          <w:sz w:val="24"/>
        </w:rPr>
      </w:pPr>
    </w:p>
    <w:p w:rsidR="00E22AA3" w:rsidRPr="00E22AA3" w:rsidRDefault="00E22AA3" w:rsidP="00E22AA3">
      <w:pPr>
        <w:spacing w:after="3" w:line="357" w:lineRule="auto"/>
        <w:ind w:right="1405" w:firstLine="993"/>
        <w:jc w:val="both"/>
        <w:rPr>
          <w:rFonts w:ascii="Cambria" w:eastAsia="Cambria" w:hAnsi="Cambria" w:cs="Cambria"/>
          <w:sz w:val="24"/>
        </w:rPr>
      </w:pPr>
      <w:r w:rsidRPr="00E22AA3">
        <w:rPr>
          <w:rFonts w:ascii="Cambria" w:eastAsia="Cambria" w:hAnsi="Cambria" w:cs="Cambria"/>
          <w:sz w:val="24"/>
        </w:rPr>
        <w:t>Sanal Gerçeklik ve Artırılmış Gerçeklik: Bazı anaokulları, sanal gerçeklik (VR) ve artırılmış gerçeklik (AR) teknolojilerini kullanarak çocuklara farklı deneyimler sunmaktadır. Bu teknolojiler, çocukları farklı yerlere veya zamanlara götürerek öğrenmeyi daha etkileyici hale getirebilir.</w:t>
      </w:r>
    </w:p>
    <w:p w:rsidR="00E22AA3" w:rsidRPr="00E22AA3" w:rsidRDefault="00E22AA3" w:rsidP="00E22AA3">
      <w:pPr>
        <w:spacing w:after="3" w:line="357" w:lineRule="auto"/>
        <w:ind w:right="1405" w:firstLine="993"/>
        <w:jc w:val="both"/>
        <w:rPr>
          <w:rFonts w:ascii="Cambria" w:eastAsia="Cambria" w:hAnsi="Cambria" w:cs="Cambria"/>
          <w:sz w:val="24"/>
        </w:rPr>
      </w:pPr>
    </w:p>
    <w:p w:rsidR="00E22AA3" w:rsidRPr="00E22AA3" w:rsidRDefault="00E22AA3" w:rsidP="00E22AA3">
      <w:pPr>
        <w:spacing w:after="3" w:line="357" w:lineRule="auto"/>
        <w:ind w:right="1405" w:firstLine="993"/>
        <w:jc w:val="both"/>
        <w:rPr>
          <w:rFonts w:ascii="Cambria" w:eastAsia="Cambria" w:hAnsi="Cambria" w:cs="Cambria"/>
          <w:sz w:val="24"/>
        </w:rPr>
      </w:pPr>
      <w:r w:rsidRPr="00E22AA3">
        <w:rPr>
          <w:rFonts w:ascii="Cambria" w:eastAsia="Cambria" w:hAnsi="Cambria" w:cs="Cambria"/>
          <w:sz w:val="24"/>
        </w:rPr>
        <w:t>İnternet Güvenliği: Teknolojinin kullanımıyla birlikte çocuklara internet güvenliği konularında eğitim verilmesi önemlidir. Bu sayede çocuklar, interneti güvenli ve sorumlu bir şekilde kullanmayı öğrenirler.</w:t>
      </w:r>
    </w:p>
    <w:p w:rsidR="00E22AA3" w:rsidRPr="00E22AA3" w:rsidRDefault="00E22AA3" w:rsidP="00E22AA3">
      <w:pPr>
        <w:spacing w:after="3" w:line="357" w:lineRule="auto"/>
        <w:ind w:right="1405" w:firstLine="993"/>
        <w:jc w:val="both"/>
        <w:rPr>
          <w:rFonts w:ascii="Cambria" w:eastAsia="Cambria" w:hAnsi="Cambria" w:cs="Cambria"/>
          <w:sz w:val="24"/>
        </w:rPr>
      </w:pPr>
    </w:p>
    <w:p w:rsidR="00041288" w:rsidRPr="00041288" w:rsidRDefault="00E22AA3" w:rsidP="00E22AA3">
      <w:pPr>
        <w:spacing w:after="3" w:line="357" w:lineRule="auto"/>
        <w:ind w:right="1405" w:firstLine="993"/>
        <w:jc w:val="both"/>
        <w:rPr>
          <w:rFonts w:ascii="Cambria" w:eastAsia="Cambria" w:hAnsi="Cambria" w:cs="Cambria"/>
          <w:sz w:val="24"/>
        </w:rPr>
      </w:pPr>
      <w:r w:rsidRPr="00E22AA3">
        <w:rPr>
          <w:rFonts w:ascii="Cambria" w:eastAsia="Cambria" w:hAnsi="Cambria" w:cs="Cambria"/>
          <w:sz w:val="24"/>
        </w:rPr>
        <w:t>Teknolojinin anaokullarında kullanımı, çocukların eğitimine ve gelişimine olumlu katkılarda bulunabilir, ancak dengeli bir yaklaşım önemlidir. Çocukların teknolojiyi kullanırken aşırıya kaçmamaları ve diğer etkileşim ve oyun aktivitelerine de zaman ayırmaları sağlanmalıdır.</w:t>
      </w:r>
    </w:p>
    <w:p w:rsidR="00041288" w:rsidRPr="00041288" w:rsidRDefault="00041288" w:rsidP="00041288">
      <w:pPr>
        <w:spacing w:after="0"/>
        <w:ind w:left="708"/>
        <w:rPr>
          <w:rFonts w:ascii="Cambria" w:eastAsia="Cambria" w:hAnsi="Cambria" w:cs="Cambria"/>
          <w:sz w:val="24"/>
        </w:rPr>
      </w:pPr>
      <w:r w:rsidRPr="00041288">
        <w:rPr>
          <w:rFonts w:ascii="Cambria" w:eastAsia="Cambria" w:hAnsi="Cambria" w:cs="Cambria"/>
          <w:sz w:val="24"/>
        </w:rPr>
        <w:t xml:space="preserve"> </w:t>
      </w:r>
    </w:p>
    <w:p w:rsidR="00A5396C" w:rsidRDefault="00A5396C" w:rsidP="00041288">
      <w:pPr>
        <w:spacing w:after="4" w:line="250" w:lineRule="auto"/>
        <w:ind w:left="703" w:right="168" w:hanging="10"/>
        <w:rPr>
          <w:rFonts w:ascii="Cambria" w:eastAsia="Cambria" w:hAnsi="Cambria" w:cs="Cambria"/>
          <w:b/>
          <w:sz w:val="20"/>
        </w:rPr>
      </w:pPr>
    </w:p>
    <w:p w:rsidR="00A5396C" w:rsidRDefault="00A5396C" w:rsidP="00041288">
      <w:pPr>
        <w:spacing w:after="4" w:line="250" w:lineRule="auto"/>
        <w:ind w:left="703" w:right="168" w:hanging="10"/>
        <w:rPr>
          <w:rFonts w:ascii="Cambria" w:eastAsia="Cambria" w:hAnsi="Cambria" w:cs="Cambria"/>
          <w:b/>
          <w:sz w:val="20"/>
        </w:rPr>
      </w:pPr>
    </w:p>
    <w:p w:rsidR="00A5396C" w:rsidRDefault="00A5396C" w:rsidP="00041288">
      <w:pPr>
        <w:spacing w:after="4" w:line="250" w:lineRule="auto"/>
        <w:ind w:left="703" w:right="168" w:hanging="10"/>
        <w:rPr>
          <w:rFonts w:ascii="Cambria" w:eastAsia="Cambria" w:hAnsi="Cambria" w:cs="Cambria"/>
          <w:b/>
          <w:sz w:val="20"/>
        </w:rPr>
      </w:pPr>
    </w:p>
    <w:p w:rsidR="00041288" w:rsidRPr="00A5396C" w:rsidRDefault="00041288" w:rsidP="00041288">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lastRenderedPageBreak/>
        <w:t xml:space="preserve">Tablo 15. Teknolojik Araç-Gereç Durumu </w:t>
      </w:r>
    </w:p>
    <w:tbl>
      <w:tblPr>
        <w:tblStyle w:val="TableGrid"/>
        <w:tblW w:w="12026" w:type="dxa"/>
        <w:tblInd w:w="720" w:type="dxa"/>
        <w:tblCellMar>
          <w:top w:w="42" w:type="dxa"/>
          <w:left w:w="106" w:type="dxa"/>
          <w:right w:w="115" w:type="dxa"/>
        </w:tblCellMar>
        <w:tblLook w:val="04A0" w:firstRow="1" w:lastRow="0" w:firstColumn="1" w:lastColumn="0" w:noHBand="0" w:noVBand="1"/>
      </w:tblPr>
      <w:tblGrid>
        <w:gridCol w:w="5074"/>
        <w:gridCol w:w="2079"/>
        <w:gridCol w:w="1574"/>
        <w:gridCol w:w="1522"/>
        <w:gridCol w:w="1777"/>
      </w:tblGrid>
      <w:tr w:rsidR="00041288" w:rsidRPr="00041288" w:rsidTr="002F1AFC">
        <w:trPr>
          <w:trHeight w:val="505"/>
        </w:trPr>
        <w:tc>
          <w:tcPr>
            <w:tcW w:w="5074" w:type="dxa"/>
            <w:tcBorders>
              <w:top w:val="single" w:sz="8" w:space="0" w:color="000000"/>
              <w:left w:val="single" w:sz="8" w:space="0" w:color="000000"/>
              <w:bottom w:val="single" w:sz="6" w:space="0" w:color="000000"/>
              <w:right w:val="single" w:sz="6" w:space="0" w:color="000000"/>
            </w:tcBorders>
            <w:shd w:val="clear" w:color="auto" w:fill="E2EFD9" w:themeFill="accent6" w:themeFillTint="33"/>
          </w:tcPr>
          <w:p w:rsidR="00041288" w:rsidRPr="00041288" w:rsidRDefault="00041288" w:rsidP="00041288">
            <w:pPr>
              <w:spacing w:line="259" w:lineRule="auto"/>
              <w:rPr>
                <w:rFonts w:ascii="Cambria" w:eastAsia="Cambria" w:hAnsi="Cambria" w:cs="Cambria"/>
                <w:sz w:val="24"/>
              </w:rPr>
            </w:pPr>
            <w:r w:rsidRPr="00041288">
              <w:rPr>
                <w:rFonts w:ascii="Cambria" w:eastAsia="Cambria" w:hAnsi="Cambria" w:cs="Cambria"/>
                <w:b/>
                <w:sz w:val="20"/>
              </w:rPr>
              <w:t xml:space="preserve">Araç-Gereçler </w:t>
            </w:r>
          </w:p>
        </w:tc>
        <w:tc>
          <w:tcPr>
            <w:tcW w:w="2079" w:type="dxa"/>
            <w:tcBorders>
              <w:top w:val="single" w:sz="8" w:space="0" w:color="000000"/>
              <w:left w:val="single" w:sz="6" w:space="0" w:color="000000"/>
              <w:bottom w:val="single" w:sz="6" w:space="0" w:color="000000"/>
              <w:right w:val="single" w:sz="6" w:space="0" w:color="000000"/>
            </w:tcBorders>
            <w:shd w:val="clear" w:color="auto" w:fill="E2EFD9" w:themeFill="accent6" w:themeFillTint="33"/>
          </w:tcPr>
          <w:p w:rsidR="00041288" w:rsidRPr="00041288" w:rsidRDefault="00041288" w:rsidP="00041288">
            <w:pPr>
              <w:spacing w:line="259" w:lineRule="auto"/>
              <w:ind w:left="6"/>
              <w:jc w:val="center"/>
              <w:rPr>
                <w:rFonts w:ascii="Cambria" w:eastAsia="Cambria" w:hAnsi="Cambria" w:cs="Cambria"/>
                <w:sz w:val="24"/>
              </w:rPr>
            </w:pPr>
            <w:r w:rsidRPr="00041288">
              <w:rPr>
                <w:rFonts w:ascii="Cambria" w:eastAsia="Cambria" w:hAnsi="Cambria" w:cs="Cambria"/>
                <w:b/>
                <w:sz w:val="20"/>
              </w:rPr>
              <w:t xml:space="preserve">2021 </w:t>
            </w:r>
          </w:p>
        </w:tc>
        <w:tc>
          <w:tcPr>
            <w:tcW w:w="1574" w:type="dxa"/>
            <w:tcBorders>
              <w:top w:val="single" w:sz="8" w:space="0" w:color="000000"/>
              <w:left w:val="single" w:sz="6" w:space="0" w:color="000000"/>
              <w:bottom w:val="single" w:sz="6" w:space="0" w:color="000000"/>
              <w:right w:val="single" w:sz="6" w:space="0" w:color="000000"/>
            </w:tcBorders>
            <w:shd w:val="clear" w:color="auto" w:fill="E2EFD9" w:themeFill="accent6" w:themeFillTint="33"/>
          </w:tcPr>
          <w:p w:rsidR="00041288" w:rsidRPr="00041288" w:rsidRDefault="00041288" w:rsidP="00041288">
            <w:pPr>
              <w:spacing w:line="259" w:lineRule="auto"/>
              <w:ind w:left="9"/>
              <w:jc w:val="center"/>
              <w:rPr>
                <w:rFonts w:ascii="Cambria" w:eastAsia="Cambria" w:hAnsi="Cambria" w:cs="Cambria"/>
                <w:sz w:val="24"/>
              </w:rPr>
            </w:pPr>
            <w:r w:rsidRPr="00041288">
              <w:rPr>
                <w:rFonts w:ascii="Cambria" w:eastAsia="Cambria" w:hAnsi="Cambria" w:cs="Cambria"/>
                <w:b/>
                <w:sz w:val="20"/>
              </w:rPr>
              <w:t xml:space="preserve">2022 </w:t>
            </w:r>
          </w:p>
        </w:tc>
        <w:tc>
          <w:tcPr>
            <w:tcW w:w="1522" w:type="dxa"/>
            <w:tcBorders>
              <w:top w:val="single" w:sz="8" w:space="0" w:color="000000"/>
              <w:left w:val="single" w:sz="6" w:space="0" w:color="000000"/>
              <w:bottom w:val="single" w:sz="6" w:space="0" w:color="000000"/>
              <w:right w:val="single" w:sz="6" w:space="0" w:color="000000"/>
            </w:tcBorders>
            <w:shd w:val="clear" w:color="auto" w:fill="E2EFD9" w:themeFill="accent6" w:themeFillTint="33"/>
          </w:tcPr>
          <w:p w:rsidR="00041288" w:rsidRPr="00041288" w:rsidRDefault="00041288" w:rsidP="00041288">
            <w:pPr>
              <w:spacing w:line="259" w:lineRule="auto"/>
              <w:ind w:left="7"/>
              <w:jc w:val="center"/>
              <w:rPr>
                <w:rFonts w:ascii="Cambria" w:eastAsia="Cambria" w:hAnsi="Cambria" w:cs="Cambria"/>
                <w:sz w:val="24"/>
              </w:rPr>
            </w:pPr>
            <w:r w:rsidRPr="00041288">
              <w:rPr>
                <w:rFonts w:ascii="Cambria" w:eastAsia="Cambria" w:hAnsi="Cambria" w:cs="Cambria"/>
                <w:b/>
                <w:sz w:val="20"/>
              </w:rPr>
              <w:t xml:space="preserve">2023 </w:t>
            </w:r>
          </w:p>
        </w:tc>
        <w:tc>
          <w:tcPr>
            <w:tcW w:w="1777" w:type="dxa"/>
            <w:tcBorders>
              <w:top w:val="single" w:sz="8" w:space="0" w:color="000000"/>
              <w:left w:val="single" w:sz="6" w:space="0" w:color="000000"/>
              <w:bottom w:val="single" w:sz="6" w:space="0" w:color="000000"/>
              <w:right w:val="single" w:sz="8" w:space="0" w:color="000000"/>
            </w:tcBorders>
            <w:shd w:val="clear" w:color="auto" w:fill="E2EFD9" w:themeFill="accent6" w:themeFillTint="33"/>
          </w:tcPr>
          <w:p w:rsidR="00041288" w:rsidRPr="00041288" w:rsidRDefault="00041288" w:rsidP="00041288">
            <w:pPr>
              <w:spacing w:line="259" w:lineRule="auto"/>
              <w:ind w:left="7"/>
              <w:jc w:val="center"/>
              <w:rPr>
                <w:rFonts w:ascii="Cambria" w:eastAsia="Cambria" w:hAnsi="Cambria" w:cs="Cambria"/>
                <w:sz w:val="24"/>
              </w:rPr>
            </w:pPr>
            <w:r w:rsidRPr="00041288">
              <w:rPr>
                <w:rFonts w:ascii="Cambria" w:eastAsia="Cambria" w:hAnsi="Cambria" w:cs="Cambria"/>
                <w:b/>
                <w:sz w:val="20"/>
              </w:rPr>
              <w:t xml:space="preserve">İhtiyaç </w:t>
            </w:r>
          </w:p>
        </w:tc>
      </w:tr>
      <w:tr w:rsidR="00041288" w:rsidRPr="00041288" w:rsidTr="002F1AFC">
        <w:trPr>
          <w:trHeight w:val="473"/>
        </w:trPr>
        <w:tc>
          <w:tcPr>
            <w:tcW w:w="5074" w:type="dxa"/>
            <w:tcBorders>
              <w:top w:val="single" w:sz="6" w:space="0" w:color="000000"/>
              <w:left w:val="single" w:sz="8" w:space="0" w:color="000000"/>
              <w:bottom w:val="single" w:sz="6" w:space="0" w:color="000000"/>
              <w:right w:val="single" w:sz="6" w:space="0" w:color="000000"/>
            </w:tcBorders>
          </w:tcPr>
          <w:p w:rsidR="00041288" w:rsidRPr="00041288" w:rsidRDefault="00E22AA3" w:rsidP="00041288">
            <w:pPr>
              <w:spacing w:line="259" w:lineRule="auto"/>
              <w:rPr>
                <w:rFonts w:ascii="Cambria" w:eastAsia="Cambria" w:hAnsi="Cambria" w:cs="Cambria"/>
                <w:sz w:val="24"/>
              </w:rPr>
            </w:pPr>
            <w:r>
              <w:rPr>
                <w:rFonts w:ascii="Cambria" w:eastAsia="Cambria" w:hAnsi="Cambria" w:cs="Cambria"/>
                <w:sz w:val="20"/>
              </w:rPr>
              <w:t>Bilgisayar</w:t>
            </w:r>
          </w:p>
        </w:tc>
        <w:tc>
          <w:tcPr>
            <w:tcW w:w="2079"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041288" w:rsidRPr="00041288" w:rsidRDefault="00D827AC" w:rsidP="00D827AC">
            <w:pPr>
              <w:spacing w:line="259" w:lineRule="auto"/>
              <w:ind w:left="2"/>
              <w:jc w:val="center"/>
              <w:rPr>
                <w:rFonts w:ascii="Cambria" w:eastAsia="Cambria" w:hAnsi="Cambria" w:cs="Cambria"/>
                <w:sz w:val="24"/>
              </w:rPr>
            </w:pPr>
            <w:r>
              <w:rPr>
                <w:rFonts w:ascii="Cambria" w:eastAsia="Cambria" w:hAnsi="Cambria" w:cs="Cambria"/>
                <w:sz w:val="20"/>
              </w:rPr>
              <w:t>7</w:t>
            </w:r>
          </w:p>
        </w:tc>
        <w:tc>
          <w:tcPr>
            <w:tcW w:w="1574" w:type="dxa"/>
            <w:tcBorders>
              <w:top w:val="single" w:sz="6" w:space="0" w:color="000000"/>
              <w:left w:val="single" w:sz="6" w:space="0" w:color="000000"/>
              <w:bottom w:val="single" w:sz="6" w:space="0" w:color="000000"/>
              <w:right w:val="single" w:sz="6" w:space="0" w:color="000000"/>
            </w:tcBorders>
          </w:tcPr>
          <w:p w:rsidR="00041288" w:rsidRPr="00041288" w:rsidRDefault="00D827AC" w:rsidP="00D827AC">
            <w:pPr>
              <w:spacing w:line="259" w:lineRule="auto"/>
              <w:ind w:left="4"/>
              <w:jc w:val="center"/>
              <w:rPr>
                <w:rFonts w:ascii="Cambria" w:eastAsia="Cambria" w:hAnsi="Cambria" w:cs="Cambria"/>
                <w:sz w:val="24"/>
              </w:rPr>
            </w:pPr>
            <w:r>
              <w:rPr>
                <w:rFonts w:ascii="Cambria" w:eastAsia="Cambria" w:hAnsi="Cambria" w:cs="Cambria"/>
                <w:sz w:val="20"/>
              </w:rPr>
              <w:t>7</w:t>
            </w:r>
          </w:p>
        </w:tc>
        <w:tc>
          <w:tcPr>
            <w:tcW w:w="1522"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041288" w:rsidRPr="00041288" w:rsidRDefault="00D827AC" w:rsidP="00D827AC">
            <w:pPr>
              <w:spacing w:line="259" w:lineRule="auto"/>
              <w:ind w:left="2"/>
              <w:jc w:val="center"/>
              <w:rPr>
                <w:rFonts w:ascii="Cambria" w:eastAsia="Cambria" w:hAnsi="Cambria" w:cs="Cambria"/>
                <w:sz w:val="24"/>
              </w:rPr>
            </w:pPr>
            <w:r>
              <w:rPr>
                <w:rFonts w:ascii="Cambria" w:eastAsia="Cambria" w:hAnsi="Cambria" w:cs="Cambria"/>
                <w:sz w:val="24"/>
              </w:rPr>
              <w:t>8</w:t>
            </w:r>
          </w:p>
        </w:tc>
        <w:tc>
          <w:tcPr>
            <w:tcW w:w="1777" w:type="dxa"/>
            <w:tcBorders>
              <w:top w:val="single" w:sz="6" w:space="0" w:color="000000"/>
              <w:left w:val="single" w:sz="6" w:space="0" w:color="000000"/>
              <w:bottom w:val="single" w:sz="6" w:space="0" w:color="000000"/>
              <w:right w:val="single" w:sz="8" w:space="0" w:color="000000"/>
            </w:tcBorders>
          </w:tcPr>
          <w:p w:rsidR="00041288" w:rsidRPr="00041288" w:rsidRDefault="00D827AC" w:rsidP="00D827AC">
            <w:pPr>
              <w:spacing w:line="259" w:lineRule="auto"/>
              <w:ind w:left="2"/>
              <w:jc w:val="center"/>
              <w:rPr>
                <w:rFonts w:ascii="Cambria" w:eastAsia="Cambria" w:hAnsi="Cambria" w:cs="Cambria"/>
                <w:sz w:val="24"/>
              </w:rPr>
            </w:pPr>
            <w:r>
              <w:rPr>
                <w:rFonts w:ascii="Cambria" w:eastAsia="Cambria" w:hAnsi="Cambria" w:cs="Cambria"/>
                <w:sz w:val="20"/>
              </w:rPr>
              <w:t>0</w:t>
            </w:r>
          </w:p>
        </w:tc>
      </w:tr>
      <w:tr w:rsidR="00041288" w:rsidRPr="00041288" w:rsidTr="002F1AFC">
        <w:trPr>
          <w:trHeight w:val="372"/>
        </w:trPr>
        <w:tc>
          <w:tcPr>
            <w:tcW w:w="5074" w:type="dxa"/>
            <w:tcBorders>
              <w:top w:val="single" w:sz="6" w:space="0" w:color="000000"/>
              <w:left w:val="single" w:sz="8" w:space="0" w:color="000000"/>
              <w:bottom w:val="single" w:sz="6" w:space="0" w:color="000000"/>
              <w:right w:val="single" w:sz="6" w:space="0" w:color="000000"/>
            </w:tcBorders>
          </w:tcPr>
          <w:p w:rsidR="00041288" w:rsidRPr="00041288" w:rsidRDefault="00041288" w:rsidP="00041288">
            <w:pPr>
              <w:spacing w:line="259" w:lineRule="auto"/>
              <w:rPr>
                <w:rFonts w:ascii="Cambria" w:eastAsia="Cambria" w:hAnsi="Cambria" w:cs="Cambria"/>
                <w:sz w:val="24"/>
              </w:rPr>
            </w:pPr>
            <w:r w:rsidRPr="00041288">
              <w:rPr>
                <w:rFonts w:ascii="Cambria" w:eastAsia="Cambria" w:hAnsi="Cambria" w:cs="Cambria"/>
                <w:sz w:val="20"/>
              </w:rPr>
              <w:t xml:space="preserve"> </w:t>
            </w:r>
            <w:r w:rsidR="00E22AA3">
              <w:rPr>
                <w:rFonts w:ascii="Cambria" w:eastAsia="Cambria" w:hAnsi="Cambria" w:cs="Cambria"/>
                <w:sz w:val="20"/>
              </w:rPr>
              <w:t>Projeksiyon</w:t>
            </w:r>
          </w:p>
        </w:tc>
        <w:tc>
          <w:tcPr>
            <w:tcW w:w="2079"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041288" w:rsidRPr="00041288" w:rsidRDefault="00D827AC" w:rsidP="00D827AC">
            <w:pPr>
              <w:spacing w:line="259" w:lineRule="auto"/>
              <w:ind w:left="55"/>
              <w:jc w:val="center"/>
              <w:rPr>
                <w:rFonts w:ascii="Cambria" w:eastAsia="Cambria" w:hAnsi="Cambria" w:cs="Cambria"/>
                <w:sz w:val="24"/>
              </w:rPr>
            </w:pPr>
            <w:r>
              <w:rPr>
                <w:rFonts w:ascii="Cambria" w:eastAsia="Cambria" w:hAnsi="Cambria" w:cs="Cambria"/>
                <w:sz w:val="20"/>
              </w:rPr>
              <w:t>3</w:t>
            </w:r>
          </w:p>
        </w:tc>
        <w:tc>
          <w:tcPr>
            <w:tcW w:w="1574" w:type="dxa"/>
            <w:tcBorders>
              <w:top w:val="single" w:sz="6" w:space="0" w:color="000000"/>
              <w:left w:val="single" w:sz="6" w:space="0" w:color="000000"/>
              <w:bottom w:val="single" w:sz="6" w:space="0" w:color="000000"/>
              <w:right w:val="single" w:sz="6" w:space="0" w:color="000000"/>
            </w:tcBorders>
          </w:tcPr>
          <w:p w:rsidR="00041288" w:rsidRPr="00041288" w:rsidRDefault="00D827AC" w:rsidP="00D827AC">
            <w:pPr>
              <w:spacing w:line="259" w:lineRule="auto"/>
              <w:ind w:left="52"/>
              <w:jc w:val="center"/>
              <w:rPr>
                <w:rFonts w:ascii="Cambria" w:eastAsia="Cambria" w:hAnsi="Cambria" w:cs="Cambria"/>
                <w:sz w:val="24"/>
              </w:rPr>
            </w:pPr>
            <w:r>
              <w:rPr>
                <w:rFonts w:ascii="Cambria" w:eastAsia="Cambria" w:hAnsi="Cambria" w:cs="Cambria"/>
                <w:sz w:val="20"/>
              </w:rPr>
              <w:t>3</w:t>
            </w:r>
          </w:p>
        </w:tc>
        <w:tc>
          <w:tcPr>
            <w:tcW w:w="1522"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041288" w:rsidRPr="00041288" w:rsidRDefault="00D827AC" w:rsidP="00D827AC">
            <w:pPr>
              <w:spacing w:line="259" w:lineRule="auto"/>
              <w:ind w:left="56"/>
              <w:jc w:val="center"/>
              <w:rPr>
                <w:rFonts w:ascii="Cambria" w:eastAsia="Cambria" w:hAnsi="Cambria" w:cs="Cambria"/>
                <w:sz w:val="24"/>
              </w:rPr>
            </w:pPr>
            <w:r>
              <w:rPr>
                <w:rFonts w:ascii="Cambria" w:eastAsia="Cambria" w:hAnsi="Cambria" w:cs="Cambria"/>
                <w:sz w:val="20"/>
              </w:rPr>
              <w:t>3</w:t>
            </w:r>
          </w:p>
        </w:tc>
        <w:tc>
          <w:tcPr>
            <w:tcW w:w="1777" w:type="dxa"/>
            <w:tcBorders>
              <w:top w:val="single" w:sz="6" w:space="0" w:color="000000"/>
              <w:left w:val="single" w:sz="6" w:space="0" w:color="000000"/>
              <w:bottom w:val="single" w:sz="6" w:space="0" w:color="000000"/>
              <w:right w:val="single" w:sz="8" w:space="0" w:color="000000"/>
            </w:tcBorders>
          </w:tcPr>
          <w:p w:rsidR="00041288" w:rsidRPr="00041288" w:rsidRDefault="00D827AC" w:rsidP="00D827AC">
            <w:pPr>
              <w:spacing w:line="259" w:lineRule="auto"/>
              <w:ind w:left="56"/>
              <w:jc w:val="center"/>
              <w:rPr>
                <w:rFonts w:ascii="Cambria" w:eastAsia="Cambria" w:hAnsi="Cambria" w:cs="Cambria"/>
                <w:sz w:val="24"/>
              </w:rPr>
            </w:pPr>
            <w:r>
              <w:rPr>
                <w:rFonts w:ascii="Cambria" w:eastAsia="Cambria" w:hAnsi="Cambria" w:cs="Cambria"/>
                <w:sz w:val="20"/>
              </w:rPr>
              <w:t>0</w:t>
            </w:r>
          </w:p>
        </w:tc>
      </w:tr>
      <w:tr w:rsidR="00041288" w:rsidRPr="00041288" w:rsidTr="002F1AFC">
        <w:trPr>
          <w:trHeight w:val="376"/>
        </w:trPr>
        <w:tc>
          <w:tcPr>
            <w:tcW w:w="5074" w:type="dxa"/>
            <w:tcBorders>
              <w:top w:val="single" w:sz="6" w:space="0" w:color="000000"/>
              <w:left w:val="single" w:sz="8" w:space="0" w:color="000000"/>
              <w:bottom w:val="single" w:sz="6" w:space="0" w:color="000000"/>
              <w:right w:val="single" w:sz="6" w:space="0" w:color="000000"/>
            </w:tcBorders>
          </w:tcPr>
          <w:p w:rsidR="00041288" w:rsidRPr="00041288" w:rsidRDefault="00041288" w:rsidP="00041288">
            <w:pPr>
              <w:spacing w:line="259" w:lineRule="auto"/>
              <w:rPr>
                <w:rFonts w:ascii="Cambria" w:eastAsia="Cambria" w:hAnsi="Cambria" w:cs="Cambria"/>
                <w:sz w:val="24"/>
              </w:rPr>
            </w:pPr>
            <w:r w:rsidRPr="00041288">
              <w:rPr>
                <w:rFonts w:ascii="Cambria" w:eastAsia="Cambria" w:hAnsi="Cambria" w:cs="Cambria"/>
                <w:sz w:val="20"/>
              </w:rPr>
              <w:t xml:space="preserve"> </w:t>
            </w:r>
            <w:r w:rsidR="00E22AA3">
              <w:rPr>
                <w:rFonts w:ascii="Cambria" w:eastAsia="Cambria" w:hAnsi="Cambria" w:cs="Cambria"/>
                <w:sz w:val="20"/>
              </w:rPr>
              <w:t>Yazıcı</w:t>
            </w:r>
            <w:r w:rsidR="00D827AC">
              <w:rPr>
                <w:rFonts w:ascii="Cambria" w:eastAsia="Cambria" w:hAnsi="Cambria" w:cs="Cambria"/>
                <w:sz w:val="20"/>
              </w:rPr>
              <w:t>-Fotokopi Makinesi</w:t>
            </w:r>
          </w:p>
        </w:tc>
        <w:tc>
          <w:tcPr>
            <w:tcW w:w="2079"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041288" w:rsidRPr="00041288" w:rsidRDefault="00D827AC" w:rsidP="00D827AC">
            <w:pPr>
              <w:spacing w:line="259" w:lineRule="auto"/>
              <w:ind w:left="55"/>
              <w:jc w:val="center"/>
              <w:rPr>
                <w:rFonts w:ascii="Cambria" w:eastAsia="Cambria" w:hAnsi="Cambria" w:cs="Cambria"/>
                <w:sz w:val="24"/>
              </w:rPr>
            </w:pPr>
            <w:r>
              <w:rPr>
                <w:rFonts w:ascii="Cambria" w:eastAsia="Cambria" w:hAnsi="Cambria" w:cs="Cambria"/>
                <w:sz w:val="20"/>
              </w:rPr>
              <w:t>4</w:t>
            </w:r>
          </w:p>
        </w:tc>
        <w:tc>
          <w:tcPr>
            <w:tcW w:w="1574" w:type="dxa"/>
            <w:tcBorders>
              <w:top w:val="single" w:sz="6" w:space="0" w:color="000000"/>
              <w:left w:val="single" w:sz="6" w:space="0" w:color="000000"/>
              <w:bottom w:val="single" w:sz="6" w:space="0" w:color="000000"/>
              <w:right w:val="single" w:sz="6" w:space="0" w:color="000000"/>
            </w:tcBorders>
          </w:tcPr>
          <w:p w:rsidR="00041288" w:rsidRPr="00041288" w:rsidRDefault="00D827AC" w:rsidP="00D827AC">
            <w:pPr>
              <w:spacing w:line="259" w:lineRule="auto"/>
              <w:ind w:left="52"/>
              <w:jc w:val="center"/>
              <w:rPr>
                <w:rFonts w:ascii="Cambria" w:eastAsia="Cambria" w:hAnsi="Cambria" w:cs="Cambria"/>
                <w:sz w:val="24"/>
              </w:rPr>
            </w:pPr>
            <w:r>
              <w:rPr>
                <w:rFonts w:ascii="Cambria" w:eastAsia="Cambria" w:hAnsi="Cambria" w:cs="Cambria"/>
                <w:sz w:val="20"/>
              </w:rPr>
              <w:t>4</w:t>
            </w:r>
          </w:p>
        </w:tc>
        <w:tc>
          <w:tcPr>
            <w:tcW w:w="1522"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041288" w:rsidRPr="00041288" w:rsidRDefault="00D827AC" w:rsidP="00D827AC">
            <w:pPr>
              <w:spacing w:line="259" w:lineRule="auto"/>
              <w:ind w:left="56"/>
              <w:jc w:val="center"/>
              <w:rPr>
                <w:rFonts w:ascii="Cambria" w:eastAsia="Cambria" w:hAnsi="Cambria" w:cs="Cambria"/>
                <w:sz w:val="24"/>
              </w:rPr>
            </w:pPr>
            <w:r>
              <w:rPr>
                <w:rFonts w:ascii="Cambria" w:eastAsia="Cambria" w:hAnsi="Cambria" w:cs="Cambria"/>
                <w:sz w:val="20"/>
              </w:rPr>
              <w:t>4</w:t>
            </w:r>
          </w:p>
        </w:tc>
        <w:tc>
          <w:tcPr>
            <w:tcW w:w="1777" w:type="dxa"/>
            <w:tcBorders>
              <w:top w:val="single" w:sz="6" w:space="0" w:color="000000"/>
              <w:left w:val="single" w:sz="6" w:space="0" w:color="000000"/>
              <w:bottom w:val="single" w:sz="6" w:space="0" w:color="000000"/>
              <w:right w:val="single" w:sz="8" w:space="0" w:color="000000"/>
            </w:tcBorders>
          </w:tcPr>
          <w:p w:rsidR="00041288" w:rsidRPr="00041288" w:rsidRDefault="00D827AC" w:rsidP="00D827AC">
            <w:pPr>
              <w:spacing w:line="259" w:lineRule="auto"/>
              <w:ind w:left="56"/>
              <w:jc w:val="center"/>
              <w:rPr>
                <w:rFonts w:ascii="Cambria" w:eastAsia="Cambria" w:hAnsi="Cambria" w:cs="Cambria"/>
                <w:sz w:val="24"/>
              </w:rPr>
            </w:pPr>
            <w:r>
              <w:rPr>
                <w:rFonts w:ascii="Cambria" w:eastAsia="Cambria" w:hAnsi="Cambria" w:cs="Cambria"/>
                <w:sz w:val="20"/>
              </w:rPr>
              <w:t>0</w:t>
            </w:r>
          </w:p>
        </w:tc>
      </w:tr>
      <w:tr w:rsidR="00D827AC" w:rsidRPr="00041288" w:rsidTr="002F1AFC">
        <w:trPr>
          <w:trHeight w:val="376"/>
        </w:trPr>
        <w:tc>
          <w:tcPr>
            <w:tcW w:w="5074" w:type="dxa"/>
            <w:tcBorders>
              <w:top w:val="single" w:sz="6" w:space="0" w:color="000000"/>
              <w:left w:val="single" w:sz="8" w:space="0" w:color="000000"/>
              <w:bottom w:val="single" w:sz="8" w:space="0" w:color="000000"/>
              <w:right w:val="single" w:sz="6" w:space="0" w:color="000000"/>
            </w:tcBorders>
          </w:tcPr>
          <w:p w:rsidR="00D827AC" w:rsidRPr="00041288" w:rsidRDefault="00D827AC" w:rsidP="00041288">
            <w:pPr>
              <w:rPr>
                <w:rFonts w:ascii="Cambria" w:eastAsia="Cambria" w:hAnsi="Cambria" w:cs="Cambria"/>
                <w:sz w:val="20"/>
              </w:rPr>
            </w:pPr>
            <w:r>
              <w:rPr>
                <w:rFonts w:ascii="Cambria" w:eastAsia="Cambria" w:hAnsi="Cambria" w:cs="Cambria"/>
                <w:sz w:val="20"/>
              </w:rPr>
              <w:t>İnternet Bağlantısı</w:t>
            </w:r>
          </w:p>
        </w:tc>
        <w:tc>
          <w:tcPr>
            <w:tcW w:w="2079" w:type="dxa"/>
            <w:tcBorders>
              <w:top w:val="single" w:sz="6" w:space="0" w:color="000000"/>
              <w:left w:val="single" w:sz="6" w:space="0" w:color="000000"/>
              <w:bottom w:val="single" w:sz="8" w:space="0" w:color="000000"/>
              <w:right w:val="single" w:sz="6" w:space="0" w:color="000000"/>
            </w:tcBorders>
            <w:shd w:val="clear" w:color="auto" w:fill="E2EFD9" w:themeFill="accent6" w:themeFillTint="33"/>
          </w:tcPr>
          <w:p w:rsidR="00D827AC" w:rsidRPr="00041288" w:rsidRDefault="00D827AC" w:rsidP="00D827AC">
            <w:pPr>
              <w:ind w:left="55"/>
              <w:jc w:val="center"/>
              <w:rPr>
                <w:rFonts w:ascii="Cambria" w:eastAsia="Cambria" w:hAnsi="Cambria" w:cs="Cambria"/>
                <w:sz w:val="20"/>
              </w:rPr>
            </w:pPr>
            <w:r>
              <w:rPr>
                <w:rFonts w:ascii="Cambria" w:eastAsia="Cambria" w:hAnsi="Cambria" w:cs="Cambria"/>
                <w:sz w:val="20"/>
              </w:rPr>
              <w:t>1</w:t>
            </w:r>
          </w:p>
        </w:tc>
        <w:tc>
          <w:tcPr>
            <w:tcW w:w="1574" w:type="dxa"/>
            <w:tcBorders>
              <w:top w:val="single" w:sz="6" w:space="0" w:color="000000"/>
              <w:left w:val="single" w:sz="6" w:space="0" w:color="000000"/>
              <w:bottom w:val="single" w:sz="8" w:space="0" w:color="000000"/>
              <w:right w:val="single" w:sz="6" w:space="0" w:color="000000"/>
            </w:tcBorders>
          </w:tcPr>
          <w:p w:rsidR="00D827AC" w:rsidRPr="00041288" w:rsidRDefault="00D827AC" w:rsidP="00D827AC">
            <w:pPr>
              <w:ind w:left="52"/>
              <w:jc w:val="center"/>
              <w:rPr>
                <w:rFonts w:ascii="Cambria" w:eastAsia="Cambria" w:hAnsi="Cambria" w:cs="Cambria"/>
                <w:sz w:val="20"/>
              </w:rPr>
            </w:pPr>
            <w:r>
              <w:rPr>
                <w:rFonts w:ascii="Cambria" w:eastAsia="Cambria" w:hAnsi="Cambria" w:cs="Cambria"/>
                <w:sz w:val="20"/>
              </w:rPr>
              <w:t>1</w:t>
            </w:r>
          </w:p>
        </w:tc>
        <w:tc>
          <w:tcPr>
            <w:tcW w:w="1522" w:type="dxa"/>
            <w:tcBorders>
              <w:top w:val="single" w:sz="6" w:space="0" w:color="000000"/>
              <w:left w:val="single" w:sz="6" w:space="0" w:color="000000"/>
              <w:bottom w:val="single" w:sz="8" w:space="0" w:color="000000"/>
              <w:right w:val="single" w:sz="6" w:space="0" w:color="000000"/>
            </w:tcBorders>
            <w:shd w:val="clear" w:color="auto" w:fill="E2EFD9" w:themeFill="accent6" w:themeFillTint="33"/>
          </w:tcPr>
          <w:p w:rsidR="00D827AC" w:rsidRPr="00041288" w:rsidRDefault="00D827AC" w:rsidP="00D827AC">
            <w:pPr>
              <w:ind w:left="56"/>
              <w:jc w:val="center"/>
              <w:rPr>
                <w:rFonts w:ascii="Cambria" w:eastAsia="Cambria" w:hAnsi="Cambria" w:cs="Cambria"/>
                <w:sz w:val="20"/>
              </w:rPr>
            </w:pPr>
            <w:r>
              <w:rPr>
                <w:rFonts w:ascii="Cambria" w:eastAsia="Cambria" w:hAnsi="Cambria" w:cs="Cambria"/>
                <w:sz w:val="20"/>
              </w:rPr>
              <w:t>1</w:t>
            </w:r>
          </w:p>
        </w:tc>
        <w:tc>
          <w:tcPr>
            <w:tcW w:w="1777" w:type="dxa"/>
            <w:tcBorders>
              <w:top w:val="single" w:sz="6" w:space="0" w:color="000000"/>
              <w:left w:val="single" w:sz="6" w:space="0" w:color="000000"/>
              <w:bottom w:val="single" w:sz="8" w:space="0" w:color="000000"/>
              <w:right w:val="single" w:sz="8" w:space="0" w:color="000000"/>
            </w:tcBorders>
          </w:tcPr>
          <w:p w:rsidR="00D827AC" w:rsidRPr="00041288" w:rsidRDefault="00D827AC" w:rsidP="00D827AC">
            <w:pPr>
              <w:ind w:left="56"/>
              <w:jc w:val="center"/>
              <w:rPr>
                <w:rFonts w:ascii="Cambria" w:eastAsia="Cambria" w:hAnsi="Cambria" w:cs="Cambria"/>
                <w:sz w:val="20"/>
              </w:rPr>
            </w:pPr>
            <w:r>
              <w:rPr>
                <w:rFonts w:ascii="Cambria" w:eastAsia="Cambria" w:hAnsi="Cambria" w:cs="Cambria"/>
                <w:sz w:val="20"/>
              </w:rPr>
              <w:t>0</w:t>
            </w:r>
          </w:p>
        </w:tc>
      </w:tr>
    </w:tbl>
    <w:p w:rsidR="006C40E5" w:rsidRDefault="006C40E5" w:rsidP="00E91E7D">
      <w:pPr>
        <w:rPr>
          <w:rFonts w:ascii="Times New Roman" w:hAnsi="Times New Roman" w:cs="Times New Roman"/>
          <w:color w:val="auto"/>
          <w:sz w:val="24"/>
          <w:szCs w:val="24"/>
        </w:rPr>
      </w:pPr>
    </w:p>
    <w:p w:rsidR="00D827AC" w:rsidRPr="00A5396C" w:rsidRDefault="00D827AC" w:rsidP="00D827AC">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16. Fiziki Mekân Durumu </w:t>
      </w:r>
    </w:p>
    <w:tbl>
      <w:tblPr>
        <w:tblStyle w:val="TableGrid"/>
        <w:tblW w:w="12211" w:type="dxa"/>
        <w:tblInd w:w="720" w:type="dxa"/>
        <w:tblCellMar>
          <w:top w:w="42" w:type="dxa"/>
          <w:left w:w="106" w:type="dxa"/>
          <w:right w:w="115" w:type="dxa"/>
        </w:tblCellMar>
        <w:tblLook w:val="04A0" w:firstRow="1" w:lastRow="0" w:firstColumn="1" w:lastColumn="0" w:noHBand="0" w:noVBand="1"/>
      </w:tblPr>
      <w:tblGrid>
        <w:gridCol w:w="4627"/>
        <w:gridCol w:w="1589"/>
        <w:gridCol w:w="1377"/>
        <w:gridCol w:w="1344"/>
        <w:gridCol w:w="1566"/>
        <w:gridCol w:w="1708"/>
      </w:tblGrid>
      <w:tr w:rsidR="00D827AC" w:rsidRPr="00D827AC" w:rsidTr="002F1AFC">
        <w:trPr>
          <w:trHeight w:val="434"/>
        </w:trPr>
        <w:tc>
          <w:tcPr>
            <w:tcW w:w="4627"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rPr>
                <w:rFonts w:ascii="Cambria" w:eastAsia="Cambria" w:hAnsi="Cambria" w:cs="Cambria"/>
                <w:sz w:val="24"/>
              </w:rPr>
            </w:pPr>
            <w:r w:rsidRPr="00D827AC">
              <w:rPr>
                <w:rFonts w:ascii="Cambria" w:eastAsia="Cambria" w:hAnsi="Cambria" w:cs="Cambria"/>
                <w:sz w:val="20"/>
              </w:rPr>
              <w:t xml:space="preserve">Fiziki Mekân </w:t>
            </w:r>
          </w:p>
        </w:tc>
        <w:tc>
          <w:tcPr>
            <w:tcW w:w="158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
              <w:jc w:val="center"/>
              <w:rPr>
                <w:rFonts w:ascii="Cambria" w:eastAsia="Cambria" w:hAnsi="Cambria" w:cs="Cambria"/>
                <w:sz w:val="24"/>
              </w:rPr>
            </w:pPr>
            <w:r w:rsidRPr="00D827AC">
              <w:rPr>
                <w:rFonts w:ascii="Cambria" w:eastAsia="Cambria" w:hAnsi="Cambria" w:cs="Cambria"/>
                <w:b/>
                <w:sz w:val="20"/>
              </w:rPr>
              <w:t xml:space="preserve">Var </w:t>
            </w:r>
          </w:p>
        </w:tc>
        <w:tc>
          <w:tcPr>
            <w:tcW w:w="1377"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6"/>
              <w:jc w:val="center"/>
              <w:rPr>
                <w:rFonts w:ascii="Cambria" w:eastAsia="Cambria" w:hAnsi="Cambria" w:cs="Cambria"/>
                <w:sz w:val="24"/>
              </w:rPr>
            </w:pPr>
            <w:r w:rsidRPr="00D827AC">
              <w:rPr>
                <w:rFonts w:ascii="Cambria" w:eastAsia="Cambria" w:hAnsi="Cambria" w:cs="Cambria"/>
                <w:b/>
                <w:sz w:val="20"/>
              </w:rPr>
              <w:t xml:space="preserve">Yok </w:t>
            </w:r>
          </w:p>
        </w:tc>
        <w:tc>
          <w:tcPr>
            <w:tcW w:w="134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10"/>
              <w:jc w:val="center"/>
              <w:rPr>
                <w:rFonts w:ascii="Cambria" w:eastAsia="Cambria" w:hAnsi="Cambria" w:cs="Cambria"/>
                <w:sz w:val="24"/>
              </w:rPr>
            </w:pPr>
            <w:r w:rsidRPr="00D827AC">
              <w:rPr>
                <w:rFonts w:ascii="Cambria" w:eastAsia="Cambria" w:hAnsi="Cambria" w:cs="Cambria"/>
                <w:b/>
                <w:sz w:val="20"/>
              </w:rPr>
              <w:t xml:space="preserve">Adedi </w:t>
            </w:r>
          </w:p>
        </w:tc>
        <w:tc>
          <w:tcPr>
            <w:tcW w:w="1566"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8"/>
              <w:jc w:val="center"/>
              <w:rPr>
                <w:rFonts w:ascii="Cambria" w:eastAsia="Cambria" w:hAnsi="Cambria" w:cs="Cambria"/>
                <w:sz w:val="24"/>
              </w:rPr>
            </w:pPr>
            <w:r w:rsidRPr="00D827AC">
              <w:rPr>
                <w:rFonts w:ascii="Cambria" w:eastAsia="Cambria" w:hAnsi="Cambria" w:cs="Cambria"/>
                <w:b/>
                <w:sz w:val="20"/>
              </w:rPr>
              <w:t xml:space="preserve">İhtiyaç </w:t>
            </w:r>
          </w:p>
        </w:tc>
        <w:tc>
          <w:tcPr>
            <w:tcW w:w="1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11"/>
              <w:jc w:val="center"/>
              <w:rPr>
                <w:rFonts w:ascii="Cambria" w:eastAsia="Cambria" w:hAnsi="Cambria" w:cs="Cambria"/>
                <w:sz w:val="24"/>
              </w:rPr>
            </w:pPr>
            <w:r w:rsidRPr="00D827AC">
              <w:rPr>
                <w:rFonts w:ascii="Cambria" w:eastAsia="Cambria" w:hAnsi="Cambria" w:cs="Cambria"/>
                <w:b/>
                <w:sz w:val="20"/>
              </w:rPr>
              <w:t xml:space="preserve">Açıklama </w:t>
            </w:r>
          </w:p>
        </w:tc>
      </w:tr>
      <w:tr w:rsidR="00D827AC" w:rsidRPr="00D827AC" w:rsidTr="002F1AFC">
        <w:trPr>
          <w:trHeight w:val="610"/>
        </w:trPr>
        <w:tc>
          <w:tcPr>
            <w:tcW w:w="462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rPr>
                <w:rFonts w:ascii="Cambria" w:eastAsia="Cambria" w:hAnsi="Cambria" w:cs="Cambria"/>
                <w:sz w:val="24"/>
              </w:rPr>
            </w:pPr>
            <w:r w:rsidRPr="00D827AC">
              <w:rPr>
                <w:rFonts w:ascii="Cambria" w:eastAsia="Cambria" w:hAnsi="Cambria" w:cs="Cambria"/>
                <w:sz w:val="20"/>
              </w:rPr>
              <w:t xml:space="preserve">Öğretmen Çalışma Odası </w:t>
            </w:r>
          </w:p>
        </w:tc>
        <w:tc>
          <w:tcPr>
            <w:tcW w:w="158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1"/>
              <w:jc w:val="center"/>
              <w:rPr>
                <w:rFonts w:ascii="Cambria" w:eastAsia="Cambria" w:hAnsi="Cambria" w:cs="Cambria"/>
                <w:sz w:val="24"/>
              </w:rPr>
            </w:pPr>
          </w:p>
        </w:tc>
        <w:tc>
          <w:tcPr>
            <w:tcW w:w="137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2"/>
              <w:jc w:val="center"/>
              <w:rPr>
                <w:rFonts w:ascii="Cambria" w:eastAsia="Cambria" w:hAnsi="Cambria" w:cs="Cambria"/>
                <w:sz w:val="24"/>
              </w:rPr>
            </w:pPr>
            <w:r>
              <w:rPr>
                <w:rFonts w:ascii="Cambria" w:eastAsia="Cambria" w:hAnsi="Cambria" w:cs="Cambria"/>
                <w:sz w:val="20"/>
              </w:rPr>
              <w:t>X</w:t>
            </w:r>
          </w:p>
        </w:tc>
        <w:tc>
          <w:tcPr>
            <w:tcW w:w="134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3"/>
              <w:jc w:val="center"/>
              <w:rPr>
                <w:rFonts w:ascii="Cambria" w:eastAsia="Cambria" w:hAnsi="Cambria" w:cs="Cambria"/>
                <w:sz w:val="24"/>
              </w:rPr>
            </w:pPr>
          </w:p>
        </w:tc>
        <w:tc>
          <w:tcPr>
            <w:tcW w:w="1566"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2"/>
              <w:jc w:val="center"/>
              <w:rPr>
                <w:rFonts w:ascii="Cambria" w:eastAsia="Cambria" w:hAnsi="Cambria" w:cs="Cambria"/>
                <w:sz w:val="24"/>
              </w:rPr>
            </w:pPr>
            <w:r>
              <w:rPr>
                <w:rFonts w:ascii="Cambria" w:eastAsia="Cambria" w:hAnsi="Cambria" w:cs="Cambria"/>
                <w:sz w:val="20"/>
              </w:rPr>
              <w:t>0</w:t>
            </w:r>
          </w:p>
        </w:tc>
        <w:tc>
          <w:tcPr>
            <w:tcW w:w="1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6"/>
              <w:jc w:val="center"/>
              <w:rPr>
                <w:rFonts w:ascii="Cambria" w:eastAsia="Cambria" w:hAnsi="Cambria" w:cs="Cambria"/>
                <w:sz w:val="24"/>
              </w:rPr>
            </w:pPr>
          </w:p>
        </w:tc>
      </w:tr>
      <w:tr w:rsidR="00D827AC" w:rsidRPr="00D827AC" w:rsidTr="00D42CCD">
        <w:trPr>
          <w:trHeight w:val="588"/>
        </w:trPr>
        <w:tc>
          <w:tcPr>
            <w:tcW w:w="4627"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rPr>
                <w:rFonts w:ascii="Cambria" w:eastAsia="Cambria" w:hAnsi="Cambria" w:cs="Cambria"/>
                <w:sz w:val="24"/>
              </w:rPr>
            </w:pPr>
            <w:r w:rsidRPr="00D827AC">
              <w:rPr>
                <w:rFonts w:ascii="Cambria" w:eastAsia="Cambria" w:hAnsi="Cambria" w:cs="Cambria"/>
                <w:sz w:val="31"/>
                <w:vertAlign w:val="superscript"/>
              </w:rPr>
              <w:t xml:space="preserve"> </w:t>
            </w:r>
            <w:r w:rsidRPr="00D827AC">
              <w:rPr>
                <w:rFonts w:ascii="Cambria" w:eastAsia="Cambria" w:hAnsi="Cambria" w:cs="Cambria"/>
                <w:sz w:val="20"/>
              </w:rPr>
              <w:t xml:space="preserve">Ekipman Odası </w:t>
            </w:r>
          </w:p>
        </w:tc>
        <w:tc>
          <w:tcPr>
            <w:tcW w:w="1589"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1"/>
              <w:jc w:val="center"/>
              <w:rPr>
                <w:rFonts w:ascii="Cambria" w:eastAsia="Cambria" w:hAnsi="Cambria" w:cs="Cambria"/>
                <w:sz w:val="24"/>
              </w:rPr>
            </w:pPr>
          </w:p>
        </w:tc>
        <w:tc>
          <w:tcPr>
            <w:tcW w:w="1377"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0"/>
              <w:jc w:val="center"/>
              <w:rPr>
                <w:rFonts w:ascii="Cambria" w:eastAsia="Cambria" w:hAnsi="Cambria" w:cs="Cambria"/>
                <w:sz w:val="24"/>
              </w:rPr>
            </w:pPr>
            <w:r>
              <w:rPr>
                <w:rFonts w:ascii="Cambria" w:eastAsia="Cambria" w:hAnsi="Cambria" w:cs="Cambria"/>
                <w:sz w:val="20"/>
              </w:rPr>
              <w:t>X</w:t>
            </w:r>
          </w:p>
        </w:tc>
        <w:tc>
          <w:tcPr>
            <w:tcW w:w="1344"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3"/>
              <w:jc w:val="center"/>
              <w:rPr>
                <w:rFonts w:ascii="Cambria" w:eastAsia="Cambria" w:hAnsi="Cambria" w:cs="Cambria"/>
                <w:sz w:val="24"/>
              </w:rPr>
            </w:pPr>
          </w:p>
        </w:tc>
        <w:tc>
          <w:tcPr>
            <w:tcW w:w="1566"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2"/>
              <w:jc w:val="center"/>
              <w:rPr>
                <w:rFonts w:ascii="Cambria" w:eastAsia="Cambria" w:hAnsi="Cambria" w:cs="Cambria"/>
                <w:sz w:val="24"/>
              </w:rPr>
            </w:pPr>
            <w:r>
              <w:rPr>
                <w:rFonts w:ascii="Cambria" w:eastAsia="Cambria" w:hAnsi="Cambria" w:cs="Cambria"/>
                <w:sz w:val="20"/>
              </w:rPr>
              <w:t>0</w:t>
            </w:r>
          </w:p>
        </w:tc>
        <w:tc>
          <w:tcPr>
            <w:tcW w:w="1708"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6"/>
              <w:jc w:val="center"/>
              <w:rPr>
                <w:rFonts w:ascii="Cambria" w:eastAsia="Cambria" w:hAnsi="Cambria" w:cs="Cambria"/>
                <w:sz w:val="24"/>
              </w:rPr>
            </w:pPr>
          </w:p>
        </w:tc>
      </w:tr>
      <w:tr w:rsidR="00D827AC" w:rsidRPr="00D827AC" w:rsidTr="002F1AFC">
        <w:trPr>
          <w:trHeight w:val="571"/>
        </w:trPr>
        <w:tc>
          <w:tcPr>
            <w:tcW w:w="462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rPr>
                <w:rFonts w:ascii="Cambria" w:eastAsia="Cambria" w:hAnsi="Cambria" w:cs="Cambria"/>
                <w:sz w:val="24"/>
              </w:rPr>
            </w:pPr>
            <w:r w:rsidRPr="00D827AC">
              <w:rPr>
                <w:rFonts w:ascii="Cambria" w:eastAsia="Cambria" w:hAnsi="Cambria" w:cs="Cambria"/>
                <w:sz w:val="20"/>
              </w:rPr>
              <w:t xml:space="preserve">Kütüphane </w:t>
            </w:r>
          </w:p>
        </w:tc>
        <w:tc>
          <w:tcPr>
            <w:tcW w:w="158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1"/>
              <w:jc w:val="center"/>
              <w:rPr>
                <w:rFonts w:ascii="Cambria" w:eastAsia="Cambria" w:hAnsi="Cambria" w:cs="Cambria"/>
                <w:sz w:val="24"/>
              </w:rPr>
            </w:pPr>
          </w:p>
        </w:tc>
        <w:tc>
          <w:tcPr>
            <w:tcW w:w="137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0"/>
              <w:jc w:val="center"/>
              <w:rPr>
                <w:rFonts w:ascii="Cambria" w:eastAsia="Cambria" w:hAnsi="Cambria" w:cs="Cambria"/>
                <w:sz w:val="24"/>
              </w:rPr>
            </w:pPr>
            <w:r>
              <w:rPr>
                <w:rFonts w:ascii="Cambria" w:eastAsia="Cambria" w:hAnsi="Cambria" w:cs="Cambria"/>
                <w:sz w:val="20"/>
              </w:rPr>
              <w:t>X</w:t>
            </w:r>
          </w:p>
        </w:tc>
        <w:tc>
          <w:tcPr>
            <w:tcW w:w="134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3"/>
              <w:jc w:val="center"/>
              <w:rPr>
                <w:rFonts w:ascii="Cambria" w:eastAsia="Cambria" w:hAnsi="Cambria" w:cs="Cambria"/>
                <w:sz w:val="24"/>
              </w:rPr>
            </w:pPr>
          </w:p>
        </w:tc>
        <w:tc>
          <w:tcPr>
            <w:tcW w:w="1566"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2"/>
              <w:jc w:val="center"/>
              <w:rPr>
                <w:rFonts w:ascii="Cambria" w:eastAsia="Cambria" w:hAnsi="Cambria" w:cs="Cambria"/>
                <w:sz w:val="24"/>
              </w:rPr>
            </w:pPr>
            <w:r>
              <w:rPr>
                <w:rFonts w:ascii="Cambria" w:eastAsia="Cambria" w:hAnsi="Cambria" w:cs="Cambria"/>
                <w:sz w:val="20"/>
              </w:rPr>
              <w:t>0</w:t>
            </w:r>
          </w:p>
        </w:tc>
        <w:tc>
          <w:tcPr>
            <w:tcW w:w="1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6"/>
              <w:jc w:val="center"/>
              <w:rPr>
                <w:rFonts w:ascii="Cambria" w:eastAsia="Cambria" w:hAnsi="Cambria" w:cs="Cambria"/>
                <w:sz w:val="24"/>
              </w:rPr>
            </w:pPr>
          </w:p>
        </w:tc>
      </w:tr>
      <w:tr w:rsidR="00D827AC" w:rsidRPr="00D827AC" w:rsidTr="00D42CCD">
        <w:trPr>
          <w:trHeight w:val="590"/>
        </w:trPr>
        <w:tc>
          <w:tcPr>
            <w:tcW w:w="4627"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rPr>
                <w:rFonts w:ascii="Cambria" w:eastAsia="Cambria" w:hAnsi="Cambria" w:cs="Cambria"/>
                <w:sz w:val="24"/>
              </w:rPr>
            </w:pPr>
            <w:r w:rsidRPr="00D827AC">
              <w:rPr>
                <w:rFonts w:ascii="Cambria" w:eastAsia="Cambria" w:hAnsi="Cambria" w:cs="Cambria"/>
                <w:sz w:val="20"/>
              </w:rPr>
              <w:t xml:space="preserve">Rehberlik Servisi </w:t>
            </w:r>
          </w:p>
        </w:tc>
        <w:tc>
          <w:tcPr>
            <w:tcW w:w="1589"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1"/>
              <w:jc w:val="center"/>
              <w:rPr>
                <w:rFonts w:ascii="Cambria" w:eastAsia="Cambria" w:hAnsi="Cambria" w:cs="Cambria"/>
                <w:sz w:val="24"/>
              </w:rPr>
            </w:pPr>
          </w:p>
        </w:tc>
        <w:tc>
          <w:tcPr>
            <w:tcW w:w="1377"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0"/>
              <w:jc w:val="center"/>
              <w:rPr>
                <w:rFonts w:ascii="Cambria" w:eastAsia="Cambria" w:hAnsi="Cambria" w:cs="Cambria"/>
                <w:sz w:val="24"/>
              </w:rPr>
            </w:pPr>
            <w:r>
              <w:rPr>
                <w:rFonts w:ascii="Cambria" w:eastAsia="Cambria" w:hAnsi="Cambria" w:cs="Cambria"/>
                <w:sz w:val="20"/>
              </w:rPr>
              <w:t>X</w:t>
            </w:r>
          </w:p>
        </w:tc>
        <w:tc>
          <w:tcPr>
            <w:tcW w:w="1344"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3"/>
              <w:jc w:val="center"/>
              <w:rPr>
                <w:rFonts w:ascii="Cambria" w:eastAsia="Cambria" w:hAnsi="Cambria" w:cs="Cambria"/>
                <w:sz w:val="24"/>
              </w:rPr>
            </w:pPr>
          </w:p>
        </w:tc>
        <w:tc>
          <w:tcPr>
            <w:tcW w:w="1566"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2"/>
              <w:jc w:val="center"/>
              <w:rPr>
                <w:rFonts w:ascii="Cambria" w:eastAsia="Cambria" w:hAnsi="Cambria" w:cs="Cambria"/>
                <w:sz w:val="24"/>
              </w:rPr>
            </w:pPr>
            <w:r>
              <w:rPr>
                <w:rFonts w:ascii="Cambria" w:eastAsia="Cambria" w:hAnsi="Cambria" w:cs="Cambria"/>
                <w:sz w:val="20"/>
              </w:rPr>
              <w:t>1</w:t>
            </w:r>
          </w:p>
        </w:tc>
        <w:tc>
          <w:tcPr>
            <w:tcW w:w="1708"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6"/>
              <w:jc w:val="center"/>
              <w:rPr>
                <w:rFonts w:ascii="Cambria" w:eastAsia="Cambria" w:hAnsi="Cambria" w:cs="Cambria"/>
                <w:sz w:val="24"/>
              </w:rPr>
            </w:pPr>
          </w:p>
        </w:tc>
      </w:tr>
      <w:tr w:rsidR="00D827AC" w:rsidRPr="00D827AC" w:rsidTr="002F1AFC">
        <w:trPr>
          <w:trHeight w:val="719"/>
        </w:trPr>
        <w:tc>
          <w:tcPr>
            <w:tcW w:w="462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rPr>
                <w:rFonts w:ascii="Cambria" w:eastAsia="Cambria" w:hAnsi="Cambria" w:cs="Cambria"/>
                <w:sz w:val="24"/>
              </w:rPr>
            </w:pPr>
            <w:r w:rsidRPr="00D827AC">
              <w:rPr>
                <w:rFonts w:ascii="Cambria" w:eastAsia="Cambria" w:hAnsi="Cambria" w:cs="Cambria"/>
                <w:sz w:val="20"/>
              </w:rPr>
              <w:t xml:space="preserve">Resim Odası </w:t>
            </w:r>
          </w:p>
        </w:tc>
        <w:tc>
          <w:tcPr>
            <w:tcW w:w="158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1"/>
              <w:jc w:val="center"/>
              <w:rPr>
                <w:rFonts w:ascii="Cambria" w:eastAsia="Cambria" w:hAnsi="Cambria" w:cs="Cambria"/>
                <w:sz w:val="24"/>
              </w:rPr>
            </w:pPr>
          </w:p>
        </w:tc>
        <w:tc>
          <w:tcPr>
            <w:tcW w:w="137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0"/>
              <w:jc w:val="center"/>
              <w:rPr>
                <w:rFonts w:ascii="Cambria" w:eastAsia="Cambria" w:hAnsi="Cambria" w:cs="Cambria"/>
                <w:sz w:val="24"/>
              </w:rPr>
            </w:pPr>
            <w:r>
              <w:rPr>
                <w:rFonts w:ascii="Cambria" w:eastAsia="Cambria" w:hAnsi="Cambria" w:cs="Cambria"/>
                <w:sz w:val="20"/>
              </w:rPr>
              <w:t>X</w:t>
            </w:r>
          </w:p>
        </w:tc>
        <w:tc>
          <w:tcPr>
            <w:tcW w:w="134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3"/>
              <w:jc w:val="center"/>
              <w:rPr>
                <w:rFonts w:ascii="Cambria" w:eastAsia="Cambria" w:hAnsi="Cambria" w:cs="Cambria"/>
                <w:sz w:val="24"/>
              </w:rPr>
            </w:pPr>
          </w:p>
        </w:tc>
        <w:tc>
          <w:tcPr>
            <w:tcW w:w="1566"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2"/>
              <w:jc w:val="center"/>
              <w:rPr>
                <w:rFonts w:ascii="Cambria" w:eastAsia="Cambria" w:hAnsi="Cambria" w:cs="Cambria"/>
                <w:sz w:val="24"/>
              </w:rPr>
            </w:pPr>
            <w:r>
              <w:rPr>
                <w:rFonts w:ascii="Cambria" w:eastAsia="Cambria" w:hAnsi="Cambria" w:cs="Cambria"/>
                <w:sz w:val="20"/>
              </w:rPr>
              <w:t>0</w:t>
            </w:r>
          </w:p>
        </w:tc>
        <w:tc>
          <w:tcPr>
            <w:tcW w:w="1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6"/>
              <w:jc w:val="center"/>
              <w:rPr>
                <w:rFonts w:ascii="Cambria" w:eastAsia="Cambria" w:hAnsi="Cambria" w:cs="Cambria"/>
                <w:sz w:val="24"/>
              </w:rPr>
            </w:pPr>
          </w:p>
        </w:tc>
      </w:tr>
      <w:tr w:rsidR="00D827AC" w:rsidRPr="00D827AC" w:rsidTr="00D42CCD">
        <w:trPr>
          <w:trHeight w:val="609"/>
        </w:trPr>
        <w:tc>
          <w:tcPr>
            <w:tcW w:w="4627"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rPr>
                <w:rFonts w:ascii="Cambria" w:eastAsia="Cambria" w:hAnsi="Cambria" w:cs="Cambria"/>
                <w:sz w:val="24"/>
              </w:rPr>
            </w:pPr>
            <w:r w:rsidRPr="00D827AC">
              <w:rPr>
                <w:rFonts w:ascii="Cambria" w:eastAsia="Cambria" w:hAnsi="Cambria" w:cs="Cambria"/>
                <w:sz w:val="20"/>
              </w:rPr>
              <w:t xml:space="preserve">Müzik Odası </w:t>
            </w:r>
          </w:p>
        </w:tc>
        <w:tc>
          <w:tcPr>
            <w:tcW w:w="1589"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1"/>
              <w:jc w:val="center"/>
              <w:rPr>
                <w:rFonts w:ascii="Cambria" w:eastAsia="Cambria" w:hAnsi="Cambria" w:cs="Cambria"/>
                <w:sz w:val="24"/>
              </w:rPr>
            </w:pPr>
          </w:p>
        </w:tc>
        <w:tc>
          <w:tcPr>
            <w:tcW w:w="1377"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0"/>
              <w:jc w:val="center"/>
              <w:rPr>
                <w:rFonts w:ascii="Cambria" w:eastAsia="Cambria" w:hAnsi="Cambria" w:cs="Cambria"/>
                <w:sz w:val="24"/>
              </w:rPr>
            </w:pPr>
            <w:r>
              <w:rPr>
                <w:rFonts w:ascii="Cambria" w:eastAsia="Cambria" w:hAnsi="Cambria" w:cs="Cambria"/>
                <w:sz w:val="20"/>
              </w:rPr>
              <w:t>X</w:t>
            </w:r>
          </w:p>
        </w:tc>
        <w:tc>
          <w:tcPr>
            <w:tcW w:w="1344"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3"/>
              <w:jc w:val="center"/>
              <w:rPr>
                <w:rFonts w:ascii="Cambria" w:eastAsia="Cambria" w:hAnsi="Cambria" w:cs="Cambria"/>
                <w:sz w:val="24"/>
              </w:rPr>
            </w:pPr>
          </w:p>
        </w:tc>
        <w:tc>
          <w:tcPr>
            <w:tcW w:w="1566"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2"/>
              <w:jc w:val="center"/>
              <w:rPr>
                <w:rFonts w:ascii="Cambria" w:eastAsia="Cambria" w:hAnsi="Cambria" w:cs="Cambria"/>
                <w:sz w:val="24"/>
              </w:rPr>
            </w:pPr>
            <w:r>
              <w:rPr>
                <w:rFonts w:ascii="Cambria" w:eastAsia="Cambria" w:hAnsi="Cambria" w:cs="Cambria"/>
                <w:sz w:val="20"/>
              </w:rPr>
              <w:t>0</w:t>
            </w:r>
          </w:p>
        </w:tc>
        <w:tc>
          <w:tcPr>
            <w:tcW w:w="1708"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6"/>
              <w:jc w:val="center"/>
              <w:rPr>
                <w:rFonts w:ascii="Cambria" w:eastAsia="Cambria" w:hAnsi="Cambria" w:cs="Cambria"/>
                <w:sz w:val="24"/>
              </w:rPr>
            </w:pPr>
          </w:p>
        </w:tc>
      </w:tr>
      <w:tr w:rsidR="00D827AC" w:rsidRPr="00D827AC" w:rsidTr="002F1AFC">
        <w:trPr>
          <w:trHeight w:val="577"/>
        </w:trPr>
        <w:tc>
          <w:tcPr>
            <w:tcW w:w="462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rPr>
                <w:rFonts w:ascii="Cambria" w:eastAsia="Cambria" w:hAnsi="Cambria" w:cs="Cambria"/>
                <w:sz w:val="24"/>
              </w:rPr>
            </w:pPr>
            <w:r w:rsidRPr="00D827AC">
              <w:rPr>
                <w:rFonts w:ascii="Cambria" w:eastAsia="Cambria" w:hAnsi="Cambria" w:cs="Cambria"/>
                <w:sz w:val="20"/>
              </w:rPr>
              <w:t xml:space="preserve">Çok Amaçlı Salon </w:t>
            </w:r>
          </w:p>
        </w:tc>
        <w:tc>
          <w:tcPr>
            <w:tcW w:w="158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1"/>
              <w:jc w:val="center"/>
              <w:rPr>
                <w:rFonts w:ascii="Cambria" w:eastAsia="Cambria" w:hAnsi="Cambria" w:cs="Cambria"/>
                <w:sz w:val="24"/>
              </w:rPr>
            </w:pPr>
            <w:r>
              <w:rPr>
                <w:rFonts w:ascii="Cambria" w:eastAsia="Cambria" w:hAnsi="Cambria" w:cs="Cambria"/>
                <w:sz w:val="20"/>
              </w:rPr>
              <w:t>X</w:t>
            </w:r>
          </w:p>
        </w:tc>
        <w:tc>
          <w:tcPr>
            <w:tcW w:w="1377"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0"/>
              <w:jc w:val="center"/>
              <w:rPr>
                <w:rFonts w:ascii="Cambria" w:eastAsia="Cambria" w:hAnsi="Cambria" w:cs="Cambria"/>
                <w:sz w:val="24"/>
              </w:rPr>
            </w:pPr>
          </w:p>
        </w:tc>
        <w:tc>
          <w:tcPr>
            <w:tcW w:w="134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3"/>
              <w:jc w:val="center"/>
              <w:rPr>
                <w:rFonts w:ascii="Cambria" w:eastAsia="Cambria" w:hAnsi="Cambria" w:cs="Cambria"/>
                <w:sz w:val="24"/>
              </w:rPr>
            </w:pPr>
            <w:r>
              <w:rPr>
                <w:rFonts w:ascii="Cambria" w:eastAsia="Cambria" w:hAnsi="Cambria" w:cs="Cambria"/>
                <w:sz w:val="20"/>
              </w:rPr>
              <w:t>1</w:t>
            </w:r>
          </w:p>
        </w:tc>
        <w:tc>
          <w:tcPr>
            <w:tcW w:w="1566"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2"/>
              <w:jc w:val="center"/>
              <w:rPr>
                <w:rFonts w:ascii="Cambria" w:eastAsia="Cambria" w:hAnsi="Cambria" w:cs="Cambria"/>
                <w:sz w:val="24"/>
              </w:rPr>
            </w:pPr>
            <w:r>
              <w:rPr>
                <w:rFonts w:ascii="Cambria" w:eastAsia="Cambria" w:hAnsi="Cambria" w:cs="Cambria"/>
                <w:sz w:val="20"/>
              </w:rPr>
              <w:t>0</w:t>
            </w:r>
          </w:p>
        </w:tc>
        <w:tc>
          <w:tcPr>
            <w:tcW w:w="1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D827AC" w:rsidRPr="00D827AC" w:rsidRDefault="00D827AC" w:rsidP="00D827AC">
            <w:pPr>
              <w:spacing w:line="259" w:lineRule="auto"/>
              <w:ind w:left="56"/>
              <w:jc w:val="center"/>
              <w:rPr>
                <w:rFonts w:ascii="Cambria" w:eastAsia="Cambria" w:hAnsi="Cambria" w:cs="Cambria"/>
                <w:sz w:val="24"/>
              </w:rPr>
            </w:pPr>
          </w:p>
        </w:tc>
      </w:tr>
      <w:tr w:rsidR="00D827AC" w:rsidRPr="00D827AC" w:rsidTr="00D42CCD">
        <w:trPr>
          <w:trHeight w:val="887"/>
        </w:trPr>
        <w:tc>
          <w:tcPr>
            <w:tcW w:w="4627"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rPr>
                <w:rFonts w:ascii="Cambria" w:eastAsia="Cambria" w:hAnsi="Cambria" w:cs="Cambria"/>
                <w:sz w:val="24"/>
              </w:rPr>
            </w:pPr>
            <w:r w:rsidRPr="00D827AC">
              <w:rPr>
                <w:rFonts w:ascii="Cambria" w:eastAsia="Cambria" w:hAnsi="Cambria" w:cs="Cambria"/>
                <w:sz w:val="20"/>
              </w:rPr>
              <w:lastRenderedPageBreak/>
              <w:t xml:space="preserve">Spor Salonu </w:t>
            </w:r>
          </w:p>
        </w:tc>
        <w:tc>
          <w:tcPr>
            <w:tcW w:w="1589"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1"/>
              <w:jc w:val="center"/>
              <w:rPr>
                <w:rFonts w:ascii="Cambria" w:eastAsia="Cambria" w:hAnsi="Cambria" w:cs="Cambria"/>
                <w:sz w:val="24"/>
              </w:rPr>
            </w:pPr>
          </w:p>
        </w:tc>
        <w:tc>
          <w:tcPr>
            <w:tcW w:w="1377"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0"/>
              <w:jc w:val="center"/>
              <w:rPr>
                <w:rFonts w:ascii="Cambria" w:eastAsia="Cambria" w:hAnsi="Cambria" w:cs="Cambria"/>
                <w:sz w:val="24"/>
              </w:rPr>
            </w:pPr>
            <w:r>
              <w:rPr>
                <w:rFonts w:ascii="Cambria" w:eastAsia="Cambria" w:hAnsi="Cambria" w:cs="Cambria"/>
                <w:sz w:val="20"/>
              </w:rPr>
              <w:t>X</w:t>
            </w:r>
          </w:p>
        </w:tc>
        <w:tc>
          <w:tcPr>
            <w:tcW w:w="1344"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3"/>
              <w:jc w:val="center"/>
              <w:rPr>
                <w:rFonts w:ascii="Cambria" w:eastAsia="Cambria" w:hAnsi="Cambria" w:cs="Cambria"/>
                <w:sz w:val="24"/>
              </w:rPr>
            </w:pPr>
          </w:p>
        </w:tc>
        <w:tc>
          <w:tcPr>
            <w:tcW w:w="1566"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2"/>
              <w:jc w:val="center"/>
              <w:rPr>
                <w:rFonts w:ascii="Cambria" w:eastAsia="Cambria" w:hAnsi="Cambria" w:cs="Cambria"/>
                <w:sz w:val="24"/>
              </w:rPr>
            </w:pPr>
            <w:r>
              <w:rPr>
                <w:rFonts w:ascii="Cambria" w:eastAsia="Cambria" w:hAnsi="Cambria" w:cs="Cambria"/>
                <w:sz w:val="20"/>
              </w:rPr>
              <w:t>0</w:t>
            </w:r>
          </w:p>
        </w:tc>
        <w:tc>
          <w:tcPr>
            <w:tcW w:w="1708" w:type="dxa"/>
            <w:tcBorders>
              <w:top w:val="single" w:sz="8" w:space="0" w:color="000000"/>
              <w:left w:val="single" w:sz="8" w:space="0" w:color="000000"/>
              <w:bottom w:val="single" w:sz="8" w:space="0" w:color="000000"/>
              <w:right w:val="single" w:sz="8" w:space="0" w:color="000000"/>
            </w:tcBorders>
          </w:tcPr>
          <w:p w:rsidR="00D827AC" w:rsidRPr="00D827AC" w:rsidRDefault="00D827AC" w:rsidP="00D827AC">
            <w:pPr>
              <w:spacing w:line="259" w:lineRule="auto"/>
              <w:ind w:left="56"/>
              <w:jc w:val="center"/>
              <w:rPr>
                <w:rFonts w:ascii="Cambria" w:eastAsia="Cambria" w:hAnsi="Cambria" w:cs="Cambria"/>
                <w:sz w:val="24"/>
              </w:rPr>
            </w:pPr>
          </w:p>
        </w:tc>
      </w:tr>
    </w:tbl>
    <w:p w:rsidR="00D827AC" w:rsidRDefault="00D827AC" w:rsidP="00E91E7D">
      <w:pPr>
        <w:rPr>
          <w:rFonts w:ascii="Times New Roman" w:hAnsi="Times New Roman" w:cs="Times New Roman"/>
          <w:color w:val="auto"/>
          <w:sz w:val="24"/>
          <w:szCs w:val="24"/>
        </w:rPr>
      </w:pPr>
    </w:p>
    <w:p w:rsidR="00A50244" w:rsidRPr="00A5396C" w:rsidRDefault="00A50244" w:rsidP="00A50244">
      <w:pPr>
        <w:keepNext/>
        <w:keepLines/>
        <w:spacing w:after="0"/>
        <w:ind w:left="703" w:hanging="10"/>
        <w:outlineLvl w:val="4"/>
        <w:rPr>
          <w:rFonts w:ascii="Cambria" w:eastAsia="Cambria" w:hAnsi="Cambria" w:cs="Cambria"/>
          <w:b/>
          <w:color w:val="FF0000"/>
          <w:sz w:val="28"/>
        </w:rPr>
      </w:pPr>
      <w:r w:rsidRPr="00A5396C">
        <w:rPr>
          <w:rFonts w:ascii="Cambria" w:eastAsia="Cambria" w:hAnsi="Cambria" w:cs="Cambria"/>
          <w:b/>
          <w:color w:val="FF0000"/>
          <w:sz w:val="28"/>
        </w:rPr>
        <w:t xml:space="preserve">2.7.4. Mali Kaynaklar </w:t>
      </w:r>
    </w:p>
    <w:p w:rsidR="00820E28" w:rsidRPr="00A50244" w:rsidRDefault="00820E28" w:rsidP="00A50244">
      <w:pPr>
        <w:keepNext/>
        <w:keepLines/>
        <w:spacing w:after="0"/>
        <w:ind w:left="703" w:hanging="10"/>
        <w:outlineLvl w:val="4"/>
        <w:rPr>
          <w:rFonts w:ascii="Cambria" w:eastAsia="Cambria" w:hAnsi="Cambria" w:cs="Cambria"/>
          <w:b/>
          <w:sz w:val="28"/>
        </w:rPr>
      </w:pPr>
    </w:p>
    <w:p w:rsidR="00820E28" w:rsidRPr="00820E28" w:rsidRDefault="00820E28" w:rsidP="00820E28">
      <w:pPr>
        <w:spacing w:after="0"/>
        <w:ind w:firstLine="993"/>
        <w:rPr>
          <w:rFonts w:ascii="Cambria" w:eastAsia="Cambria" w:hAnsi="Cambria" w:cs="Cambria"/>
          <w:sz w:val="24"/>
        </w:rPr>
      </w:pPr>
      <w:r w:rsidRPr="00820E28">
        <w:rPr>
          <w:rFonts w:ascii="Cambria" w:eastAsia="Cambria" w:hAnsi="Cambria" w:cs="Cambria"/>
          <w:sz w:val="24"/>
        </w:rPr>
        <w:t>Anaokullarında mali kaynaklar, okulun işleyişi, eğitim materyalleri, personel maaşları ve genel olarak öğrenci ve personel refahını desteklemek için kullanılır. Bu kaynaklar genellikle şu unsurlardan oluşur:</w:t>
      </w:r>
    </w:p>
    <w:p w:rsidR="00820E28" w:rsidRPr="00820E28" w:rsidRDefault="00820E28" w:rsidP="00820E28">
      <w:pPr>
        <w:spacing w:after="0"/>
        <w:ind w:firstLine="993"/>
        <w:rPr>
          <w:rFonts w:ascii="Cambria" w:eastAsia="Cambria" w:hAnsi="Cambria" w:cs="Cambria"/>
          <w:sz w:val="24"/>
        </w:rPr>
      </w:pPr>
    </w:p>
    <w:p w:rsidR="00820E28" w:rsidRPr="00820E28" w:rsidRDefault="00820E28" w:rsidP="00820E28">
      <w:pPr>
        <w:spacing w:after="0"/>
        <w:ind w:firstLine="993"/>
        <w:rPr>
          <w:rFonts w:ascii="Cambria" w:eastAsia="Cambria" w:hAnsi="Cambria" w:cs="Cambria"/>
          <w:sz w:val="24"/>
        </w:rPr>
      </w:pPr>
      <w:r w:rsidRPr="00820E28">
        <w:rPr>
          <w:rFonts w:ascii="Cambria" w:eastAsia="Cambria" w:hAnsi="Cambria" w:cs="Cambria"/>
          <w:sz w:val="24"/>
        </w:rPr>
        <w:t>Öğrenci Ücretleri ve Bağışlar: Anaokulu öğrencilerinin velileri, genellikle bir eğitim ücreti öderler. Bu ücretler, okulun işleyişi, personel maaşları, eğitim materyalleri ve diğer masrafları karşılamak için kullanılır. Ayrıca, bazı veliler okula bağışta bulunarak ek mali kaynak sağlayabilirler.</w:t>
      </w:r>
    </w:p>
    <w:p w:rsidR="00820E28" w:rsidRPr="00820E28" w:rsidRDefault="00820E28" w:rsidP="00820E28">
      <w:pPr>
        <w:spacing w:after="0"/>
        <w:ind w:firstLine="993"/>
        <w:rPr>
          <w:rFonts w:ascii="Cambria" w:eastAsia="Cambria" w:hAnsi="Cambria" w:cs="Cambria"/>
          <w:sz w:val="24"/>
        </w:rPr>
      </w:pPr>
    </w:p>
    <w:p w:rsidR="00820E28" w:rsidRPr="00820E28" w:rsidRDefault="00820E28" w:rsidP="00820E28">
      <w:pPr>
        <w:spacing w:after="0"/>
        <w:ind w:firstLine="993"/>
        <w:rPr>
          <w:rFonts w:ascii="Cambria" w:eastAsia="Cambria" w:hAnsi="Cambria" w:cs="Cambria"/>
          <w:sz w:val="24"/>
        </w:rPr>
      </w:pPr>
      <w:r w:rsidRPr="00820E28">
        <w:rPr>
          <w:rFonts w:ascii="Cambria" w:eastAsia="Cambria" w:hAnsi="Cambria" w:cs="Cambria"/>
          <w:sz w:val="24"/>
        </w:rPr>
        <w:t>Devlet ve Hükümet Fonları: Birçok ülkede, devlet veya hükümet, anaokullarına mali destek sağlar. Bu destek, genellikle okulun genel işleyişini ve eğitim kalitesini artırmak için kullanılır. Örneğin, personel maaşlarına katkıda bulunabilir veya eğitim materyalleri için bütçe ayırabilirler.</w:t>
      </w:r>
    </w:p>
    <w:p w:rsidR="00820E28" w:rsidRPr="00820E28" w:rsidRDefault="00820E28" w:rsidP="00820E28">
      <w:pPr>
        <w:spacing w:after="0"/>
        <w:ind w:firstLine="993"/>
        <w:rPr>
          <w:rFonts w:ascii="Cambria" w:eastAsia="Cambria" w:hAnsi="Cambria" w:cs="Cambria"/>
          <w:sz w:val="24"/>
        </w:rPr>
      </w:pPr>
    </w:p>
    <w:p w:rsidR="00820E28" w:rsidRPr="00820E28" w:rsidRDefault="00820E28" w:rsidP="00820E28">
      <w:pPr>
        <w:spacing w:after="0"/>
        <w:ind w:firstLine="993"/>
        <w:rPr>
          <w:rFonts w:ascii="Cambria" w:eastAsia="Cambria" w:hAnsi="Cambria" w:cs="Cambria"/>
          <w:sz w:val="24"/>
        </w:rPr>
      </w:pPr>
      <w:r w:rsidRPr="00820E28">
        <w:rPr>
          <w:rFonts w:ascii="Cambria" w:eastAsia="Cambria" w:hAnsi="Cambria" w:cs="Cambria"/>
          <w:sz w:val="24"/>
        </w:rPr>
        <w:t xml:space="preserve">Bağışlar ve Sponsorluklar: Bazı anaokulları, yerel işletmelerden veya bireylerden bağış ve </w:t>
      </w:r>
      <w:proofErr w:type="gramStart"/>
      <w:r w:rsidRPr="00820E28">
        <w:rPr>
          <w:rFonts w:ascii="Cambria" w:eastAsia="Cambria" w:hAnsi="Cambria" w:cs="Cambria"/>
          <w:sz w:val="24"/>
        </w:rPr>
        <w:t>sponsorluklar</w:t>
      </w:r>
      <w:proofErr w:type="gramEnd"/>
      <w:r w:rsidRPr="00820E28">
        <w:rPr>
          <w:rFonts w:ascii="Cambria" w:eastAsia="Cambria" w:hAnsi="Cambria" w:cs="Cambria"/>
          <w:sz w:val="24"/>
        </w:rPr>
        <w:t xml:space="preserve"> alabilirler. Bu kaynaklar, genellikle özel projelerin veya ekstra aktivitelerin finansmanında kullanılır. Örneğin, bir şirket okula yeni bilgisayarlar sağlayabilir veya bir etkinliğin maliyetini karşılayabilir.</w:t>
      </w:r>
    </w:p>
    <w:p w:rsidR="00820E28" w:rsidRPr="00820E28" w:rsidRDefault="00820E28" w:rsidP="00820E28">
      <w:pPr>
        <w:spacing w:after="0"/>
        <w:ind w:firstLine="993"/>
        <w:rPr>
          <w:rFonts w:ascii="Cambria" w:eastAsia="Cambria" w:hAnsi="Cambria" w:cs="Cambria"/>
          <w:sz w:val="24"/>
        </w:rPr>
      </w:pPr>
    </w:p>
    <w:p w:rsidR="00820E28" w:rsidRPr="00820E28" w:rsidRDefault="00820E28" w:rsidP="00820E28">
      <w:pPr>
        <w:spacing w:after="0"/>
        <w:ind w:firstLine="993"/>
        <w:rPr>
          <w:rFonts w:ascii="Cambria" w:eastAsia="Cambria" w:hAnsi="Cambria" w:cs="Cambria"/>
          <w:sz w:val="24"/>
        </w:rPr>
      </w:pPr>
      <w:proofErr w:type="spellStart"/>
      <w:r w:rsidRPr="00820E28">
        <w:rPr>
          <w:rFonts w:ascii="Cambria" w:eastAsia="Cambria" w:hAnsi="Cambria" w:cs="Cambria"/>
          <w:sz w:val="24"/>
        </w:rPr>
        <w:t>Fondraiser</w:t>
      </w:r>
      <w:proofErr w:type="spellEnd"/>
      <w:r w:rsidRPr="00820E28">
        <w:rPr>
          <w:rFonts w:ascii="Cambria" w:eastAsia="Cambria" w:hAnsi="Cambria" w:cs="Cambria"/>
          <w:sz w:val="24"/>
        </w:rPr>
        <w:t xml:space="preserve"> Etkinlikleri: Bazı anaokulları, okulun mali ihtiyaçlarını karşılamak için çeşitli </w:t>
      </w:r>
      <w:proofErr w:type="spellStart"/>
      <w:r w:rsidRPr="00820E28">
        <w:rPr>
          <w:rFonts w:ascii="Cambria" w:eastAsia="Cambria" w:hAnsi="Cambria" w:cs="Cambria"/>
          <w:sz w:val="24"/>
        </w:rPr>
        <w:t>fundraiser</w:t>
      </w:r>
      <w:proofErr w:type="spellEnd"/>
      <w:r w:rsidRPr="00820E28">
        <w:rPr>
          <w:rFonts w:ascii="Cambria" w:eastAsia="Cambria" w:hAnsi="Cambria" w:cs="Cambria"/>
          <w:sz w:val="24"/>
        </w:rPr>
        <w:t xml:space="preserve"> etkinlikleri düzenler. Bunlar, kermesler, konserler, açık artırmalar veya yardım kampanyaları gibi etkinlikleri içerebilir. Bu etkinlikler, okulun mali kaynaklarını artırmak ve topluluğun katılımını teşvik etmek için düzenlenir.</w:t>
      </w:r>
    </w:p>
    <w:p w:rsidR="00820E28" w:rsidRPr="00820E28" w:rsidRDefault="00820E28" w:rsidP="00820E28">
      <w:pPr>
        <w:spacing w:after="0"/>
        <w:ind w:firstLine="993"/>
        <w:rPr>
          <w:rFonts w:ascii="Cambria" w:eastAsia="Cambria" w:hAnsi="Cambria" w:cs="Cambria"/>
          <w:sz w:val="24"/>
        </w:rPr>
      </w:pPr>
    </w:p>
    <w:p w:rsidR="00820E28" w:rsidRPr="00820E28" w:rsidRDefault="00820E28" w:rsidP="00820E28">
      <w:pPr>
        <w:spacing w:after="0"/>
        <w:ind w:firstLine="993"/>
        <w:rPr>
          <w:rFonts w:ascii="Cambria" w:eastAsia="Cambria" w:hAnsi="Cambria" w:cs="Cambria"/>
          <w:sz w:val="24"/>
        </w:rPr>
      </w:pPr>
      <w:r w:rsidRPr="00820E28">
        <w:rPr>
          <w:rFonts w:ascii="Cambria" w:eastAsia="Cambria" w:hAnsi="Cambria" w:cs="Cambria"/>
          <w:sz w:val="24"/>
        </w:rPr>
        <w:t>İşbirlikleri ve Ortaklıklar: Anaokulları, yerel kuruluşlar, dernekler veya diğer eğitim kurumları ile işbirliği yaparak ek mali kaynaklar elde edebilirler. Bu işbirlikleri, ortak projelerin finansmanını sağlayabilir veya kaynak paylaşımını kolaylaştırabilir.</w:t>
      </w:r>
    </w:p>
    <w:p w:rsidR="00820E28" w:rsidRPr="00820E28" w:rsidRDefault="00820E28" w:rsidP="00820E28">
      <w:pPr>
        <w:spacing w:after="0"/>
        <w:ind w:firstLine="993"/>
        <w:rPr>
          <w:rFonts w:ascii="Cambria" w:eastAsia="Cambria" w:hAnsi="Cambria" w:cs="Cambria"/>
          <w:sz w:val="24"/>
        </w:rPr>
      </w:pPr>
    </w:p>
    <w:p w:rsidR="00A50244" w:rsidRDefault="00820E28" w:rsidP="00820E28">
      <w:pPr>
        <w:spacing w:after="0"/>
        <w:ind w:firstLine="993"/>
        <w:rPr>
          <w:rFonts w:ascii="Cambria" w:eastAsia="Cambria" w:hAnsi="Cambria" w:cs="Cambria"/>
          <w:b/>
          <w:sz w:val="20"/>
        </w:rPr>
      </w:pPr>
      <w:r w:rsidRPr="00820E28">
        <w:rPr>
          <w:rFonts w:ascii="Cambria" w:eastAsia="Cambria" w:hAnsi="Cambria" w:cs="Cambria"/>
          <w:sz w:val="24"/>
        </w:rPr>
        <w:lastRenderedPageBreak/>
        <w:t>Anaokullarının mali kaynakları, okulun ihtiyaçlarına ve önceliklerine bağlı olarak çeşitlilik gösterebilir. Ancak genellikle, okulun kaliteli bir eğitim ve güvenli bir öğrenme ortamı sunabilmesi için yeterli mali destek sağlanması önemlidir.</w:t>
      </w:r>
      <w:r w:rsidR="00A50244" w:rsidRPr="00A50244">
        <w:rPr>
          <w:rFonts w:ascii="Cambria" w:eastAsia="Cambria" w:hAnsi="Cambria" w:cs="Cambria"/>
          <w:b/>
          <w:sz w:val="20"/>
        </w:rPr>
        <w:t xml:space="preserve"> </w:t>
      </w:r>
    </w:p>
    <w:p w:rsidR="00820E28" w:rsidRPr="00A50244" w:rsidRDefault="00820E28" w:rsidP="00820E28">
      <w:pPr>
        <w:spacing w:after="0"/>
        <w:ind w:firstLine="993"/>
        <w:rPr>
          <w:rFonts w:ascii="Cambria" w:eastAsia="Cambria" w:hAnsi="Cambria" w:cs="Cambria"/>
          <w:sz w:val="24"/>
        </w:rPr>
      </w:pPr>
    </w:p>
    <w:p w:rsidR="00A50244" w:rsidRPr="00A5396C" w:rsidRDefault="00A50244" w:rsidP="00A50244">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17. Kaynak Tablosu </w:t>
      </w:r>
    </w:p>
    <w:tbl>
      <w:tblPr>
        <w:tblStyle w:val="TableGrid"/>
        <w:tblW w:w="12172" w:type="dxa"/>
        <w:tblInd w:w="720" w:type="dxa"/>
        <w:tblCellMar>
          <w:top w:w="40" w:type="dxa"/>
          <w:left w:w="106" w:type="dxa"/>
          <w:right w:w="115" w:type="dxa"/>
        </w:tblCellMar>
        <w:tblLook w:val="04A0" w:firstRow="1" w:lastRow="0" w:firstColumn="1" w:lastColumn="0" w:noHBand="0" w:noVBand="1"/>
      </w:tblPr>
      <w:tblGrid>
        <w:gridCol w:w="4347"/>
        <w:gridCol w:w="1712"/>
        <w:gridCol w:w="1527"/>
        <w:gridCol w:w="1531"/>
        <w:gridCol w:w="1531"/>
        <w:gridCol w:w="1524"/>
      </w:tblGrid>
      <w:tr w:rsidR="00A50244" w:rsidRPr="00A50244" w:rsidTr="00D42CCD">
        <w:trPr>
          <w:trHeight w:val="467"/>
        </w:trPr>
        <w:tc>
          <w:tcPr>
            <w:tcW w:w="4347" w:type="dxa"/>
            <w:tcBorders>
              <w:top w:val="single" w:sz="8" w:space="0" w:color="000000"/>
              <w:left w:val="single" w:sz="8" w:space="0" w:color="000000"/>
              <w:bottom w:val="single" w:sz="6" w:space="0" w:color="000000"/>
              <w:right w:val="single" w:sz="6" w:space="0" w:color="000000"/>
            </w:tcBorders>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b/>
                <w:sz w:val="20"/>
              </w:rPr>
              <w:t xml:space="preserve">Kaynaklar </w:t>
            </w:r>
          </w:p>
        </w:tc>
        <w:tc>
          <w:tcPr>
            <w:tcW w:w="1712" w:type="dxa"/>
            <w:tcBorders>
              <w:top w:val="single" w:sz="8"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2024 </w:t>
            </w:r>
          </w:p>
        </w:tc>
        <w:tc>
          <w:tcPr>
            <w:tcW w:w="1527" w:type="dxa"/>
            <w:tcBorders>
              <w:top w:val="single" w:sz="8"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2025 </w:t>
            </w:r>
          </w:p>
        </w:tc>
        <w:tc>
          <w:tcPr>
            <w:tcW w:w="1531" w:type="dxa"/>
            <w:tcBorders>
              <w:top w:val="single" w:sz="8"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2026 </w:t>
            </w:r>
          </w:p>
        </w:tc>
        <w:tc>
          <w:tcPr>
            <w:tcW w:w="1531" w:type="dxa"/>
            <w:tcBorders>
              <w:top w:val="single" w:sz="8"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2027 </w:t>
            </w:r>
          </w:p>
        </w:tc>
        <w:tc>
          <w:tcPr>
            <w:tcW w:w="1524" w:type="dxa"/>
            <w:tcBorders>
              <w:top w:val="single" w:sz="8" w:space="0" w:color="000000"/>
              <w:left w:val="single" w:sz="6" w:space="0" w:color="000000"/>
              <w:bottom w:val="single" w:sz="6" w:space="0" w:color="000000"/>
              <w:right w:val="single" w:sz="8"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2028 </w:t>
            </w:r>
          </w:p>
        </w:tc>
      </w:tr>
      <w:tr w:rsidR="00D42CCD" w:rsidRPr="00A50244" w:rsidTr="002F1AFC">
        <w:trPr>
          <w:trHeight w:val="456"/>
        </w:trPr>
        <w:tc>
          <w:tcPr>
            <w:tcW w:w="4347" w:type="dxa"/>
            <w:tcBorders>
              <w:top w:val="single" w:sz="6" w:space="0" w:color="000000"/>
              <w:left w:val="single" w:sz="8"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Genel Bütçe  </w:t>
            </w:r>
          </w:p>
        </w:tc>
        <w:tc>
          <w:tcPr>
            <w:tcW w:w="1712"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8675E5">
              <w:rPr>
                <w:rFonts w:ascii="Cambria" w:eastAsia="Cambria" w:hAnsi="Cambria" w:cs="Cambria"/>
                <w:sz w:val="20"/>
              </w:rPr>
              <w:t>560,000 TL</w:t>
            </w:r>
          </w:p>
        </w:tc>
        <w:tc>
          <w:tcPr>
            <w:tcW w:w="1527"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8675E5">
              <w:rPr>
                <w:rFonts w:ascii="Cambria" w:eastAsia="Cambria" w:hAnsi="Cambria" w:cs="Cambria"/>
                <w:sz w:val="20"/>
              </w:rPr>
              <w:t>1.500.000 TL</w:t>
            </w:r>
          </w:p>
        </w:tc>
        <w:tc>
          <w:tcPr>
            <w:tcW w:w="1531"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8675E5">
              <w:rPr>
                <w:rFonts w:ascii="Cambria" w:eastAsia="Cambria" w:hAnsi="Cambria" w:cs="Cambria"/>
                <w:sz w:val="20"/>
              </w:rPr>
              <w:t>1.500.000 TL</w:t>
            </w:r>
          </w:p>
        </w:tc>
        <w:tc>
          <w:tcPr>
            <w:tcW w:w="1531"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8675E5">
              <w:rPr>
                <w:rFonts w:ascii="Cambria" w:eastAsia="Cambria" w:hAnsi="Cambria" w:cs="Cambria"/>
                <w:sz w:val="20"/>
              </w:rPr>
              <w:t>3.750.000 TL</w:t>
            </w:r>
          </w:p>
        </w:tc>
        <w:tc>
          <w:tcPr>
            <w:tcW w:w="1524" w:type="dxa"/>
            <w:tcBorders>
              <w:top w:val="single" w:sz="6" w:space="0" w:color="000000"/>
              <w:left w:val="single" w:sz="6" w:space="0" w:color="000000"/>
              <w:bottom w:val="single" w:sz="6"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8675E5">
              <w:rPr>
                <w:rFonts w:ascii="Cambria" w:eastAsia="Cambria" w:hAnsi="Cambria" w:cs="Cambria"/>
                <w:sz w:val="20"/>
              </w:rPr>
              <w:t>3.750.000 TL</w:t>
            </w:r>
          </w:p>
        </w:tc>
      </w:tr>
      <w:tr w:rsidR="00A50244" w:rsidRPr="00A50244" w:rsidTr="00D42CCD">
        <w:trPr>
          <w:trHeight w:val="464"/>
        </w:trPr>
        <w:tc>
          <w:tcPr>
            <w:tcW w:w="4347" w:type="dxa"/>
            <w:tcBorders>
              <w:top w:val="single" w:sz="6" w:space="0" w:color="000000"/>
              <w:left w:val="single" w:sz="8" w:space="0" w:color="000000"/>
              <w:bottom w:val="single" w:sz="6" w:space="0" w:color="000000"/>
              <w:right w:val="single" w:sz="6" w:space="0" w:color="000000"/>
            </w:tcBorders>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Okul Aile Birliği  </w:t>
            </w:r>
          </w:p>
        </w:tc>
        <w:tc>
          <w:tcPr>
            <w:tcW w:w="1712" w:type="dxa"/>
            <w:tcBorders>
              <w:top w:val="single" w:sz="6"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6A2B80">
              <w:rPr>
                <w:rFonts w:ascii="Cambria" w:eastAsia="Cambria" w:hAnsi="Cambria" w:cs="Cambria"/>
                <w:sz w:val="20"/>
              </w:rPr>
              <w:t>42.428,26</w:t>
            </w:r>
          </w:p>
        </w:tc>
        <w:tc>
          <w:tcPr>
            <w:tcW w:w="1527" w:type="dxa"/>
            <w:tcBorders>
              <w:top w:val="single" w:sz="6"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6A2B80">
              <w:rPr>
                <w:rFonts w:ascii="Cambria" w:eastAsia="Cambria" w:hAnsi="Cambria" w:cs="Cambria"/>
                <w:sz w:val="20"/>
              </w:rPr>
              <w:t>80.000,00</w:t>
            </w:r>
          </w:p>
        </w:tc>
        <w:tc>
          <w:tcPr>
            <w:tcW w:w="1531" w:type="dxa"/>
            <w:tcBorders>
              <w:top w:val="single" w:sz="6"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6A2B80">
              <w:rPr>
                <w:rFonts w:ascii="Cambria" w:eastAsia="Cambria" w:hAnsi="Cambria" w:cs="Cambria"/>
                <w:sz w:val="20"/>
              </w:rPr>
              <w:t>120.000,00</w:t>
            </w:r>
          </w:p>
        </w:tc>
        <w:tc>
          <w:tcPr>
            <w:tcW w:w="1531" w:type="dxa"/>
            <w:tcBorders>
              <w:top w:val="single" w:sz="6"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6A2B80">
              <w:rPr>
                <w:rFonts w:ascii="Cambria" w:eastAsia="Cambria" w:hAnsi="Cambria" w:cs="Cambria"/>
                <w:sz w:val="20"/>
              </w:rPr>
              <w:t>150.000,00</w:t>
            </w:r>
          </w:p>
        </w:tc>
        <w:tc>
          <w:tcPr>
            <w:tcW w:w="1524" w:type="dxa"/>
            <w:tcBorders>
              <w:top w:val="single" w:sz="6" w:space="0" w:color="000000"/>
              <w:left w:val="single" w:sz="6" w:space="0" w:color="000000"/>
              <w:bottom w:val="single" w:sz="6" w:space="0" w:color="000000"/>
              <w:right w:val="single" w:sz="8"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6A2B80">
              <w:rPr>
                <w:rFonts w:ascii="Cambria" w:eastAsia="Cambria" w:hAnsi="Cambria" w:cs="Cambria"/>
                <w:sz w:val="20"/>
              </w:rPr>
              <w:t>200.000,00</w:t>
            </w:r>
          </w:p>
        </w:tc>
      </w:tr>
      <w:tr w:rsidR="00D42CCD" w:rsidRPr="00A50244" w:rsidTr="002F1AFC">
        <w:trPr>
          <w:trHeight w:val="456"/>
        </w:trPr>
        <w:tc>
          <w:tcPr>
            <w:tcW w:w="4347" w:type="dxa"/>
            <w:tcBorders>
              <w:top w:val="single" w:sz="6" w:space="0" w:color="000000"/>
              <w:left w:val="single" w:sz="8"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Özel İdare  </w:t>
            </w:r>
          </w:p>
        </w:tc>
        <w:tc>
          <w:tcPr>
            <w:tcW w:w="1712"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27"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31"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31"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24" w:type="dxa"/>
            <w:tcBorders>
              <w:top w:val="single" w:sz="6" w:space="0" w:color="000000"/>
              <w:left w:val="single" w:sz="6" w:space="0" w:color="000000"/>
              <w:bottom w:val="single" w:sz="6"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r>
      <w:tr w:rsidR="00A50244" w:rsidRPr="00A50244" w:rsidTr="00D42CCD">
        <w:trPr>
          <w:trHeight w:val="464"/>
        </w:trPr>
        <w:tc>
          <w:tcPr>
            <w:tcW w:w="4347" w:type="dxa"/>
            <w:tcBorders>
              <w:top w:val="single" w:sz="6" w:space="0" w:color="000000"/>
              <w:left w:val="single" w:sz="8" w:space="0" w:color="000000"/>
              <w:bottom w:val="single" w:sz="6" w:space="0" w:color="000000"/>
              <w:right w:val="single" w:sz="6" w:space="0" w:color="000000"/>
            </w:tcBorders>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Kira Gelirleri  </w:t>
            </w:r>
          </w:p>
        </w:tc>
        <w:tc>
          <w:tcPr>
            <w:tcW w:w="1712" w:type="dxa"/>
            <w:tcBorders>
              <w:top w:val="single" w:sz="6"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27" w:type="dxa"/>
            <w:tcBorders>
              <w:top w:val="single" w:sz="6"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31" w:type="dxa"/>
            <w:tcBorders>
              <w:top w:val="single" w:sz="6"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31" w:type="dxa"/>
            <w:tcBorders>
              <w:top w:val="single" w:sz="6" w:space="0" w:color="000000"/>
              <w:left w:val="single" w:sz="6" w:space="0" w:color="000000"/>
              <w:bottom w:val="single" w:sz="6"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24" w:type="dxa"/>
            <w:tcBorders>
              <w:top w:val="single" w:sz="6" w:space="0" w:color="000000"/>
              <w:left w:val="single" w:sz="6" w:space="0" w:color="000000"/>
              <w:bottom w:val="single" w:sz="6" w:space="0" w:color="000000"/>
              <w:right w:val="single" w:sz="8"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r>
      <w:tr w:rsidR="00D42CCD" w:rsidRPr="00A50244" w:rsidTr="002F1AFC">
        <w:trPr>
          <w:trHeight w:val="458"/>
        </w:trPr>
        <w:tc>
          <w:tcPr>
            <w:tcW w:w="4347" w:type="dxa"/>
            <w:tcBorders>
              <w:top w:val="single" w:sz="6" w:space="0" w:color="000000"/>
              <w:left w:val="single" w:sz="8"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Döner Sermaye  </w:t>
            </w:r>
          </w:p>
        </w:tc>
        <w:tc>
          <w:tcPr>
            <w:tcW w:w="1712"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27"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31"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31"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24" w:type="dxa"/>
            <w:tcBorders>
              <w:top w:val="single" w:sz="6" w:space="0" w:color="000000"/>
              <w:left w:val="single" w:sz="6" w:space="0" w:color="000000"/>
              <w:bottom w:val="single" w:sz="6"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r>
      <w:tr w:rsidR="00D42CCD" w:rsidRPr="00A50244" w:rsidTr="00D42CCD">
        <w:trPr>
          <w:trHeight w:val="458"/>
        </w:trPr>
        <w:tc>
          <w:tcPr>
            <w:tcW w:w="4347" w:type="dxa"/>
            <w:tcBorders>
              <w:top w:val="single" w:sz="6" w:space="0" w:color="000000"/>
              <w:left w:val="single" w:sz="8" w:space="0" w:color="000000"/>
              <w:bottom w:val="single" w:sz="6" w:space="0" w:color="000000"/>
              <w:right w:val="single" w:sz="6" w:space="0" w:color="000000"/>
            </w:tcBorders>
            <w:shd w:val="clear" w:color="auto" w:fill="FFFFFF" w:themeFill="background1"/>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Dış Kaynak/Projeler  </w:t>
            </w:r>
          </w:p>
        </w:tc>
        <w:tc>
          <w:tcPr>
            <w:tcW w:w="1712"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27"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31"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31"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24" w:type="dxa"/>
            <w:tcBorders>
              <w:top w:val="single" w:sz="6" w:space="0" w:color="000000"/>
              <w:left w:val="single" w:sz="6" w:space="0" w:color="000000"/>
              <w:bottom w:val="single" w:sz="6" w:space="0" w:color="000000"/>
              <w:right w:val="single" w:sz="8" w:space="0" w:color="000000"/>
            </w:tcBorders>
            <w:shd w:val="clear" w:color="auto" w:fill="FFFFFF" w:themeFill="background1"/>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r>
      <w:tr w:rsidR="00A50244" w:rsidRPr="00A50244" w:rsidTr="002F1AFC">
        <w:trPr>
          <w:trHeight w:val="462"/>
        </w:trPr>
        <w:tc>
          <w:tcPr>
            <w:tcW w:w="4347" w:type="dxa"/>
            <w:tcBorders>
              <w:top w:val="single" w:sz="6" w:space="0" w:color="000000"/>
              <w:left w:val="single" w:sz="8"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Diğer  </w:t>
            </w:r>
          </w:p>
        </w:tc>
        <w:tc>
          <w:tcPr>
            <w:tcW w:w="1712"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27"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31"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31"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524" w:type="dxa"/>
            <w:tcBorders>
              <w:top w:val="single" w:sz="6" w:space="0" w:color="000000"/>
              <w:left w:val="single" w:sz="6" w:space="0" w:color="000000"/>
              <w:bottom w:val="single" w:sz="6"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r>
      <w:tr w:rsidR="00A50244" w:rsidRPr="00A50244" w:rsidTr="00D42CCD">
        <w:trPr>
          <w:trHeight w:val="462"/>
        </w:trPr>
        <w:tc>
          <w:tcPr>
            <w:tcW w:w="4347" w:type="dxa"/>
            <w:tcBorders>
              <w:top w:val="single" w:sz="6" w:space="0" w:color="000000"/>
              <w:left w:val="single" w:sz="8" w:space="0" w:color="000000"/>
              <w:bottom w:val="single" w:sz="8" w:space="0" w:color="000000"/>
              <w:right w:val="single" w:sz="6" w:space="0" w:color="000000"/>
            </w:tcBorders>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TOPLAM  </w:t>
            </w:r>
          </w:p>
        </w:tc>
        <w:tc>
          <w:tcPr>
            <w:tcW w:w="1712" w:type="dxa"/>
            <w:tcBorders>
              <w:top w:val="single" w:sz="6" w:space="0" w:color="000000"/>
              <w:left w:val="single" w:sz="6" w:space="0" w:color="000000"/>
              <w:bottom w:val="single" w:sz="8"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F9678A">
              <w:rPr>
                <w:rFonts w:ascii="Cambria" w:eastAsia="Cambria" w:hAnsi="Cambria" w:cs="Cambria"/>
                <w:sz w:val="20"/>
              </w:rPr>
              <w:t>602.428,26</w:t>
            </w:r>
          </w:p>
        </w:tc>
        <w:tc>
          <w:tcPr>
            <w:tcW w:w="1527" w:type="dxa"/>
            <w:tcBorders>
              <w:top w:val="single" w:sz="6" w:space="0" w:color="000000"/>
              <w:left w:val="single" w:sz="6" w:space="0" w:color="000000"/>
              <w:bottom w:val="single" w:sz="8"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F9678A">
              <w:rPr>
                <w:rFonts w:ascii="Cambria" w:eastAsia="Cambria" w:hAnsi="Cambria" w:cs="Cambria"/>
                <w:sz w:val="20"/>
              </w:rPr>
              <w:t>1.580.000,00</w:t>
            </w:r>
          </w:p>
        </w:tc>
        <w:tc>
          <w:tcPr>
            <w:tcW w:w="1531" w:type="dxa"/>
            <w:tcBorders>
              <w:top w:val="single" w:sz="6" w:space="0" w:color="000000"/>
              <w:left w:val="single" w:sz="6" w:space="0" w:color="000000"/>
              <w:bottom w:val="single" w:sz="8"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F9678A">
              <w:rPr>
                <w:rFonts w:ascii="Cambria" w:eastAsia="Cambria" w:hAnsi="Cambria" w:cs="Cambria"/>
                <w:sz w:val="20"/>
              </w:rPr>
              <w:t>1.620.000,00</w:t>
            </w:r>
          </w:p>
        </w:tc>
        <w:tc>
          <w:tcPr>
            <w:tcW w:w="1531" w:type="dxa"/>
            <w:tcBorders>
              <w:top w:val="single" w:sz="6" w:space="0" w:color="000000"/>
              <w:left w:val="single" w:sz="6" w:space="0" w:color="000000"/>
              <w:bottom w:val="single" w:sz="8" w:space="0" w:color="000000"/>
              <w:right w:val="single" w:sz="6"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F9678A">
              <w:rPr>
                <w:rFonts w:ascii="Cambria" w:eastAsia="Cambria" w:hAnsi="Cambria" w:cs="Cambria"/>
                <w:sz w:val="20"/>
              </w:rPr>
              <w:t>3.900.000,00</w:t>
            </w:r>
          </w:p>
        </w:tc>
        <w:tc>
          <w:tcPr>
            <w:tcW w:w="1524" w:type="dxa"/>
            <w:tcBorders>
              <w:top w:val="single" w:sz="6" w:space="0" w:color="000000"/>
              <w:left w:val="single" w:sz="6" w:space="0" w:color="000000"/>
              <w:bottom w:val="single" w:sz="8" w:space="0" w:color="000000"/>
              <w:right w:val="single" w:sz="8" w:space="0" w:color="000000"/>
            </w:tcBorders>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0"/>
              </w:rPr>
              <w:t xml:space="preserve"> </w:t>
            </w:r>
            <w:r w:rsidR="00F9678A">
              <w:rPr>
                <w:rFonts w:ascii="Cambria" w:eastAsia="Cambria" w:hAnsi="Cambria" w:cs="Cambria"/>
                <w:sz w:val="20"/>
              </w:rPr>
              <w:t>3.950.000,00</w:t>
            </w:r>
          </w:p>
        </w:tc>
      </w:tr>
    </w:tbl>
    <w:p w:rsidR="00A50244" w:rsidRPr="00A50244" w:rsidRDefault="00A50244" w:rsidP="00A50244">
      <w:pPr>
        <w:spacing w:after="0"/>
        <w:ind w:left="708"/>
        <w:rPr>
          <w:rFonts w:ascii="Cambria" w:eastAsia="Cambria" w:hAnsi="Cambria" w:cs="Cambria"/>
          <w:sz w:val="24"/>
        </w:rPr>
      </w:pPr>
      <w:r w:rsidRPr="00A50244">
        <w:rPr>
          <w:rFonts w:ascii="Cambria" w:eastAsia="Cambria" w:hAnsi="Cambria" w:cs="Cambria"/>
          <w:sz w:val="24"/>
        </w:rPr>
        <w:t xml:space="preserve"> </w:t>
      </w:r>
    </w:p>
    <w:p w:rsidR="00A50244" w:rsidRPr="00A50244" w:rsidRDefault="00A50244" w:rsidP="00A50244">
      <w:pPr>
        <w:spacing w:after="0" w:line="263" w:lineRule="auto"/>
        <w:ind w:left="703" w:right="1405" w:hanging="10"/>
        <w:jc w:val="both"/>
        <w:rPr>
          <w:rFonts w:ascii="Cambria" w:eastAsia="Cambria" w:hAnsi="Cambria" w:cs="Cambria"/>
          <w:sz w:val="24"/>
        </w:rPr>
      </w:pPr>
      <w:r w:rsidRPr="00A50244">
        <w:rPr>
          <w:rFonts w:ascii="Cambria" w:eastAsia="Cambria" w:hAnsi="Cambria" w:cs="Cambria"/>
          <w:sz w:val="24"/>
        </w:rPr>
        <w:t xml:space="preserve">Okul/kurum bütçesinde giderler aşağıdaki başlıklar altında toplanabilir. Harcama türleri okul/kurumların özelliklerine göre çeşitlilik gösterebilir. </w:t>
      </w:r>
    </w:p>
    <w:p w:rsidR="00A50244" w:rsidRDefault="00A50244" w:rsidP="00A50244">
      <w:pPr>
        <w:spacing w:after="0"/>
        <w:ind w:left="708"/>
        <w:rPr>
          <w:rFonts w:ascii="Cambria" w:eastAsia="Cambria" w:hAnsi="Cambria" w:cs="Cambria"/>
          <w:sz w:val="24"/>
        </w:rPr>
      </w:pPr>
      <w:r w:rsidRPr="00A50244">
        <w:rPr>
          <w:rFonts w:ascii="Cambria" w:eastAsia="Cambria" w:hAnsi="Cambria" w:cs="Cambria"/>
          <w:sz w:val="24"/>
        </w:rPr>
        <w:t xml:space="preserve"> </w:t>
      </w:r>
    </w:p>
    <w:p w:rsidR="00A5396C" w:rsidRDefault="00A5396C" w:rsidP="00A50244">
      <w:pPr>
        <w:spacing w:after="0"/>
        <w:ind w:left="708"/>
        <w:rPr>
          <w:rFonts w:ascii="Cambria" w:eastAsia="Cambria" w:hAnsi="Cambria" w:cs="Cambria"/>
          <w:sz w:val="24"/>
        </w:rPr>
      </w:pPr>
    </w:p>
    <w:p w:rsidR="00A5396C" w:rsidRDefault="00A5396C" w:rsidP="00A50244">
      <w:pPr>
        <w:spacing w:after="0"/>
        <w:ind w:left="708"/>
        <w:rPr>
          <w:rFonts w:ascii="Cambria" w:eastAsia="Cambria" w:hAnsi="Cambria" w:cs="Cambria"/>
          <w:sz w:val="24"/>
        </w:rPr>
      </w:pPr>
    </w:p>
    <w:p w:rsidR="00A5396C" w:rsidRDefault="00A5396C" w:rsidP="00A50244">
      <w:pPr>
        <w:spacing w:after="0"/>
        <w:ind w:left="708"/>
        <w:rPr>
          <w:rFonts w:ascii="Cambria" w:eastAsia="Cambria" w:hAnsi="Cambria" w:cs="Cambria"/>
          <w:sz w:val="24"/>
        </w:rPr>
      </w:pPr>
      <w:r>
        <w:rPr>
          <w:rFonts w:ascii="Cambria" w:eastAsia="Cambria" w:hAnsi="Cambria" w:cs="Cambria"/>
          <w:sz w:val="24"/>
        </w:rPr>
        <w:t>,</w:t>
      </w:r>
    </w:p>
    <w:p w:rsidR="00A5396C" w:rsidRDefault="00A5396C" w:rsidP="00A50244">
      <w:pPr>
        <w:spacing w:after="0"/>
        <w:ind w:left="708"/>
        <w:rPr>
          <w:rFonts w:ascii="Cambria" w:eastAsia="Cambria" w:hAnsi="Cambria" w:cs="Cambria"/>
          <w:sz w:val="24"/>
        </w:rPr>
      </w:pPr>
    </w:p>
    <w:p w:rsidR="00A5396C" w:rsidRDefault="00A5396C" w:rsidP="00A50244">
      <w:pPr>
        <w:spacing w:after="0"/>
        <w:ind w:left="708"/>
        <w:rPr>
          <w:rFonts w:ascii="Cambria" w:eastAsia="Cambria" w:hAnsi="Cambria" w:cs="Cambria"/>
          <w:sz w:val="24"/>
        </w:rPr>
      </w:pPr>
    </w:p>
    <w:p w:rsidR="00A5396C" w:rsidRPr="00A50244" w:rsidRDefault="00A5396C" w:rsidP="00A50244">
      <w:pPr>
        <w:spacing w:after="0"/>
        <w:ind w:left="708"/>
        <w:rPr>
          <w:rFonts w:ascii="Cambria" w:eastAsia="Cambria" w:hAnsi="Cambria" w:cs="Cambria"/>
          <w:sz w:val="24"/>
        </w:rPr>
      </w:pPr>
    </w:p>
    <w:p w:rsidR="00A50244" w:rsidRPr="00A5396C" w:rsidRDefault="00A50244" w:rsidP="00A50244">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lastRenderedPageBreak/>
        <w:t xml:space="preserve">Tablo 18. Harcama Kalemler </w:t>
      </w:r>
    </w:p>
    <w:tbl>
      <w:tblPr>
        <w:tblStyle w:val="TableGrid"/>
        <w:tblW w:w="12330" w:type="dxa"/>
        <w:tblInd w:w="720" w:type="dxa"/>
        <w:tblCellMar>
          <w:top w:w="42" w:type="dxa"/>
          <w:left w:w="106" w:type="dxa"/>
          <w:right w:w="105" w:type="dxa"/>
        </w:tblCellMar>
        <w:tblLook w:val="04A0" w:firstRow="1" w:lastRow="0" w:firstColumn="1" w:lastColumn="0" w:noHBand="0" w:noVBand="1"/>
      </w:tblPr>
      <w:tblGrid>
        <w:gridCol w:w="5080"/>
        <w:gridCol w:w="7250"/>
      </w:tblGrid>
      <w:tr w:rsidR="00A50244" w:rsidRPr="00A50244" w:rsidTr="00D42CCD">
        <w:trPr>
          <w:trHeight w:val="283"/>
        </w:trPr>
        <w:tc>
          <w:tcPr>
            <w:tcW w:w="5080" w:type="dxa"/>
            <w:tcBorders>
              <w:top w:val="single" w:sz="8" w:space="0" w:color="000000"/>
              <w:left w:val="single" w:sz="8" w:space="0" w:color="000000"/>
              <w:bottom w:val="single" w:sz="8" w:space="0" w:color="000000"/>
              <w:right w:val="single" w:sz="8" w:space="0" w:color="000000"/>
            </w:tcBorders>
          </w:tcPr>
          <w:p w:rsidR="00A50244" w:rsidRPr="00A50244" w:rsidRDefault="00A50244" w:rsidP="00A50244">
            <w:pPr>
              <w:spacing w:line="259" w:lineRule="auto"/>
              <w:ind w:left="720"/>
              <w:rPr>
                <w:rFonts w:ascii="Cambria" w:eastAsia="Cambria" w:hAnsi="Cambria" w:cs="Cambria"/>
                <w:sz w:val="24"/>
              </w:rPr>
            </w:pPr>
            <w:r w:rsidRPr="00A50244">
              <w:rPr>
                <w:rFonts w:ascii="Cambria" w:eastAsia="Cambria" w:hAnsi="Cambria" w:cs="Cambria"/>
                <w:b/>
                <w:sz w:val="20"/>
              </w:rPr>
              <w:t xml:space="preserve">Harcama Kalemi </w:t>
            </w:r>
          </w:p>
        </w:tc>
        <w:tc>
          <w:tcPr>
            <w:tcW w:w="7250" w:type="dxa"/>
            <w:tcBorders>
              <w:top w:val="single" w:sz="8" w:space="0" w:color="000000"/>
              <w:left w:val="single" w:sz="8" w:space="0" w:color="000000"/>
              <w:bottom w:val="single" w:sz="8" w:space="0" w:color="000000"/>
              <w:right w:val="single" w:sz="8" w:space="0" w:color="000000"/>
            </w:tcBorders>
          </w:tcPr>
          <w:p w:rsidR="00A50244" w:rsidRPr="00A50244" w:rsidRDefault="00A50244" w:rsidP="00A50244">
            <w:pPr>
              <w:spacing w:line="259" w:lineRule="auto"/>
              <w:ind w:left="722"/>
              <w:rPr>
                <w:rFonts w:ascii="Cambria" w:eastAsia="Cambria" w:hAnsi="Cambria" w:cs="Cambria"/>
                <w:sz w:val="24"/>
              </w:rPr>
            </w:pPr>
            <w:r w:rsidRPr="00A50244">
              <w:rPr>
                <w:rFonts w:ascii="Cambria" w:eastAsia="Cambria" w:hAnsi="Cambria" w:cs="Cambria"/>
                <w:b/>
                <w:sz w:val="20"/>
              </w:rPr>
              <w:t xml:space="preserve">Çeşitleri </w:t>
            </w:r>
          </w:p>
        </w:tc>
      </w:tr>
      <w:tr w:rsidR="00A50244" w:rsidRPr="00A50244" w:rsidTr="002F1AFC">
        <w:trPr>
          <w:trHeight w:val="535"/>
        </w:trPr>
        <w:tc>
          <w:tcPr>
            <w:tcW w:w="508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Personel </w:t>
            </w:r>
          </w:p>
        </w:tc>
        <w:tc>
          <w:tcPr>
            <w:tcW w:w="725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362"/>
              <w:jc w:val="both"/>
              <w:rPr>
                <w:rFonts w:ascii="Cambria" w:eastAsia="Cambria" w:hAnsi="Cambria" w:cs="Cambria"/>
                <w:sz w:val="24"/>
              </w:rPr>
            </w:pPr>
            <w:r w:rsidRPr="00A50244">
              <w:rPr>
                <w:rFonts w:ascii="Cambria" w:eastAsia="Cambria" w:hAnsi="Cambria" w:cs="Cambria"/>
                <w:sz w:val="20"/>
              </w:rPr>
              <w:t xml:space="preserve">Sözleşmeli olarak çalışan personelin (sekreter temizlik, güvenlik) ücret, vergi, sigorta vb. giderleri </w:t>
            </w:r>
          </w:p>
        </w:tc>
      </w:tr>
      <w:tr w:rsidR="00A50244" w:rsidRPr="00A50244" w:rsidTr="00D42CCD">
        <w:trPr>
          <w:trHeight w:val="806"/>
        </w:trPr>
        <w:tc>
          <w:tcPr>
            <w:tcW w:w="5080" w:type="dxa"/>
            <w:tcBorders>
              <w:top w:val="single" w:sz="8" w:space="0" w:color="000000"/>
              <w:left w:val="single" w:sz="8" w:space="0" w:color="000000"/>
              <w:bottom w:val="single" w:sz="8" w:space="0" w:color="000000"/>
              <w:right w:val="single" w:sz="8" w:space="0" w:color="000000"/>
            </w:tcBorders>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Onarım </w:t>
            </w:r>
          </w:p>
        </w:tc>
        <w:tc>
          <w:tcPr>
            <w:tcW w:w="7250" w:type="dxa"/>
            <w:tcBorders>
              <w:top w:val="single" w:sz="8" w:space="0" w:color="000000"/>
              <w:left w:val="single" w:sz="8" w:space="0" w:color="000000"/>
              <w:bottom w:val="single" w:sz="8" w:space="0" w:color="000000"/>
              <w:right w:val="single" w:sz="8" w:space="0" w:color="000000"/>
            </w:tcBorders>
          </w:tcPr>
          <w:p w:rsidR="00A50244" w:rsidRPr="00A50244" w:rsidRDefault="00A50244" w:rsidP="00A50244">
            <w:pPr>
              <w:spacing w:line="259" w:lineRule="auto"/>
              <w:ind w:left="362" w:right="461"/>
              <w:jc w:val="both"/>
              <w:rPr>
                <w:rFonts w:ascii="Cambria" w:eastAsia="Cambria" w:hAnsi="Cambria" w:cs="Cambria"/>
                <w:sz w:val="24"/>
              </w:rPr>
            </w:pPr>
            <w:r w:rsidRPr="00A50244">
              <w:rPr>
                <w:rFonts w:ascii="Cambria" w:eastAsia="Cambria" w:hAnsi="Cambria" w:cs="Cambria"/>
                <w:sz w:val="20"/>
              </w:rPr>
              <w:t xml:space="preserve">Okul/kurum binası ve tesisatlarıyla ilgili her türlü küçük onarım; makine, bilgisayar, yazıcı vb. bakım giderleri </w:t>
            </w:r>
          </w:p>
        </w:tc>
      </w:tr>
      <w:tr w:rsidR="00A50244" w:rsidRPr="00A50244" w:rsidTr="002F1AFC">
        <w:trPr>
          <w:trHeight w:val="275"/>
        </w:trPr>
        <w:tc>
          <w:tcPr>
            <w:tcW w:w="508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Sosyal-sportif faaliyetler </w:t>
            </w:r>
          </w:p>
        </w:tc>
        <w:tc>
          <w:tcPr>
            <w:tcW w:w="725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362"/>
              <w:rPr>
                <w:rFonts w:ascii="Cambria" w:eastAsia="Cambria" w:hAnsi="Cambria" w:cs="Cambria"/>
                <w:sz w:val="24"/>
              </w:rPr>
            </w:pPr>
            <w:r w:rsidRPr="00A50244">
              <w:rPr>
                <w:rFonts w:ascii="Cambria" w:eastAsia="Cambria" w:hAnsi="Cambria" w:cs="Cambria"/>
                <w:sz w:val="20"/>
              </w:rPr>
              <w:t xml:space="preserve">Etkinlikler ile ilgili giderler </w:t>
            </w:r>
          </w:p>
        </w:tc>
      </w:tr>
      <w:tr w:rsidR="00A50244" w:rsidRPr="00A50244" w:rsidTr="00D42CCD">
        <w:trPr>
          <w:trHeight w:val="285"/>
        </w:trPr>
        <w:tc>
          <w:tcPr>
            <w:tcW w:w="5080" w:type="dxa"/>
            <w:tcBorders>
              <w:top w:val="single" w:sz="8" w:space="0" w:color="000000"/>
              <w:left w:val="single" w:sz="8" w:space="0" w:color="000000"/>
              <w:bottom w:val="single" w:sz="8" w:space="0" w:color="000000"/>
              <w:right w:val="single" w:sz="8" w:space="0" w:color="000000"/>
            </w:tcBorders>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Temizlik </w:t>
            </w:r>
          </w:p>
        </w:tc>
        <w:tc>
          <w:tcPr>
            <w:tcW w:w="7250" w:type="dxa"/>
            <w:tcBorders>
              <w:top w:val="single" w:sz="8" w:space="0" w:color="000000"/>
              <w:left w:val="single" w:sz="8" w:space="0" w:color="000000"/>
              <w:bottom w:val="single" w:sz="8" w:space="0" w:color="000000"/>
              <w:right w:val="single" w:sz="8" w:space="0" w:color="000000"/>
            </w:tcBorders>
          </w:tcPr>
          <w:p w:rsidR="00A50244" w:rsidRPr="00A50244" w:rsidRDefault="00A50244" w:rsidP="00A50244">
            <w:pPr>
              <w:spacing w:line="259" w:lineRule="auto"/>
              <w:ind w:left="362"/>
              <w:rPr>
                <w:rFonts w:ascii="Cambria" w:eastAsia="Cambria" w:hAnsi="Cambria" w:cs="Cambria"/>
                <w:sz w:val="24"/>
              </w:rPr>
            </w:pPr>
            <w:r w:rsidRPr="00A50244">
              <w:rPr>
                <w:rFonts w:ascii="Cambria" w:eastAsia="Cambria" w:hAnsi="Cambria" w:cs="Cambria"/>
                <w:sz w:val="20"/>
              </w:rPr>
              <w:t xml:space="preserve">Temizlik malzemeleri alımı </w:t>
            </w:r>
          </w:p>
        </w:tc>
      </w:tr>
      <w:tr w:rsidR="00A50244" w:rsidRPr="00A50244" w:rsidTr="002F1AFC">
        <w:trPr>
          <w:trHeight w:val="535"/>
        </w:trPr>
        <w:tc>
          <w:tcPr>
            <w:tcW w:w="508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İletişim </w:t>
            </w:r>
          </w:p>
        </w:tc>
        <w:tc>
          <w:tcPr>
            <w:tcW w:w="725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362"/>
              <w:rPr>
                <w:rFonts w:ascii="Cambria" w:eastAsia="Cambria" w:hAnsi="Cambria" w:cs="Cambria"/>
                <w:sz w:val="24"/>
              </w:rPr>
            </w:pPr>
            <w:r w:rsidRPr="00A50244">
              <w:rPr>
                <w:rFonts w:ascii="Cambria" w:eastAsia="Cambria" w:hAnsi="Cambria" w:cs="Cambria"/>
                <w:sz w:val="20"/>
              </w:rPr>
              <w:t xml:space="preserve">Telefon, faks, internet, posta, mesaj giderleri </w:t>
            </w:r>
          </w:p>
          <w:p w:rsidR="00A50244" w:rsidRPr="00A50244" w:rsidRDefault="00A50244" w:rsidP="00A50244">
            <w:pPr>
              <w:spacing w:line="259" w:lineRule="auto"/>
              <w:ind w:left="362"/>
              <w:rPr>
                <w:rFonts w:ascii="Cambria" w:eastAsia="Cambria" w:hAnsi="Cambria" w:cs="Cambria"/>
                <w:sz w:val="24"/>
              </w:rPr>
            </w:pPr>
            <w:r w:rsidRPr="00A50244">
              <w:rPr>
                <w:rFonts w:ascii="Cambria" w:eastAsia="Cambria" w:hAnsi="Cambria" w:cs="Cambria"/>
                <w:sz w:val="20"/>
              </w:rPr>
              <w:t xml:space="preserve"> </w:t>
            </w:r>
          </w:p>
        </w:tc>
      </w:tr>
      <w:tr w:rsidR="00A50244" w:rsidRPr="00A50244" w:rsidTr="00D42CCD">
        <w:trPr>
          <w:trHeight w:val="283"/>
        </w:trPr>
        <w:tc>
          <w:tcPr>
            <w:tcW w:w="5080" w:type="dxa"/>
            <w:tcBorders>
              <w:top w:val="single" w:sz="8" w:space="0" w:color="000000"/>
              <w:left w:val="single" w:sz="8" w:space="0" w:color="000000"/>
              <w:bottom w:val="single" w:sz="8" w:space="0" w:color="000000"/>
              <w:right w:val="single" w:sz="8" w:space="0" w:color="000000"/>
            </w:tcBorders>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Kırtasiye </w:t>
            </w:r>
          </w:p>
        </w:tc>
        <w:tc>
          <w:tcPr>
            <w:tcW w:w="7250" w:type="dxa"/>
            <w:tcBorders>
              <w:top w:val="single" w:sz="8" w:space="0" w:color="000000"/>
              <w:left w:val="single" w:sz="8" w:space="0" w:color="000000"/>
              <w:bottom w:val="single" w:sz="8" w:space="0" w:color="000000"/>
              <w:right w:val="single" w:sz="8" w:space="0" w:color="000000"/>
            </w:tcBorders>
          </w:tcPr>
          <w:p w:rsidR="00A50244" w:rsidRPr="00A50244" w:rsidRDefault="00A50244" w:rsidP="00A50244">
            <w:pPr>
              <w:spacing w:line="259" w:lineRule="auto"/>
              <w:ind w:left="362"/>
              <w:rPr>
                <w:rFonts w:ascii="Cambria" w:eastAsia="Cambria" w:hAnsi="Cambria" w:cs="Cambria"/>
                <w:sz w:val="24"/>
              </w:rPr>
            </w:pPr>
            <w:r w:rsidRPr="00A50244">
              <w:rPr>
                <w:rFonts w:ascii="Cambria" w:eastAsia="Cambria" w:hAnsi="Cambria" w:cs="Cambria"/>
                <w:sz w:val="20"/>
              </w:rPr>
              <w:t xml:space="preserve">Her türlü kırtasiye ve sarf malzemesi giderleri </w:t>
            </w:r>
          </w:p>
        </w:tc>
      </w:tr>
    </w:tbl>
    <w:p w:rsidR="00FA4E92" w:rsidRPr="00A50244" w:rsidRDefault="00C0614B" w:rsidP="00C0614B">
      <w:pPr>
        <w:spacing w:after="0"/>
        <w:ind w:left="708"/>
        <w:rPr>
          <w:rFonts w:ascii="Cambria" w:eastAsia="Cambria" w:hAnsi="Cambria" w:cs="Cambria"/>
          <w:sz w:val="24"/>
        </w:rPr>
      </w:pPr>
      <w:r>
        <w:rPr>
          <w:rFonts w:ascii="Cambria" w:eastAsia="Cambria" w:hAnsi="Cambria" w:cs="Cambria"/>
          <w:sz w:val="24"/>
        </w:rPr>
        <w:t xml:space="preserve"> </w:t>
      </w:r>
    </w:p>
    <w:p w:rsidR="00A50244" w:rsidRPr="00A5396C" w:rsidRDefault="00A50244" w:rsidP="00A50244">
      <w:pPr>
        <w:spacing w:after="0"/>
        <w:ind w:left="708"/>
        <w:rPr>
          <w:rFonts w:ascii="Cambria" w:eastAsia="Cambria" w:hAnsi="Cambria" w:cs="Cambria"/>
          <w:color w:val="FF0000"/>
          <w:sz w:val="24"/>
        </w:rPr>
      </w:pPr>
      <w:r w:rsidRPr="00A5396C">
        <w:rPr>
          <w:rFonts w:ascii="Cambria" w:eastAsia="Cambria" w:hAnsi="Cambria" w:cs="Cambria"/>
          <w:color w:val="FF0000"/>
          <w:sz w:val="24"/>
        </w:rPr>
        <w:t xml:space="preserve"> </w:t>
      </w:r>
    </w:p>
    <w:p w:rsidR="00A50244" w:rsidRPr="00A5396C" w:rsidRDefault="00A50244" w:rsidP="00A50244">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19. Gelir-Gider Tablosu </w:t>
      </w:r>
    </w:p>
    <w:tbl>
      <w:tblPr>
        <w:tblStyle w:val="TableGrid"/>
        <w:tblW w:w="12614" w:type="dxa"/>
        <w:tblInd w:w="720" w:type="dxa"/>
        <w:tblCellMar>
          <w:top w:w="42" w:type="dxa"/>
          <w:left w:w="106" w:type="dxa"/>
          <w:right w:w="275" w:type="dxa"/>
        </w:tblCellMar>
        <w:tblLook w:val="04A0" w:firstRow="1" w:lastRow="0" w:firstColumn="1" w:lastColumn="0" w:noHBand="0" w:noVBand="1"/>
      </w:tblPr>
      <w:tblGrid>
        <w:gridCol w:w="4125"/>
        <w:gridCol w:w="1370"/>
        <w:gridCol w:w="1454"/>
        <w:gridCol w:w="1370"/>
        <w:gridCol w:w="1454"/>
        <w:gridCol w:w="1370"/>
        <w:gridCol w:w="1471"/>
      </w:tblGrid>
      <w:tr w:rsidR="00FC78FF" w:rsidRPr="00A50244" w:rsidTr="002F1AFC">
        <w:trPr>
          <w:trHeight w:val="374"/>
        </w:trPr>
        <w:tc>
          <w:tcPr>
            <w:tcW w:w="4125" w:type="dxa"/>
            <w:tcBorders>
              <w:top w:val="single" w:sz="8" w:space="0" w:color="000000"/>
              <w:left w:val="single" w:sz="8" w:space="0" w:color="000000"/>
              <w:bottom w:val="single" w:sz="8" w:space="0" w:color="000000"/>
              <w:right w:val="single" w:sz="8" w:space="0" w:color="000000"/>
            </w:tcBorders>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b/>
                <w:sz w:val="20"/>
              </w:rPr>
              <w:t xml:space="preserve">YILLAR </w:t>
            </w:r>
          </w:p>
        </w:tc>
        <w:tc>
          <w:tcPr>
            <w:tcW w:w="2824"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167"/>
              <w:jc w:val="center"/>
              <w:rPr>
                <w:rFonts w:ascii="Cambria" w:eastAsia="Cambria" w:hAnsi="Cambria" w:cs="Cambria"/>
                <w:sz w:val="24"/>
              </w:rPr>
            </w:pPr>
            <w:r w:rsidRPr="00A50244">
              <w:rPr>
                <w:rFonts w:ascii="Cambria" w:eastAsia="Cambria" w:hAnsi="Cambria" w:cs="Cambria"/>
                <w:b/>
                <w:sz w:val="20"/>
              </w:rPr>
              <w:t xml:space="preserve">2021 </w:t>
            </w:r>
          </w:p>
        </w:tc>
        <w:tc>
          <w:tcPr>
            <w:tcW w:w="2824" w:type="dxa"/>
            <w:gridSpan w:val="2"/>
            <w:tcBorders>
              <w:top w:val="single" w:sz="8" w:space="0" w:color="000000"/>
              <w:left w:val="single" w:sz="8" w:space="0" w:color="000000"/>
              <w:bottom w:val="single" w:sz="8" w:space="0" w:color="000000"/>
              <w:right w:val="single" w:sz="8" w:space="0" w:color="000000"/>
            </w:tcBorders>
          </w:tcPr>
          <w:p w:rsidR="00A50244" w:rsidRPr="00A50244" w:rsidRDefault="00A50244" w:rsidP="00A50244">
            <w:pPr>
              <w:spacing w:line="259" w:lineRule="auto"/>
              <w:ind w:left="167"/>
              <w:jc w:val="center"/>
              <w:rPr>
                <w:rFonts w:ascii="Cambria" w:eastAsia="Cambria" w:hAnsi="Cambria" w:cs="Cambria"/>
                <w:sz w:val="24"/>
              </w:rPr>
            </w:pPr>
            <w:r w:rsidRPr="00A50244">
              <w:rPr>
                <w:rFonts w:ascii="Cambria" w:eastAsia="Cambria" w:hAnsi="Cambria" w:cs="Cambria"/>
                <w:b/>
                <w:sz w:val="20"/>
              </w:rPr>
              <w:t xml:space="preserve">2022 </w:t>
            </w:r>
          </w:p>
        </w:tc>
        <w:tc>
          <w:tcPr>
            <w:tcW w:w="2841"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170"/>
              <w:jc w:val="center"/>
              <w:rPr>
                <w:rFonts w:ascii="Cambria" w:eastAsia="Cambria" w:hAnsi="Cambria" w:cs="Cambria"/>
                <w:sz w:val="24"/>
              </w:rPr>
            </w:pPr>
            <w:r w:rsidRPr="00A50244">
              <w:rPr>
                <w:rFonts w:ascii="Cambria" w:eastAsia="Cambria" w:hAnsi="Cambria" w:cs="Cambria"/>
                <w:b/>
                <w:sz w:val="20"/>
              </w:rPr>
              <w:t xml:space="preserve">2023 </w:t>
            </w:r>
          </w:p>
        </w:tc>
      </w:tr>
      <w:tr w:rsidR="00BC37F7" w:rsidRPr="00A50244" w:rsidTr="002F1AFC">
        <w:trPr>
          <w:trHeight w:val="378"/>
        </w:trPr>
        <w:tc>
          <w:tcPr>
            <w:tcW w:w="412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b/>
                <w:sz w:val="20"/>
              </w:rPr>
              <w:t xml:space="preserve">HARCAMA KALEMLERİ </w:t>
            </w:r>
          </w:p>
        </w:tc>
        <w:tc>
          <w:tcPr>
            <w:tcW w:w="1370" w:type="dxa"/>
            <w:tcBorders>
              <w:top w:val="single" w:sz="8" w:space="0" w:color="000000"/>
              <w:left w:val="single" w:sz="8" w:space="0" w:color="000000"/>
              <w:bottom w:val="single" w:sz="4"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GELİR </w:t>
            </w:r>
          </w:p>
        </w:tc>
        <w:tc>
          <w:tcPr>
            <w:tcW w:w="1454" w:type="dxa"/>
            <w:tcBorders>
              <w:top w:val="single" w:sz="8" w:space="0" w:color="000000"/>
              <w:left w:val="single" w:sz="8" w:space="0" w:color="000000"/>
              <w:bottom w:val="single" w:sz="4"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GİDER </w:t>
            </w:r>
          </w:p>
        </w:tc>
        <w:tc>
          <w:tcPr>
            <w:tcW w:w="13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GELİR </w:t>
            </w:r>
          </w:p>
        </w:tc>
        <w:tc>
          <w:tcPr>
            <w:tcW w:w="145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GİDER </w:t>
            </w:r>
          </w:p>
        </w:tc>
        <w:tc>
          <w:tcPr>
            <w:tcW w:w="13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GELİR </w:t>
            </w:r>
          </w:p>
        </w:tc>
        <w:tc>
          <w:tcPr>
            <w:tcW w:w="14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b/>
                <w:sz w:val="20"/>
              </w:rPr>
              <w:t xml:space="preserve">GİDER </w:t>
            </w:r>
          </w:p>
        </w:tc>
      </w:tr>
      <w:tr w:rsidR="00BC37F7" w:rsidRPr="00A50244" w:rsidTr="00D42CCD">
        <w:trPr>
          <w:trHeight w:val="379"/>
        </w:trPr>
        <w:tc>
          <w:tcPr>
            <w:tcW w:w="4125" w:type="dxa"/>
            <w:tcBorders>
              <w:top w:val="single" w:sz="8" w:space="0" w:color="000000"/>
              <w:left w:val="single" w:sz="8" w:space="0" w:color="000000"/>
              <w:bottom w:val="single" w:sz="8" w:space="0" w:color="000000"/>
              <w:right w:val="single" w:sz="4" w:space="0" w:color="000000"/>
            </w:tcBorders>
            <w:shd w:val="clear" w:color="auto" w:fill="FFFFFF" w:themeFill="background1"/>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Temizlik </w:t>
            </w:r>
          </w:p>
        </w:tc>
        <w:tc>
          <w:tcPr>
            <w:tcW w:w="1370" w:type="dxa"/>
            <w:tcBorders>
              <w:top w:val="single" w:sz="4" w:space="0" w:color="000000"/>
              <w:left w:val="single" w:sz="4" w:space="0" w:color="000000"/>
              <w:bottom w:val="single" w:sz="4" w:space="0" w:color="auto"/>
              <w:right w:val="single" w:sz="4" w:space="0" w:color="000000"/>
            </w:tcBorders>
            <w:shd w:val="clear" w:color="auto" w:fill="FFFFFF" w:themeFill="background1"/>
          </w:tcPr>
          <w:p w:rsidR="00A50244" w:rsidRPr="00A50244" w:rsidRDefault="00A50244" w:rsidP="00D42CCD">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454" w:type="dxa"/>
            <w:tcBorders>
              <w:top w:val="single" w:sz="4" w:space="0" w:color="000000"/>
              <w:left w:val="single" w:sz="4" w:space="0" w:color="000000"/>
              <w:bottom w:val="single" w:sz="4" w:space="0" w:color="auto"/>
              <w:right w:val="single" w:sz="4" w:space="0" w:color="000000"/>
            </w:tcBorders>
            <w:shd w:val="clear" w:color="auto" w:fill="FFFFFF" w:themeFill="background1"/>
          </w:tcPr>
          <w:p w:rsidR="00A50244" w:rsidRPr="00BC37F7" w:rsidRDefault="00FC78FF" w:rsidP="00BC37F7">
            <w:pPr>
              <w:spacing w:line="259" w:lineRule="auto"/>
              <w:ind w:left="2"/>
              <w:rPr>
                <w:rFonts w:ascii="Cambria" w:eastAsia="Cambria" w:hAnsi="Cambria" w:cs="Cambria"/>
                <w:sz w:val="20"/>
                <w:szCs w:val="20"/>
              </w:rPr>
            </w:pPr>
            <w:r w:rsidRPr="00BC37F7">
              <w:rPr>
                <w:rFonts w:ascii="Cambria" w:eastAsia="Cambria" w:hAnsi="Cambria" w:cs="Cambria"/>
                <w:sz w:val="20"/>
                <w:szCs w:val="20"/>
              </w:rPr>
              <w:t>8103</w:t>
            </w:r>
          </w:p>
        </w:tc>
        <w:tc>
          <w:tcPr>
            <w:tcW w:w="1370" w:type="dxa"/>
            <w:tcBorders>
              <w:top w:val="single" w:sz="8" w:space="0" w:color="000000"/>
              <w:left w:val="single" w:sz="4" w:space="0" w:color="000000"/>
              <w:bottom w:val="single" w:sz="4" w:space="0" w:color="auto"/>
              <w:right w:val="single" w:sz="8" w:space="0" w:color="000000"/>
            </w:tcBorders>
            <w:shd w:val="clear" w:color="auto" w:fill="FFFFFF" w:themeFill="background1"/>
          </w:tcPr>
          <w:p w:rsidR="00A50244" w:rsidRPr="00BC37F7" w:rsidRDefault="00A50244" w:rsidP="00BC37F7">
            <w:pPr>
              <w:spacing w:line="259" w:lineRule="auto"/>
              <w:ind w:left="2"/>
              <w:rPr>
                <w:rFonts w:ascii="Cambria" w:eastAsia="Cambria" w:hAnsi="Cambria" w:cs="Cambria"/>
                <w:sz w:val="20"/>
                <w:szCs w:val="20"/>
              </w:rPr>
            </w:pPr>
          </w:p>
        </w:tc>
        <w:tc>
          <w:tcPr>
            <w:tcW w:w="1454" w:type="dxa"/>
            <w:tcBorders>
              <w:top w:val="single" w:sz="8" w:space="0" w:color="000000"/>
              <w:left w:val="single" w:sz="8" w:space="0" w:color="000000"/>
              <w:bottom w:val="single" w:sz="4" w:space="0" w:color="auto"/>
              <w:right w:val="single" w:sz="8" w:space="0" w:color="000000"/>
            </w:tcBorders>
            <w:shd w:val="clear" w:color="auto" w:fill="FFFFFF" w:themeFill="background1"/>
          </w:tcPr>
          <w:p w:rsidR="00A50244" w:rsidRPr="00BC37F7" w:rsidRDefault="006A0366" w:rsidP="00BC37F7">
            <w:pPr>
              <w:spacing w:line="259" w:lineRule="auto"/>
              <w:ind w:left="2"/>
              <w:rPr>
                <w:rFonts w:ascii="Cambria" w:eastAsia="Cambria" w:hAnsi="Cambria" w:cs="Cambria"/>
                <w:sz w:val="20"/>
                <w:szCs w:val="20"/>
              </w:rPr>
            </w:pPr>
            <w:r w:rsidRPr="00BC37F7">
              <w:rPr>
                <w:rFonts w:ascii="Cambria" w:eastAsia="Cambria" w:hAnsi="Cambria" w:cs="Cambria"/>
                <w:sz w:val="20"/>
                <w:szCs w:val="20"/>
              </w:rPr>
              <w:t>9528</w:t>
            </w:r>
          </w:p>
        </w:tc>
        <w:tc>
          <w:tcPr>
            <w:tcW w:w="1370" w:type="dxa"/>
            <w:tcBorders>
              <w:top w:val="single" w:sz="8" w:space="0" w:color="000000"/>
              <w:left w:val="single" w:sz="8" w:space="0" w:color="000000"/>
              <w:bottom w:val="single" w:sz="4" w:space="0" w:color="auto"/>
              <w:right w:val="single" w:sz="8" w:space="0" w:color="000000"/>
            </w:tcBorders>
            <w:shd w:val="clear" w:color="auto" w:fill="FFFFFF" w:themeFill="background1"/>
          </w:tcPr>
          <w:p w:rsidR="00A50244" w:rsidRPr="00BC37F7" w:rsidRDefault="00A50244" w:rsidP="00BC37F7">
            <w:pPr>
              <w:spacing w:line="259" w:lineRule="auto"/>
              <w:ind w:left="2"/>
              <w:rPr>
                <w:rFonts w:ascii="Cambria" w:eastAsia="Cambria" w:hAnsi="Cambria" w:cs="Cambria"/>
                <w:sz w:val="20"/>
                <w:szCs w:val="20"/>
              </w:rPr>
            </w:pPr>
          </w:p>
        </w:tc>
        <w:tc>
          <w:tcPr>
            <w:tcW w:w="147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A50244" w:rsidRPr="00BC37F7" w:rsidRDefault="006A0366" w:rsidP="00BC37F7">
            <w:pPr>
              <w:spacing w:line="259" w:lineRule="auto"/>
              <w:ind w:left="2"/>
              <w:rPr>
                <w:rFonts w:ascii="Cambria" w:eastAsia="Cambria" w:hAnsi="Cambria" w:cs="Cambria"/>
                <w:sz w:val="20"/>
                <w:szCs w:val="20"/>
              </w:rPr>
            </w:pPr>
            <w:r w:rsidRPr="00BC37F7">
              <w:rPr>
                <w:rFonts w:ascii="Cambria" w:eastAsia="Cambria" w:hAnsi="Cambria" w:cs="Cambria"/>
                <w:sz w:val="20"/>
                <w:szCs w:val="20"/>
              </w:rPr>
              <w:t>15297,4</w:t>
            </w:r>
          </w:p>
        </w:tc>
      </w:tr>
      <w:tr w:rsidR="00BC37F7" w:rsidRPr="00A50244" w:rsidTr="002F1AFC">
        <w:trPr>
          <w:trHeight w:val="372"/>
        </w:trPr>
        <w:tc>
          <w:tcPr>
            <w:tcW w:w="4125" w:type="dxa"/>
            <w:tcBorders>
              <w:top w:val="single" w:sz="8" w:space="0" w:color="000000"/>
              <w:left w:val="single" w:sz="8" w:space="0" w:color="000000"/>
              <w:bottom w:val="single" w:sz="8" w:space="0" w:color="000000"/>
              <w:right w:val="single" w:sz="4"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Küçük Onarım </w:t>
            </w:r>
          </w:p>
        </w:tc>
        <w:tc>
          <w:tcPr>
            <w:tcW w:w="0" w:type="auto"/>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A50244" w:rsidRPr="00A50244" w:rsidRDefault="00D42CCD" w:rsidP="00D42CCD">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454" w:type="dxa"/>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A50244" w:rsidRPr="00BC37F7" w:rsidRDefault="00FC78FF" w:rsidP="00BC37F7">
            <w:pPr>
              <w:spacing w:line="259" w:lineRule="auto"/>
              <w:ind w:left="2"/>
              <w:rPr>
                <w:rFonts w:ascii="Cambria" w:eastAsia="Cambria" w:hAnsi="Cambria" w:cs="Cambria"/>
                <w:sz w:val="20"/>
                <w:szCs w:val="20"/>
              </w:rPr>
            </w:pPr>
            <w:r w:rsidRPr="00BC37F7">
              <w:rPr>
                <w:rFonts w:ascii="Cambria" w:eastAsia="Cambria" w:hAnsi="Cambria" w:cs="Cambria"/>
                <w:sz w:val="20"/>
                <w:szCs w:val="20"/>
              </w:rPr>
              <w:t>4684,8</w:t>
            </w:r>
          </w:p>
        </w:tc>
        <w:tc>
          <w:tcPr>
            <w:tcW w:w="0" w:type="auto"/>
            <w:tcBorders>
              <w:top w:val="single" w:sz="4" w:space="0" w:color="auto"/>
              <w:left w:val="single" w:sz="4" w:space="0" w:color="000000"/>
              <w:bottom w:val="single" w:sz="4" w:space="0" w:color="auto"/>
              <w:right w:val="single" w:sz="8" w:space="0" w:color="000000"/>
            </w:tcBorders>
            <w:shd w:val="clear" w:color="auto" w:fill="E2EFD9" w:themeFill="accent6" w:themeFillTint="33"/>
          </w:tcPr>
          <w:p w:rsidR="00A50244" w:rsidRPr="00BC37F7" w:rsidRDefault="00A50244" w:rsidP="00BC37F7">
            <w:pPr>
              <w:spacing w:line="259" w:lineRule="auto"/>
              <w:ind w:left="2"/>
              <w:rPr>
                <w:rFonts w:ascii="Cambria" w:eastAsia="Cambria" w:hAnsi="Cambria" w:cs="Cambria"/>
                <w:sz w:val="20"/>
                <w:szCs w:val="20"/>
              </w:rPr>
            </w:pPr>
          </w:p>
        </w:tc>
        <w:tc>
          <w:tcPr>
            <w:tcW w:w="1454" w:type="dxa"/>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A50244" w:rsidRPr="00BC37F7" w:rsidRDefault="006A0366" w:rsidP="00BC37F7">
            <w:pPr>
              <w:spacing w:line="259" w:lineRule="auto"/>
              <w:ind w:left="2"/>
              <w:rPr>
                <w:rFonts w:ascii="Cambria" w:eastAsia="Cambria" w:hAnsi="Cambria" w:cs="Cambria"/>
                <w:sz w:val="20"/>
                <w:szCs w:val="20"/>
              </w:rPr>
            </w:pPr>
            <w:r w:rsidRPr="00BC37F7">
              <w:rPr>
                <w:rFonts w:ascii="Cambria" w:eastAsia="Cambria" w:hAnsi="Cambria" w:cs="Cambria"/>
                <w:sz w:val="20"/>
                <w:szCs w:val="20"/>
              </w:rPr>
              <w:t>2012,06</w:t>
            </w:r>
          </w:p>
        </w:tc>
        <w:tc>
          <w:tcPr>
            <w:tcW w:w="0" w:type="auto"/>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A50244" w:rsidRPr="00BC37F7" w:rsidRDefault="00A50244" w:rsidP="00BC37F7">
            <w:pPr>
              <w:spacing w:line="259" w:lineRule="auto"/>
              <w:ind w:left="2"/>
              <w:rPr>
                <w:rFonts w:ascii="Cambria" w:eastAsia="Cambria" w:hAnsi="Cambria" w:cs="Cambria"/>
                <w:sz w:val="20"/>
                <w:szCs w:val="20"/>
              </w:rPr>
            </w:pPr>
          </w:p>
        </w:tc>
        <w:tc>
          <w:tcPr>
            <w:tcW w:w="14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BC37F7" w:rsidRDefault="00A50244" w:rsidP="00BC37F7">
            <w:pPr>
              <w:spacing w:line="259" w:lineRule="auto"/>
              <w:ind w:left="2"/>
              <w:rPr>
                <w:rFonts w:ascii="Cambria" w:eastAsia="Cambria" w:hAnsi="Cambria" w:cs="Cambria"/>
                <w:sz w:val="20"/>
                <w:szCs w:val="20"/>
              </w:rPr>
            </w:pPr>
          </w:p>
        </w:tc>
      </w:tr>
      <w:tr w:rsidR="00BC37F7" w:rsidRPr="00A50244" w:rsidTr="00D42CCD">
        <w:trPr>
          <w:trHeight w:val="384"/>
        </w:trPr>
        <w:tc>
          <w:tcPr>
            <w:tcW w:w="4125" w:type="dxa"/>
            <w:tcBorders>
              <w:top w:val="single" w:sz="8" w:space="0" w:color="000000"/>
              <w:left w:val="single" w:sz="8" w:space="0" w:color="000000"/>
              <w:bottom w:val="single" w:sz="8" w:space="0" w:color="000000"/>
              <w:right w:val="single" w:sz="4" w:space="0" w:color="000000"/>
            </w:tcBorders>
            <w:shd w:val="clear" w:color="auto" w:fill="FFFFFF" w:themeFill="background1"/>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Bilgisayar Harcamaları </w:t>
            </w:r>
          </w:p>
        </w:tc>
        <w:tc>
          <w:tcPr>
            <w:tcW w:w="0" w:type="auto"/>
            <w:tcBorders>
              <w:top w:val="single" w:sz="4" w:space="0" w:color="auto"/>
              <w:left w:val="single" w:sz="4" w:space="0" w:color="000000"/>
              <w:bottom w:val="single" w:sz="4" w:space="0" w:color="auto"/>
              <w:right w:val="single" w:sz="4" w:space="0" w:color="000000"/>
            </w:tcBorders>
            <w:shd w:val="clear" w:color="auto" w:fill="FFFFFF" w:themeFill="background1"/>
          </w:tcPr>
          <w:p w:rsidR="00A50244" w:rsidRPr="00A50244" w:rsidRDefault="00D42CCD" w:rsidP="00D42CCD">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454" w:type="dxa"/>
            <w:tcBorders>
              <w:top w:val="single" w:sz="4" w:space="0" w:color="auto"/>
              <w:left w:val="single" w:sz="4" w:space="0" w:color="000000"/>
              <w:bottom w:val="single" w:sz="4" w:space="0" w:color="auto"/>
              <w:right w:val="single" w:sz="4" w:space="0" w:color="000000"/>
            </w:tcBorders>
            <w:shd w:val="clear" w:color="auto" w:fill="FFFFFF" w:themeFill="background1"/>
          </w:tcPr>
          <w:p w:rsidR="00A50244" w:rsidRPr="00BC37F7" w:rsidRDefault="00A50244" w:rsidP="00BC37F7">
            <w:pPr>
              <w:spacing w:line="259" w:lineRule="auto"/>
              <w:ind w:left="2"/>
              <w:rPr>
                <w:rFonts w:ascii="Cambria" w:eastAsia="Cambria" w:hAnsi="Cambria" w:cs="Cambria"/>
                <w:sz w:val="20"/>
                <w:szCs w:val="20"/>
              </w:rPr>
            </w:pPr>
          </w:p>
        </w:tc>
        <w:tc>
          <w:tcPr>
            <w:tcW w:w="0" w:type="auto"/>
            <w:tcBorders>
              <w:top w:val="single" w:sz="4" w:space="0" w:color="auto"/>
              <w:left w:val="single" w:sz="4" w:space="0" w:color="000000"/>
              <w:bottom w:val="single" w:sz="4" w:space="0" w:color="auto"/>
              <w:right w:val="single" w:sz="8" w:space="0" w:color="000000"/>
            </w:tcBorders>
            <w:shd w:val="clear" w:color="auto" w:fill="FFFFFF" w:themeFill="background1"/>
          </w:tcPr>
          <w:p w:rsidR="00A50244" w:rsidRPr="00BC37F7" w:rsidRDefault="00A50244" w:rsidP="00BC37F7">
            <w:pPr>
              <w:spacing w:after="160" w:line="259" w:lineRule="auto"/>
              <w:rPr>
                <w:rFonts w:ascii="Cambria" w:eastAsia="Cambria" w:hAnsi="Cambria" w:cs="Cambria"/>
                <w:sz w:val="20"/>
                <w:szCs w:val="20"/>
              </w:rPr>
            </w:pPr>
          </w:p>
        </w:tc>
        <w:tc>
          <w:tcPr>
            <w:tcW w:w="1454" w:type="dxa"/>
            <w:tcBorders>
              <w:top w:val="single" w:sz="4" w:space="0" w:color="auto"/>
              <w:left w:val="single" w:sz="8" w:space="0" w:color="000000"/>
              <w:bottom w:val="single" w:sz="4" w:space="0" w:color="auto"/>
              <w:right w:val="single" w:sz="8" w:space="0" w:color="000000"/>
            </w:tcBorders>
            <w:shd w:val="clear" w:color="auto" w:fill="FFFFFF" w:themeFill="background1"/>
          </w:tcPr>
          <w:p w:rsidR="00A50244" w:rsidRPr="00BC37F7" w:rsidRDefault="00A50244" w:rsidP="00BC37F7">
            <w:pPr>
              <w:spacing w:line="259" w:lineRule="auto"/>
              <w:ind w:left="2"/>
              <w:rPr>
                <w:rFonts w:ascii="Cambria" w:eastAsia="Cambria" w:hAnsi="Cambria" w:cs="Cambria"/>
                <w:sz w:val="20"/>
                <w:szCs w:val="20"/>
              </w:rPr>
            </w:pPr>
          </w:p>
        </w:tc>
        <w:tc>
          <w:tcPr>
            <w:tcW w:w="0" w:type="auto"/>
            <w:tcBorders>
              <w:top w:val="single" w:sz="4" w:space="0" w:color="auto"/>
              <w:left w:val="single" w:sz="8" w:space="0" w:color="000000"/>
              <w:bottom w:val="single" w:sz="4" w:space="0" w:color="auto"/>
              <w:right w:val="single" w:sz="8" w:space="0" w:color="000000"/>
            </w:tcBorders>
            <w:shd w:val="clear" w:color="auto" w:fill="FFFFFF" w:themeFill="background1"/>
          </w:tcPr>
          <w:p w:rsidR="00A50244" w:rsidRPr="00BC37F7" w:rsidRDefault="00A50244" w:rsidP="00BC37F7">
            <w:pPr>
              <w:spacing w:after="160" w:line="259" w:lineRule="auto"/>
              <w:rPr>
                <w:rFonts w:ascii="Cambria" w:eastAsia="Cambria" w:hAnsi="Cambria" w:cs="Cambria"/>
                <w:sz w:val="20"/>
                <w:szCs w:val="20"/>
              </w:rPr>
            </w:pPr>
          </w:p>
        </w:tc>
        <w:tc>
          <w:tcPr>
            <w:tcW w:w="147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A50244" w:rsidRPr="00BC37F7" w:rsidRDefault="00A50244" w:rsidP="00BC37F7">
            <w:pPr>
              <w:spacing w:line="259" w:lineRule="auto"/>
              <w:ind w:left="2"/>
              <w:rPr>
                <w:rFonts w:ascii="Cambria" w:eastAsia="Cambria" w:hAnsi="Cambria" w:cs="Cambria"/>
                <w:sz w:val="20"/>
                <w:szCs w:val="20"/>
              </w:rPr>
            </w:pPr>
          </w:p>
        </w:tc>
      </w:tr>
      <w:tr w:rsidR="00BC37F7" w:rsidRPr="00A50244" w:rsidTr="002F1AFC">
        <w:trPr>
          <w:trHeight w:val="407"/>
        </w:trPr>
        <w:tc>
          <w:tcPr>
            <w:tcW w:w="4125" w:type="dxa"/>
            <w:tcBorders>
              <w:top w:val="single" w:sz="8" w:space="0" w:color="000000"/>
              <w:left w:val="single" w:sz="8" w:space="0" w:color="000000"/>
              <w:bottom w:val="single" w:sz="8" w:space="0" w:color="000000"/>
              <w:right w:val="single" w:sz="4"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Büro</w:t>
            </w:r>
            <w:r w:rsidR="00371E16">
              <w:rPr>
                <w:rFonts w:ascii="Cambria" w:eastAsia="Cambria" w:hAnsi="Cambria" w:cs="Cambria"/>
                <w:sz w:val="20"/>
              </w:rPr>
              <w:t>-</w:t>
            </w:r>
            <w:proofErr w:type="spellStart"/>
            <w:r w:rsidR="00371E16">
              <w:rPr>
                <w:rFonts w:ascii="Cambria" w:eastAsia="Cambria" w:hAnsi="Cambria" w:cs="Cambria"/>
                <w:sz w:val="20"/>
              </w:rPr>
              <w:t>Sınıf_Yemehane</w:t>
            </w:r>
            <w:proofErr w:type="spellEnd"/>
            <w:r w:rsidRPr="00A50244">
              <w:rPr>
                <w:rFonts w:ascii="Cambria" w:eastAsia="Cambria" w:hAnsi="Cambria" w:cs="Cambria"/>
                <w:sz w:val="20"/>
              </w:rPr>
              <w:t xml:space="preserve"> Makinaları Harcamaları</w:t>
            </w:r>
            <w:r w:rsidRPr="00A50244">
              <w:rPr>
                <w:rFonts w:ascii="Cambria" w:eastAsia="Cambria" w:hAnsi="Cambria" w:cs="Cambria"/>
                <w:sz w:val="24"/>
              </w:rPr>
              <w:t xml:space="preserve"> </w:t>
            </w:r>
          </w:p>
        </w:tc>
        <w:tc>
          <w:tcPr>
            <w:tcW w:w="0" w:type="auto"/>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A50244" w:rsidRPr="00A50244" w:rsidRDefault="00D42CCD" w:rsidP="00D42CCD">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454" w:type="dxa"/>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A50244" w:rsidRPr="00BC37F7" w:rsidRDefault="00A50244" w:rsidP="00BC37F7">
            <w:pPr>
              <w:spacing w:line="259" w:lineRule="auto"/>
              <w:ind w:left="2"/>
              <w:rPr>
                <w:rFonts w:ascii="Cambria" w:eastAsia="Cambria" w:hAnsi="Cambria" w:cs="Cambria"/>
                <w:sz w:val="20"/>
                <w:szCs w:val="20"/>
              </w:rPr>
            </w:pPr>
          </w:p>
        </w:tc>
        <w:tc>
          <w:tcPr>
            <w:tcW w:w="0" w:type="auto"/>
            <w:tcBorders>
              <w:top w:val="single" w:sz="4" w:space="0" w:color="auto"/>
              <w:left w:val="single" w:sz="4" w:space="0" w:color="000000"/>
              <w:bottom w:val="single" w:sz="4" w:space="0" w:color="auto"/>
              <w:right w:val="single" w:sz="8" w:space="0" w:color="000000"/>
            </w:tcBorders>
            <w:shd w:val="clear" w:color="auto" w:fill="E2EFD9" w:themeFill="accent6" w:themeFillTint="33"/>
          </w:tcPr>
          <w:p w:rsidR="00A50244" w:rsidRPr="00BC37F7" w:rsidRDefault="00A50244" w:rsidP="00BC37F7">
            <w:pPr>
              <w:spacing w:after="160" w:line="259" w:lineRule="auto"/>
              <w:rPr>
                <w:rFonts w:ascii="Cambria" w:eastAsia="Cambria" w:hAnsi="Cambria" w:cs="Cambria"/>
                <w:sz w:val="20"/>
                <w:szCs w:val="20"/>
              </w:rPr>
            </w:pPr>
          </w:p>
        </w:tc>
        <w:tc>
          <w:tcPr>
            <w:tcW w:w="1454" w:type="dxa"/>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A50244" w:rsidRPr="00BC37F7" w:rsidRDefault="00BC37F7" w:rsidP="00BC37F7">
            <w:pPr>
              <w:spacing w:line="259" w:lineRule="auto"/>
              <w:ind w:left="2"/>
              <w:rPr>
                <w:rFonts w:ascii="Cambria" w:eastAsia="Cambria" w:hAnsi="Cambria" w:cs="Cambria"/>
                <w:sz w:val="20"/>
                <w:szCs w:val="20"/>
              </w:rPr>
            </w:pPr>
            <w:r w:rsidRPr="00BC37F7">
              <w:rPr>
                <w:rFonts w:ascii="Cambria" w:eastAsia="Cambria" w:hAnsi="Cambria" w:cs="Cambria"/>
                <w:sz w:val="20"/>
                <w:szCs w:val="20"/>
              </w:rPr>
              <w:t>30648,48</w:t>
            </w:r>
          </w:p>
        </w:tc>
        <w:tc>
          <w:tcPr>
            <w:tcW w:w="0" w:type="auto"/>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A50244" w:rsidRPr="00BC37F7" w:rsidRDefault="00A50244" w:rsidP="00BC37F7">
            <w:pPr>
              <w:spacing w:after="160" w:line="259" w:lineRule="auto"/>
              <w:rPr>
                <w:rFonts w:ascii="Cambria" w:eastAsia="Cambria" w:hAnsi="Cambria" w:cs="Cambria"/>
                <w:sz w:val="20"/>
                <w:szCs w:val="20"/>
              </w:rPr>
            </w:pPr>
          </w:p>
        </w:tc>
        <w:tc>
          <w:tcPr>
            <w:tcW w:w="14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BC37F7" w:rsidRDefault="00BC37F7" w:rsidP="00BC37F7">
            <w:pPr>
              <w:spacing w:line="259" w:lineRule="auto"/>
              <w:ind w:left="2"/>
              <w:rPr>
                <w:rFonts w:ascii="Cambria" w:eastAsia="Cambria" w:hAnsi="Cambria" w:cs="Cambria"/>
                <w:sz w:val="20"/>
                <w:szCs w:val="20"/>
              </w:rPr>
            </w:pPr>
            <w:r w:rsidRPr="00BC37F7">
              <w:rPr>
                <w:rFonts w:ascii="Cambria" w:eastAsia="Cambria" w:hAnsi="Cambria" w:cs="Cambria"/>
                <w:sz w:val="20"/>
                <w:szCs w:val="20"/>
              </w:rPr>
              <w:t>55040</w:t>
            </w:r>
          </w:p>
        </w:tc>
      </w:tr>
      <w:tr w:rsidR="00BC37F7" w:rsidRPr="00A50244" w:rsidTr="00D42CCD">
        <w:trPr>
          <w:trHeight w:val="274"/>
        </w:trPr>
        <w:tc>
          <w:tcPr>
            <w:tcW w:w="4125" w:type="dxa"/>
            <w:tcBorders>
              <w:top w:val="single" w:sz="8" w:space="0" w:color="000000"/>
              <w:left w:val="single" w:sz="8" w:space="0" w:color="000000"/>
              <w:bottom w:val="single" w:sz="8" w:space="0" w:color="000000"/>
              <w:right w:val="single" w:sz="4" w:space="0" w:color="000000"/>
            </w:tcBorders>
            <w:shd w:val="clear" w:color="auto" w:fill="FFFFFF" w:themeFill="background1"/>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Telefon </w:t>
            </w:r>
          </w:p>
        </w:tc>
        <w:tc>
          <w:tcPr>
            <w:tcW w:w="0" w:type="auto"/>
            <w:tcBorders>
              <w:top w:val="single" w:sz="4" w:space="0" w:color="auto"/>
              <w:left w:val="single" w:sz="4" w:space="0" w:color="000000"/>
              <w:bottom w:val="single" w:sz="4" w:space="0" w:color="auto"/>
              <w:right w:val="single" w:sz="4" w:space="0" w:color="000000"/>
            </w:tcBorders>
            <w:shd w:val="clear" w:color="auto" w:fill="FFFFFF" w:themeFill="background1"/>
          </w:tcPr>
          <w:p w:rsidR="00A50244" w:rsidRPr="00A50244" w:rsidRDefault="00D42CCD" w:rsidP="00D42CCD">
            <w:pPr>
              <w:spacing w:line="259" w:lineRule="auto"/>
              <w:ind w:left="2"/>
              <w:rPr>
                <w:rFonts w:ascii="Cambria" w:eastAsia="Cambria" w:hAnsi="Cambria" w:cs="Cambria"/>
                <w:sz w:val="24"/>
              </w:rPr>
            </w:pPr>
            <w:r w:rsidRPr="00A50244">
              <w:rPr>
                <w:rFonts w:ascii="Cambria" w:eastAsia="Cambria" w:hAnsi="Cambria" w:cs="Cambria"/>
                <w:sz w:val="20"/>
              </w:rPr>
              <w:t xml:space="preserve">  </w:t>
            </w:r>
          </w:p>
        </w:tc>
        <w:tc>
          <w:tcPr>
            <w:tcW w:w="1454" w:type="dxa"/>
            <w:tcBorders>
              <w:top w:val="single" w:sz="4" w:space="0" w:color="auto"/>
              <w:left w:val="single" w:sz="4" w:space="0" w:color="000000"/>
              <w:bottom w:val="single" w:sz="4" w:space="0" w:color="auto"/>
              <w:right w:val="single" w:sz="4" w:space="0" w:color="000000"/>
            </w:tcBorders>
            <w:shd w:val="clear" w:color="auto" w:fill="FFFFFF" w:themeFill="background1"/>
          </w:tcPr>
          <w:p w:rsidR="00A50244" w:rsidRPr="00BC37F7" w:rsidRDefault="00A50244" w:rsidP="00BC37F7">
            <w:pPr>
              <w:spacing w:line="259" w:lineRule="auto"/>
              <w:ind w:left="2"/>
              <w:rPr>
                <w:rFonts w:ascii="Cambria" w:eastAsia="Cambria" w:hAnsi="Cambria" w:cs="Cambria"/>
                <w:sz w:val="20"/>
                <w:szCs w:val="20"/>
              </w:rPr>
            </w:pPr>
          </w:p>
        </w:tc>
        <w:tc>
          <w:tcPr>
            <w:tcW w:w="0" w:type="auto"/>
            <w:tcBorders>
              <w:top w:val="single" w:sz="4" w:space="0" w:color="auto"/>
              <w:left w:val="single" w:sz="4" w:space="0" w:color="000000"/>
              <w:bottom w:val="single" w:sz="4" w:space="0" w:color="auto"/>
              <w:right w:val="single" w:sz="8" w:space="0" w:color="000000"/>
            </w:tcBorders>
            <w:shd w:val="clear" w:color="auto" w:fill="FFFFFF" w:themeFill="background1"/>
          </w:tcPr>
          <w:p w:rsidR="00A50244" w:rsidRPr="00BC37F7" w:rsidRDefault="00A50244" w:rsidP="00BC37F7">
            <w:pPr>
              <w:spacing w:after="160" w:line="259" w:lineRule="auto"/>
              <w:rPr>
                <w:rFonts w:ascii="Cambria" w:eastAsia="Cambria" w:hAnsi="Cambria" w:cs="Cambria"/>
                <w:sz w:val="20"/>
                <w:szCs w:val="20"/>
              </w:rPr>
            </w:pPr>
          </w:p>
        </w:tc>
        <w:tc>
          <w:tcPr>
            <w:tcW w:w="1454" w:type="dxa"/>
            <w:tcBorders>
              <w:top w:val="single" w:sz="4" w:space="0" w:color="auto"/>
              <w:left w:val="single" w:sz="8" w:space="0" w:color="000000"/>
              <w:bottom w:val="single" w:sz="4" w:space="0" w:color="auto"/>
              <w:right w:val="single" w:sz="8" w:space="0" w:color="000000"/>
            </w:tcBorders>
            <w:shd w:val="clear" w:color="auto" w:fill="FFFFFF" w:themeFill="background1"/>
          </w:tcPr>
          <w:p w:rsidR="00A50244" w:rsidRPr="00BC37F7" w:rsidRDefault="00A50244" w:rsidP="00BC37F7">
            <w:pPr>
              <w:spacing w:line="259" w:lineRule="auto"/>
              <w:ind w:left="2"/>
              <w:rPr>
                <w:rFonts w:ascii="Cambria" w:eastAsia="Cambria" w:hAnsi="Cambria" w:cs="Cambria"/>
                <w:sz w:val="20"/>
                <w:szCs w:val="20"/>
              </w:rPr>
            </w:pPr>
          </w:p>
        </w:tc>
        <w:tc>
          <w:tcPr>
            <w:tcW w:w="0" w:type="auto"/>
            <w:tcBorders>
              <w:top w:val="single" w:sz="4" w:space="0" w:color="auto"/>
              <w:left w:val="single" w:sz="8" w:space="0" w:color="000000"/>
              <w:bottom w:val="single" w:sz="4" w:space="0" w:color="auto"/>
              <w:right w:val="single" w:sz="8" w:space="0" w:color="000000"/>
            </w:tcBorders>
            <w:shd w:val="clear" w:color="auto" w:fill="FFFFFF" w:themeFill="background1"/>
          </w:tcPr>
          <w:p w:rsidR="00A50244" w:rsidRPr="00BC37F7" w:rsidRDefault="00A50244" w:rsidP="00BC37F7">
            <w:pPr>
              <w:spacing w:after="160" w:line="259" w:lineRule="auto"/>
              <w:rPr>
                <w:rFonts w:ascii="Cambria" w:eastAsia="Cambria" w:hAnsi="Cambria" w:cs="Cambria"/>
                <w:sz w:val="20"/>
                <w:szCs w:val="20"/>
              </w:rPr>
            </w:pPr>
          </w:p>
        </w:tc>
        <w:tc>
          <w:tcPr>
            <w:tcW w:w="147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A50244" w:rsidRPr="00BC37F7" w:rsidRDefault="00A50244" w:rsidP="00BC37F7">
            <w:pPr>
              <w:spacing w:line="259" w:lineRule="auto"/>
              <w:ind w:left="2"/>
              <w:rPr>
                <w:rFonts w:ascii="Cambria" w:eastAsia="Cambria" w:hAnsi="Cambria" w:cs="Cambria"/>
                <w:sz w:val="20"/>
                <w:szCs w:val="20"/>
              </w:rPr>
            </w:pPr>
          </w:p>
        </w:tc>
      </w:tr>
      <w:tr w:rsidR="00BC37F7" w:rsidRPr="00A50244" w:rsidTr="002F1AFC">
        <w:trPr>
          <w:trHeight w:val="412"/>
        </w:trPr>
        <w:tc>
          <w:tcPr>
            <w:tcW w:w="4125" w:type="dxa"/>
            <w:tcBorders>
              <w:top w:val="single" w:sz="8" w:space="0" w:color="000000"/>
              <w:left w:val="single" w:sz="8" w:space="0" w:color="000000"/>
              <w:bottom w:val="single" w:sz="8" w:space="0" w:color="000000"/>
              <w:right w:val="single" w:sz="4"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Sosyal Faaliyetler </w:t>
            </w:r>
          </w:p>
        </w:tc>
        <w:tc>
          <w:tcPr>
            <w:tcW w:w="0" w:type="auto"/>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A50244" w:rsidRPr="00A50244" w:rsidRDefault="00A50244" w:rsidP="00A50244">
            <w:pPr>
              <w:spacing w:after="160" w:line="259" w:lineRule="auto"/>
              <w:rPr>
                <w:rFonts w:ascii="Cambria" w:eastAsia="Cambria" w:hAnsi="Cambria" w:cs="Cambria"/>
                <w:sz w:val="24"/>
              </w:rPr>
            </w:pPr>
          </w:p>
        </w:tc>
        <w:tc>
          <w:tcPr>
            <w:tcW w:w="1454" w:type="dxa"/>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A50244" w:rsidRPr="00BC37F7" w:rsidRDefault="00A50244" w:rsidP="00BC37F7">
            <w:pPr>
              <w:spacing w:line="259" w:lineRule="auto"/>
              <w:ind w:left="2"/>
              <w:rPr>
                <w:rFonts w:ascii="Cambria" w:eastAsia="Cambria" w:hAnsi="Cambria" w:cs="Cambria"/>
                <w:sz w:val="20"/>
                <w:szCs w:val="20"/>
              </w:rPr>
            </w:pPr>
          </w:p>
        </w:tc>
        <w:tc>
          <w:tcPr>
            <w:tcW w:w="0" w:type="auto"/>
            <w:tcBorders>
              <w:top w:val="single" w:sz="4" w:space="0" w:color="auto"/>
              <w:left w:val="single" w:sz="4" w:space="0" w:color="000000"/>
              <w:bottom w:val="single" w:sz="4" w:space="0" w:color="auto"/>
              <w:right w:val="single" w:sz="8" w:space="0" w:color="000000"/>
            </w:tcBorders>
            <w:shd w:val="clear" w:color="auto" w:fill="E2EFD9" w:themeFill="accent6" w:themeFillTint="33"/>
          </w:tcPr>
          <w:p w:rsidR="00A50244" w:rsidRPr="00BC37F7" w:rsidRDefault="00A50244" w:rsidP="00BC37F7">
            <w:pPr>
              <w:spacing w:after="160" w:line="259" w:lineRule="auto"/>
              <w:rPr>
                <w:rFonts w:ascii="Cambria" w:eastAsia="Cambria" w:hAnsi="Cambria" w:cs="Cambria"/>
                <w:sz w:val="20"/>
                <w:szCs w:val="20"/>
              </w:rPr>
            </w:pPr>
          </w:p>
        </w:tc>
        <w:tc>
          <w:tcPr>
            <w:tcW w:w="1454" w:type="dxa"/>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A50244" w:rsidRPr="00BC37F7" w:rsidRDefault="00A50244" w:rsidP="00BC37F7">
            <w:pPr>
              <w:spacing w:line="259" w:lineRule="auto"/>
              <w:ind w:left="2"/>
              <w:rPr>
                <w:rFonts w:ascii="Cambria" w:eastAsia="Cambria" w:hAnsi="Cambria" w:cs="Cambria"/>
                <w:sz w:val="20"/>
                <w:szCs w:val="20"/>
              </w:rPr>
            </w:pPr>
          </w:p>
        </w:tc>
        <w:tc>
          <w:tcPr>
            <w:tcW w:w="0" w:type="auto"/>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A50244" w:rsidRPr="00BC37F7" w:rsidRDefault="00A50244" w:rsidP="00BC37F7">
            <w:pPr>
              <w:spacing w:after="160" w:line="259" w:lineRule="auto"/>
              <w:rPr>
                <w:rFonts w:ascii="Cambria" w:eastAsia="Cambria" w:hAnsi="Cambria" w:cs="Cambria"/>
                <w:sz w:val="20"/>
                <w:szCs w:val="20"/>
              </w:rPr>
            </w:pPr>
          </w:p>
        </w:tc>
        <w:tc>
          <w:tcPr>
            <w:tcW w:w="14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BC37F7" w:rsidRDefault="00A50244" w:rsidP="00BC37F7">
            <w:pPr>
              <w:spacing w:line="259" w:lineRule="auto"/>
              <w:ind w:left="2"/>
              <w:rPr>
                <w:rFonts w:ascii="Cambria" w:eastAsia="Cambria" w:hAnsi="Cambria" w:cs="Cambria"/>
                <w:sz w:val="20"/>
                <w:szCs w:val="20"/>
              </w:rPr>
            </w:pPr>
          </w:p>
        </w:tc>
      </w:tr>
      <w:tr w:rsidR="00BC37F7" w:rsidRPr="00A50244" w:rsidTr="00D42CCD">
        <w:trPr>
          <w:trHeight w:val="413"/>
        </w:trPr>
        <w:tc>
          <w:tcPr>
            <w:tcW w:w="4125" w:type="dxa"/>
            <w:tcBorders>
              <w:top w:val="single" w:sz="8" w:space="0" w:color="000000"/>
              <w:left w:val="single" w:sz="8" w:space="0" w:color="000000"/>
              <w:bottom w:val="single" w:sz="8" w:space="0" w:color="000000"/>
              <w:right w:val="single" w:sz="4" w:space="0" w:color="000000"/>
            </w:tcBorders>
            <w:shd w:val="clear" w:color="auto" w:fill="FFFFFF" w:themeFill="background1"/>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t xml:space="preserve">Kırtasiye </w:t>
            </w:r>
          </w:p>
        </w:tc>
        <w:tc>
          <w:tcPr>
            <w:tcW w:w="0" w:type="auto"/>
            <w:tcBorders>
              <w:top w:val="single" w:sz="4" w:space="0" w:color="auto"/>
              <w:left w:val="single" w:sz="4" w:space="0" w:color="000000"/>
              <w:bottom w:val="single" w:sz="4" w:space="0" w:color="auto"/>
              <w:right w:val="single" w:sz="4" w:space="0" w:color="000000"/>
            </w:tcBorders>
            <w:shd w:val="clear" w:color="auto" w:fill="FFFFFF" w:themeFill="background1"/>
          </w:tcPr>
          <w:p w:rsidR="00A50244" w:rsidRPr="00A50244" w:rsidRDefault="00A50244" w:rsidP="00A50244">
            <w:pPr>
              <w:spacing w:after="160" w:line="259" w:lineRule="auto"/>
              <w:rPr>
                <w:rFonts w:ascii="Cambria" w:eastAsia="Cambria" w:hAnsi="Cambria" w:cs="Cambria"/>
                <w:sz w:val="24"/>
              </w:rPr>
            </w:pPr>
          </w:p>
        </w:tc>
        <w:tc>
          <w:tcPr>
            <w:tcW w:w="1454" w:type="dxa"/>
            <w:tcBorders>
              <w:top w:val="single" w:sz="4" w:space="0" w:color="auto"/>
              <w:left w:val="single" w:sz="4" w:space="0" w:color="000000"/>
              <w:bottom w:val="single" w:sz="4" w:space="0" w:color="auto"/>
              <w:right w:val="single" w:sz="4" w:space="0" w:color="000000"/>
            </w:tcBorders>
            <w:shd w:val="clear" w:color="auto" w:fill="FFFFFF" w:themeFill="background1"/>
          </w:tcPr>
          <w:p w:rsidR="00A50244" w:rsidRPr="00BC37F7" w:rsidRDefault="00BC37F7" w:rsidP="00BC37F7">
            <w:pPr>
              <w:spacing w:line="259" w:lineRule="auto"/>
              <w:ind w:left="2"/>
              <w:rPr>
                <w:rFonts w:ascii="Cambria" w:eastAsia="Cambria" w:hAnsi="Cambria" w:cs="Cambria"/>
                <w:sz w:val="20"/>
                <w:szCs w:val="20"/>
              </w:rPr>
            </w:pPr>
            <w:r w:rsidRPr="00BC37F7">
              <w:rPr>
                <w:rFonts w:ascii="Cambria" w:eastAsia="Cambria" w:hAnsi="Cambria" w:cs="Cambria"/>
                <w:sz w:val="20"/>
                <w:szCs w:val="20"/>
              </w:rPr>
              <w:t>8188,44</w:t>
            </w:r>
          </w:p>
        </w:tc>
        <w:tc>
          <w:tcPr>
            <w:tcW w:w="0" w:type="auto"/>
            <w:tcBorders>
              <w:top w:val="single" w:sz="4" w:space="0" w:color="auto"/>
              <w:left w:val="single" w:sz="4" w:space="0" w:color="000000"/>
              <w:bottom w:val="single" w:sz="4" w:space="0" w:color="auto"/>
              <w:right w:val="single" w:sz="8" w:space="0" w:color="000000"/>
            </w:tcBorders>
            <w:shd w:val="clear" w:color="auto" w:fill="FFFFFF" w:themeFill="background1"/>
          </w:tcPr>
          <w:p w:rsidR="00A50244" w:rsidRPr="00BC37F7" w:rsidRDefault="00A50244" w:rsidP="00BC37F7">
            <w:pPr>
              <w:spacing w:after="160" w:line="259" w:lineRule="auto"/>
              <w:rPr>
                <w:rFonts w:ascii="Cambria" w:eastAsia="Cambria" w:hAnsi="Cambria" w:cs="Cambria"/>
                <w:sz w:val="20"/>
                <w:szCs w:val="20"/>
              </w:rPr>
            </w:pPr>
          </w:p>
        </w:tc>
        <w:tc>
          <w:tcPr>
            <w:tcW w:w="1454" w:type="dxa"/>
            <w:tcBorders>
              <w:top w:val="single" w:sz="4" w:space="0" w:color="auto"/>
              <w:left w:val="single" w:sz="8" w:space="0" w:color="000000"/>
              <w:bottom w:val="single" w:sz="4" w:space="0" w:color="auto"/>
              <w:right w:val="single" w:sz="8" w:space="0" w:color="000000"/>
            </w:tcBorders>
            <w:shd w:val="clear" w:color="auto" w:fill="FFFFFF" w:themeFill="background1"/>
          </w:tcPr>
          <w:p w:rsidR="00A50244" w:rsidRPr="00BC37F7" w:rsidRDefault="00BC37F7" w:rsidP="00BC37F7">
            <w:pPr>
              <w:spacing w:line="259" w:lineRule="auto"/>
              <w:ind w:left="2"/>
              <w:rPr>
                <w:rFonts w:ascii="Cambria" w:eastAsia="Cambria" w:hAnsi="Cambria" w:cs="Cambria"/>
                <w:sz w:val="20"/>
                <w:szCs w:val="20"/>
              </w:rPr>
            </w:pPr>
            <w:r w:rsidRPr="00BC37F7">
              <w:rPr>
                <w:rFonts w:ascii="Cambria" w:eastAsia="Cambria" w:hAnsi="Cambria" w:cs="Cambria"/>
                <w:sz w:val="20"/>
                <w:szCs w:val="20"/>
              </w:rPr>
              <w:t>5526,6</w:t>
            </w:r>
          </w:p>
        </w:tc>
        <w:tc>
          <w:tcPr>
            <w:tcW w:w="0" w:type="auto"/>
            <w:tcBorders>
              <w:top w:val="single" w:sz="4" w:space="0" w:color="auto"/>
              <w:left w:val="single" w:sz="8" w:space="0" w:color="000000"/>
              <w:bottom w:val="single" w:sz="4" w:space="0" w:color="auto"/>
              <w:right w:val="single" w:sz="8" w:space="0" w:color="000000"/>
            </w:tcBorders>
            <w:shd w:val="clear" w:color="auto" w:fill="FFFFFF" w:themeFill="background1"/>
          </w:tcPr>
          <w:p w:rsidR="00A50244" w:rsidRPr="00BC37F7" w:rsidRDefault="00A50244" w:rsidP="00BC37F7">
            <w:pPr>
              <w:spacing w:after="160" w:line="259" w:lineRule="auto"/>
              <w:rPr>
                <w:rFonts w:ascii="Cambria" w:eastAsia="Cambria" w:hAnsi="Cambria" w:cs="Cambria"/>
                <w:sz w:val="20"/>
                <w:szCs w:val="20"/>
              </w:rPr>
            </w:pPr>
          </w:p>
        </w:tc>
        <w:tc>
          <w:tcPr>
            <w:tcW w:w="1470"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A50244" w:rsidRPr="00BC37F7" w:rsidRDefault="00BC37F7" w:rsidP="00BC37F7">
            <w:pPr>
              <w:spacing w:line="259" w:lineRule="auto"/>
              <w:ind w:left="2"/>
              <w:rPr>
                <w:rFonts w:ascii="Cambria" w:eastAsia="Cambria" w:hAnsi="Cambria" w:cs="Cambria"/>
                <w:sz w:val="20"/>
                <w:szCs w:val="20"/>
              </w:rPr>
            </w:pPr>
            <w:r w:rsidRPr="00BC37F7">
              <w:rPr>
                <w:rFonts w:ascii="Cambria" w:eastAsia="Cambria" w:hAnsi="Cambria" w:cs="Cambria"/>
                <w:sz w:val="20"/>
                <w:szCs w:val="20"/>
              </w:rPr>
              <w:t>18394,33</w:t>
            </w:r>
          </w:p>
        </w:tc>
      </w:tr>
      <w:tr w:rsidR="00BC37F7" w:rsidRPr="00A50244" w:rsidTr="002F1AFC">
        <w:trPr>
          <w:trHeight w:val="254"/>
        </w:trPr>
        <w:tc>
          <w:tcPr>
            <w:tcW w:w="4125" w:type="dxa"/>
            <w:tcBorders>
              <w:top w:val="single" w:sz="8" w:space="0" w:color="000000"/>
              <w:left w:val="single" w:sz="8" w:space="0" w:color="000000"/>
              <w:bottom w:val="single" w:sz="8" w:space="0" w:color="000000"/>
              <w:right w:val="single" w:sz="4" w:space="0" w:color="000000"/>
            </w:tcBorders>
            <w:shd w:val="clear" w:color="auto" w:fill="E2EFD9" w:themeFill="accent6" w:themeFillTint="33"/>
          </w:tcPr>
          <w:p w:rsidR="00A50244" w:rsidRPr="00A50244" w:rsidRDefault="00A50244" w:rsidP="00A50244">
            <w:pPr>
              <w:spacing w:line="259" w:lineRule="auto"/>
              <w:rPr>
                <w:rFonts w:ascii="Cambria" w:eastAsia="Cambria" w:hAnsi="Cambria" w:cs="Cambria"/>
                <w:sz w:val="24"/>
              </w:rPr>
            </w:pPr>
            <w:r w:rsidRPr="00A50244">
              <w:rPr>
                <w:rFonts w:ascii="Cambria" w:eastAsia="Cambria" w:hAnsi="Cambria" w:cs="Cambria"/>
                <w:sz w:val="20"/>
              </w:rPr>
              <w:lastRenderedPageBreak/>
              <w:t xml:space="preserve">GENEL </w:t>
            </w:r>
          </w:p>
        </w:tc>
        <w:tc>
          <w:tcPr>
            <w:tcW w:w="0" w:type="auto"/>
            <w:tcBorders>
              <w:top w:val="single" w:sz="4" w:space="0" w:color="auto"/>
              <w:left w:val="single" w:sz="4" w:space="0" w:color="000000"/>
              <w:bottom w:val="single" w:sz="4" w:space="0" w:color="000000"/>
              <w:right w:val="single" w:sz="4" w:space="0" w:color="000000"/>
            </w:tcBorders>
            <w:shd w:val="clear" w:color="auto" w:fill="E2EFD9" w:themeFill="accent6" w:themeFillTint="33"/>
          </w:tcPr>
          <w:p w:rsidR="00A50244" w:rsidRPr="00A50244" w:rsidRDefault="00A50244" w:rsidP="00A50244">
            <w:pPr>
              <w:spacing w:after="160" w:line="259" w:lineRule="auto"/>
              <w:rPr>
                <w:rFonts w:ascii="Cambria" w:eastAsia="Cambria" w:hAnsi="Cambria" w:cs="Cambria"/>
                <w:sz w:val="24"/>
              </w:rPr>
            </w:pPr>
          </w:p>
        </w:tc>
        <w:tc>
          <w:tcPr>
            <w:tcW w:w="1454" w:type="dxa"/>
            <w:tcBorders>
              <w:top w:val="single" w:sz="4" w:space="0" w:color="auto"/>
              <w:left w:val="single" w:sz="4" w:space="0" w:color="000000"/>
              <w:bottom w:val="single" w:sz="4" w:space="0" w:color="000000"/>
              <w:right w:val="single" w:sz="4"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4"/>
              </w:rPr>
              <w:t xml:space="preserve"> </w:t>
            </w:r>
          </w:p>
        </w:tc>
        <w:tc>
          <w:tcPr>
            <w:tcW w:w="0" w:type="auto"/>
            <w:tcBorders>
              <w:top w:val="single" w:sz="4" w:space="0" w:color="auto"/>
              <w:left w:val="single" w:sz="4"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after="160" w:line="259" w:lineRule="auto"/>
              <w:rPr>
                <w:rFonts w:ascii="Cambria" w:eastAsia="Cambria" w:hAnsi="Cambria" w:cs="Cambria"/>
                <w:sz w:val="24"/>
              </w:rPr>
            </w:pPr>
          </w:p>
        </w:tc>
        <w:tc>
          <w:tcPr>
            <w:tcW w:w="1454" w:type="dxa"/>
            <w:tcBorders>
              <w:top w:val="single" w:sz="4" w:space="0" w:color="auto"/>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4"/>
              </w:rPr>
              <w:t xml:space="preserve"> </w:t>
            </w:r>
          </w:p>
        </w:tc>
        <w:tc>
          <w:tcPr>
            <w:tcW w:w="0" w:type="auto"/>
            <w:tcBorders>
              <w:top w:val="single" w:sz="4" w:space="0" w:color="auto"/>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after="160" w:line="259" w:lineRule="auto"/>
              <w:rPr>
                <w:rFonts w:ascii="Cambria" w:eastAsia="Cambria" w:hAnsi="Cambria" w:cs="Cambria"/>
                <w:sz w:val="24"/>
              </w:rPr>
            </w:pPr>
          </w:p>
        </w:tc>
        <w:tc>
          <w:tcPr>
            <w:tcW w:w="14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A50244" w:rsidRPr="00A50244" w:rsidRDefault="00A50244" w:rsidP="00A50244">
            <w:pPr>
              <w:spacing w:line="259" w:lineRule="auto"/>
              <w:ind w:left="2"/>
              <w:rPr>
                <w:rFonts w:ascii="Cambria" w:eastAsia="Cambria" w:hAnsi="Cambria" w:cs="Cambria"/>
                <w:sz w:val="24"/>
              </w:rPr>
            </w:pPr>
            <w:r w:rsidRPr="00A50244">
              <w:rPr>
                <w:rFonts w:ascii="Cambria" w:eastAsia="Cambria" w:hAnsi="Cambria" w:cs="Cambria"/>
                <w:sz w:val="24"/>
              </w:rPr>
              <w:t xml:space="preserve"> </w:t>
            </w:r>
          </w:p>
        </w:tc>
      </w:tr>
    </w:tbl>
    <w:p w:rsidR="00D827AC" w:rsidRDefault="00D827AC" w:rsidP="00E91E7D">
      <w:pPr>
        <w:rPr>
          <w:rFonts w:ascii="Times New Roman" w:hAnsi="Times New Roman" w:cs="Times New Roman"/>
          <w:color w:val="auto"/>
          <w:sz w:val="24"/>
          <w:szCs w:val="24"/>
        </w:rPr>
      </w:pPr>
    </w:p>
    <w:p w:rsidR="00FA4E92" w:rsidRDefault="00FA4E92" w:rsidP="00FA4E92">
      <w:pPr>
        <w:keepNext/>
        <w:keepLines/>
        <w:spacing w:after="0"/>
        <w:ind w:left="703" w:hanging="10"/>
        <w:outlineLvl w:val="4"/>
        <w:rPr>
          <w:rFonts w:ascii="Cambria" w:eastAsia="Cambria" w:hAnsi="Cambria" w:cs="Cambria"/>
          <w:b/>
          <w:color w:val="FF0000"/>
          <w:sz w:val="28"/>
        </w:rPr>
      </w:pPr>
      <w:r w:rsidRPr="00927169">
        <w:rPr>
          <w:rFonts w:ascii="Cambria" w:eastAsia="Cambria" w:hAnsi="Cambria" w:cs="Cambria"/>
          <w:b/>
          <w:color w:val="FF0000"/>
          <w:sz w:val="28"/>
        </w:rPr>
        <w:t xml:space="preserve">2.7.5. İstatistiki Veriler </w:t>
      </w:r>
    </w:p>
    <w:p w:rsidR="00927169" w:rsidRPr="00927169" w:rsidRDefault="00927169" w:rsidP="00FA4E92">
      <w:pPr>
        <w:keepNext/>
        <w:keepLines/>
        <w:spacing w:after="0"/>
        <w:ind w:left="703" w:hanging="10"/>
        <w:outlineLvl w:val="4"/>
        <w:rPr>
          <w:rFonts w:ascii="Cambria" w:eastAsia="Cambria" w:hAnsi="Cambria" w:cs="Cambria"/>
          <w:b/>
          <w:color w:val="FF0000"/>
          <w:sz w:val="28"/>
        </w:rPr>
      </w:pPr>
    </w:p>
    <w:p w:rsidR="00FA4E92" w:rsidRPr="00A5396C" w:rsidRDefault="00927169" w:rsidP="00C273B7">
      <w:pPr>
        <w:spacing w:after="75" w:line="358" w:lineRule="auto"/>
        <w:ind w:left="703" w:right="1405" w:hanging="10"/>
        <w:jc w:val="both"/>
        <w:rPr>
          <w:rFonts w:ascii="Cambria" w:eastAsia="Cambria" w:hAnsi="Cambria" w:cs="Cambria"/>
          <w:b/>
          <w:color w:val="FF0000"/>
          <w:sz w:val="24"/>
          <w:szCs w:val="24"/>
        </w:rPr>
      </w:pPr>
      <w:r w:rsidRPr="00A5396C">
        <w:rPr>
          <w:rFonts w:ascii="Cambria" w:eastAsia="Cambria" w:hAnsi="Cambria" w:cs="Cambria"/>
          <w:b/>
          <w:color w:val="FF0000"/>
          <w:sz w:val="24"/>
          <w:szCs w:val="24"/>
        </w:rPr>
        <w:t>Öğrenci Durumları</w:t>
      </w:r>
    </w:p>
    <w:p w:rsidR="00C273B7" w:rsidRDefault="00C273B7" w:rsidP="00C273B7">
      <w:pPr>
        <w:spacing w:after="0"/>
        <w:ind w:left="708"/>
        <w:rPr>
          <w:rFonts w:ascii="Cambria" w:eastAsia="Cambria" w:hAnsi="Cambria" w:cs="Cambria"/>
          <w:sz w:val="24"/>
        </w:rPr>
      </w:pPr>
    </w:p>
    <w:p w:rsidR="00C273B7" w:rsidRPr="00857A77" w:rsidRDefault="00927169" w:rsidP="00857A77">
      <w:pPr>
        <w:spacing w:after="0"/>
        <w:ind w:firstLine="993"/>
        <w:rPr>
          <w:rFonts w:ascii="Cambria" w:eastAsia="Cambria" w:hAnsi="Cambria" w:cs="Cambria"/>
          <w:sz w:val="24"/>
          <w:szCs w:val="24"/>
        </w:rPr>
      </w:pPr>
      <w:r w:rsidRPr="00857A77">
        <w:rPr>
          <w:rFonts w:ascii="Cambria" w:eastAsia="Cambria" w:hAnsi="Cambria" w:cs="Cambria"/>
          <w:sz w:val="24"/>
          <w:szCs w:val="24"/>
        </w:rPr>
        <w:t xml:space="preserve">Anaokullarındaki öğrenci sayıları ve özel eğitimli öğrenciler genellikle ülkeye, bölgeye ve okulun politikalarına göre değişiklik gösterebilir. Ancak okulun büyüklüğüne, fiziksel kapasitesine ve öğrenci talebine bağlı olarak değişir. Bazı anaokulları küçük sınıflara sahipken diğerleri daha büyük sınıflara sahip olabilir. Ortalama olarak, bir anaokulu sınıfında ortalama 10 ila 20 arasında öğrenci olabilir, ancak bu sayılar ülkeden ülkeye ve okuldan okula </w:t>
      </w:r>
      <w:r w:rsidR="00857A77" w:rsidRPr="00857A77">
        <w:rPr>
          <w:rFonts w:ascii="Cambria" w:eastAsia="Cambria" w:hAnsi="Cambria" w:cs="Cambria"/>
          <w:sz w:val="24"/>
          <w:szCs w:val="24"/>
        </w:rPr>
        <w:t xml:space="preserve">artış veya eksilme gösterebilir, </w:t>
      </w:r>
      <w:r w:rsidRPr="00857A77">
        <w:rPr>
          <w:rFonts w:ascii="Cambria" w:eastAsia="Cambria" w:hAnsi="Cambria" w:cs="Cambria"/>
          <w:sz w:val="24"/>
          <w:szCs w:val="24"/>
        </w:rPr>
        <w:t>değişebilir.</w:t>
      </w:r>
    </w:p>
    <w:p w:rsidR="00C273B7" w:rsidRPr="00857A77" w:rsidRDefault="00C273B7" w:rsidP="00857A77">
      <w:pPr>
        <w:spacing w:after="0"/>
        <w:ind w:left="708" w:firstLine="993"/>
        <w:rPr>
          <w:rFonts w:ascii="Cambria" w:eastAsia="Cambria" w:hAnsi="Cambria" w:cs="Cambria"/>
          <w:sz w:val="20"/>
          <w:szCs w:val="20"/>
        </w:rPr>
      </w:pPr>
    </w:p>
    <w:p w:rsidR="00C273B7" w:rsidRDefault="00C273B7" w:rsidP="00C273B7">
      <w:pPr>
        <w:spacing w:after="0"/>
        <w:ind w:left="708"/>
        <w:rPr>
          <w:rFonts w:ascii="Cambria" w:eastAsia="Cambria" w:hAnsi="Cambria" w:cs="Cambria"/>
          <w:sz w:val="24"/>
        </w:rPr>
      </w:pPr>
    </w:p>
    <w:p w:rsidR="00C273B7" w:rsidRPr="00A50244" w:rsidRDefault="00C273B7" w:rsidP="00C273B7">
      <w:pPr>
        <w:spacing w:after="0"/>
        <w:ind w:left="708"/>
        <w:rPr>
          <w:rFonts w:ascii="Cambria" w:eastAsia="Cambria" w:hAnsi="Cambria" w:cs="Cambria"/>
          <w:sz w:val="24"/>
        </w:rPr>
      </w:pPr>
    </w:p>
    <w:p w:rsidR="00C273B7" w:rsidRPr="00A5396C" w:rsidRDefault="00C273B7" w:rsidP="00C273B7">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19. </w:t>
      </w:r>
      <w:r w:rsidRPr="00A5396C">
        <w:rPr>
          <w:rFonts w:ascii="Cambria" w:eastAsia="Cambria" w:hAnsi="Cambria" w:cs="Cambria"/>
          <w:b/>
          <w:color w:val="FF0000"/>
          <w:sz w:val="20"/>
          <w:szCs w:val="20"/>
        </w:rPr>
        <w:t>Öğrenci durumu</w:t>
      </w:r>
    </w:p>
    <w:tbl>
      <w:tblPr>
        <w:tblStyle w:val="TableGrid"/>
        <w:tblW w:w="12614" w:type="dxa"/>
        <w:tblInd w:w="720" w:type="dxa"/>
        <w:tblCellMar>
          <w:top w:w="42" w:type="dxa"/>
          <w:left w:w="106" w:type="dxa"/>
          <w:right w:w="275" w:type="dxa"/>
        </w:tblCellMar>
        <w:tblLook w:val="04A0" w:firstRow="1" w:lastRow="0" w:firstColumn="1" w:lastColumn="0" w:noHBand="0" w:noVBand="1"/>
      </w:tblPr>
      <w:tblGrid>
        <w:gridCol w:w="4125"/>
        <w:gridCol w:w="1370"/>
        <w:gridCol w:w="1454"/>
        <w:gridCol w:w="1370"/>
        <w:gridCol w:w="1454"/>
        <w:gridCol w:w="1370"/>
        <w:gridCol w:w="1471"/>
      </w:tblGrid>
      <w:tr w:rsidR="00C273B7" w:rsidRPr="00A50244" w:rsidTr="002F1AFC">
        <w:trPr>
          <w:trHeight w:val="374"/>
        </w:trPr>
        <w:tc>
          <w:tcPr>
            <w:tcW w:w="4125" w:type="dxa"/>
            <w:tcBorders>
              <w:top w:val="single" w:sz="8" w:space="0" w:color="000000"/>
              <w:left w:val="single" w:sz="8" w:space="0" w:color="000000"/>
              <w:bottom w:val="single" w:sz="8" w:space="0" w:color="000000"/>
              <w:right w:val="single" w:sz="8" w:space="0" w:color="000000"/>
            </w:tcBorders>
          </w:tcPr>
          <w:p w:rsidR="00C273B7" w:rsidRPr="00A50244" w:rsidRDefault="00C273B7" w:rsidP="00E94FC0">
            <w:pPr>
              <w:spacing w:line="259" w:lineRule="auto"/>
              <w:rPr>
                <w:rFonts w:ascii="Cambria" w:eastAsia="Cambria" w:hAnsi="Cambria" w:cs="Cambria"/>
                <w:sz w:val="24"/>
              </w:rPr>
            </w:pPr>
            <w:r w:rsidRPr="00A50244">
              <w:rPr>
                <w:rFonts w:ascii="Cambria" w:eastAsia="Cambria" w:hAnsi="Cambria" w:cs="Cambria"/>
                <w:b/>
                <w:sz w:val="20"/>
              </w:rPr>
              <w:t xml:space="preserve">YILLAR </w:t>
            </w:r>
          </w:p>
        </w:tc>
        <w:tc>
          <w:tcPr>
            <w:tcW w:w="2824"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Pr="00A50244" w:rsidRDefault="00C273B7" w:rsidP="00E94FC0">
            <w:pPr>
              <w:spacing w:line="259" w:lineRule="auto"/>
              <w:ind w:left="167"/>
              <w:jc w:val="center"/>
              <w:rPr>
                <w:rFonts w:ascii="Cambria" w:eastAsia="Cambria" w:hAnsi="Cambria" w:cs="Cambria"/>
                <w:sz w:val="24"/>
              </w:rPr>
            </w:pPr>
            <w:r>
              <w:rPr>
                <w:rFonts w:ascii="Cambria" w:eastAsia="Cambria" w:hAnsi="Cambria" w:cs="Cambria"/>
                <w:b/>
                <w:sz w:val="20"/>
              </w:rPr>
              <w:t>2022</w:t>
            </w:r>
            <w:r w:rsidRPr="00A50244">
              <w:rPr>
                <w:rFonts w:ascii="Cambria" w:eastAsia="Cambria" w:hAnsi="Cambria" w:cs="Cambria"/>
                <w:b/>
                <w:sz w:val="20"/>
              </w:rPr>
              <w:t xml:space="preserve"> </w:t>
            </w:r>
          </w:p>
        </w:tc>
        <w:tc>
          <w:tcPr>
            <w:tcW w:w="2824" w:type="dxa"/>
            <w:gridSpan w:val="2"/>
            <w:tcBorders>
              <w:top w:val="single" w:sz="8" w:space="0" w:color="000000"/>
              <w:left w:val="single" w:sz="8" w:space="0" w:color="000000"/>
              <w:bottom w:val="single" w:sz="8" w:space="0" w:color="000000"/>
              <w:right w:val="single" w:sz="8" w:space="0" w:color="000000"/>
            </w:tcBorders>
          </w:tcPr>
          <w:p w:rsidR="00C273B7" w:rsidRPr="00A50244" w:rsidRDefault="00C273B7" w:rsidP="00E94FC0">
            <w:pPr>
              <w:spacing w:line="259" w:lineRule="auto"/>
              <w:ind w:left="167"/>
              <w:jc w:val="center"/>
              <w:rPr>
                <w:rFonts w:ascii="Cambria" w:eastAsia="Cambria" w:hAnsi="Cambria" w:cs="Cambria"/>
                <w:sz w:val="24"/>
              </w:rPr>
            </w:pPr>
            <w:r>
              <w:rPr>
                <w:rFonts w:ascii="Cambria" w:eastAsia="Cambria" w:hAnsi="Cambria" w:cs="Cambria"/>
                <w:b/>
                <w:sz w:val="20"/>
              </w:rPr>
              <w:t>2023</w:t>
            </w:r>
            <w:r w:rsidRPr="00A50244">
              <w:rPr>
                <w:rFonts w:ascii="Cambria" w:eastAsia="Cambria" w:hAnsi="Cambria" w:cs="Cambria"/>
                <w:b/>
                <w:sz w:val="20"/>
              </w:rPr>
              <w:t xml:space="preserve"> </w:t>
            </w:r>
          </w:p>
        </w:tc>
        <w:tc>
          <w:tcPr>
            <w:tcW w:w="2841"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Pr="00A50244" w:rsidRDefault="00C273B7" w:rsidP="00E94FC0">
            <w:pPr>
              <w:spacing w:line="259" w:lineRule="auto"/>
              <w:ind w:left="170"/>
              <w:jc w:val="center"/>
              <w:rPr>
                <w:rFonts w:ascii="Cambria" w:eastAsia="Cambria" w:hAnsi="Cambria" w:cs="Cambria"/>
                <w:sz w:val="24"/>
              </w:rPr>
            </w:pPr>
            <w:r>
              <w:rPr>
                <w:rFonts w:ascii="Cambria" w:eastAsia="Cambria" w:hAnsi="Cambria" w:cs="Cambria"/>
                <w:b/>
                <w:sz w:val="20"/>
              </w:rPr>
              <w:t>2024</w:t>
            </w:r>
            <w:r w:rsidRPr="00A50244">
              <w:rPr>
                <w:rFonts w:ascii="Cambria" w:eastAsia="Cambria" w:hAnsi="Cambria" w:cs="Cambria"/>
                <w:b/>
                <w:sz w:val="20"/>
              </w:rPr>
              <w:t xml:space="preserve"> </w:t>
            </w:r>
          </w:p>
        </w:tc>
      </w:tr>
      <w:tr w:rsidR="00C273B7" w:rsidRPr="00A50244" w:rsidTr="002F1AFC">
        <w:trPr>
          <w:trHeight w:val="378"/>
        </w:trPr>
        <w:tc>
          <w:tcPr>
            <w:tcW w:w="412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Pr="00C273B7" w:rsidRDefault="00C273B7" w:rsidP="00E94FC0">
            <w:pPr>
              <w:spacing w:line="259" w:lineRule="auto"/>
              <w:rPr>
                <w:rFonts w:ascii="Cambria" w:eastAsia="Cambria" w:hAnsi="Cambria" w:cs="Cambria"/>
                <w:sz w:val="20"/>
                <w:szCs w:val="20"/>
              </w:rPr>
            </w:pPr>
          </w:p>
        </w:tc>
        <w:tc>
          <w:tcPr>
            <w:tcW w:w="1370" w:type="dxa"/>
            <w:tcBorders>
              <w:top w:val="single" w:sz="8" w:space="0" w:color="000000"/>
              <w:left w:val="single" w:sz="8" w:space="0" w:color="000000"/>
              <w:bottom w:val="single" w:sz="4" w:space="0" w:color="000000"/>
              <w:right w:val="single" w:sz="8" w:space="0" w:color="000000"/>
            </w:tcBorders>
            <w:shd w:val="clear" w:color="auto" w:fill="E2EFD9" w:themeFill="accent6" w:themeFillTint="33"/>
          </w:tcPr>
          <w:p w:rsidR="00C273B7" w:rsidRPr="00A50244" w:rsidRDefault="00C273B7" w:rsidP="00E94FC0">
            <w:pPr>
              <w:spacing w:line="259" w:lineRule="auto"/>
              <w:ind w:left="2"/>
              <w:rPr>
                <w:rFonts w:ascii="Cambria" w:eastAsia="Cambria" w:hAnsi="Cambria" w:cs="Cambria"/>
                <w:sz w:val="24"/>
              </w:rPr>
            </w:pPr>
            <w:r>
              <w:rPr>
                <w:rFonts w:ascii="Cambria" w:eastAsia="Cambria" w:hAnsi="Cambria" w:cs="Cambria"/>
                <w:b/>
                <w:sz w:val="20"/>
              </w:rPr>
              <w:t>KIZ</w:t>
            </w:r>
          </w:p>
        </w:tc>
        <w:tc>
          <w:tcPr>
            <w:tcW w:w="1454" w:type="dxa"/>
            <w:tcBorders>
              <w:top w:val="single" w:sz="8" w:space="0" w:color="000000"/>
              <w:left w:val="single" w:sz="8" w:space="0" w:color="000000"/>
              <w:bottom w:val="single" w:sz="4" w:space="0" w:color="000000"/>
              <w:right w:val="single" w:sz="8" w:space="0" w:color="000000"/>
            </w:tcBorders>
            <w:shd w:val="clear" w:color="auto" w:fill="E2EFD9" w:themeFill="accent6" w:themeFillTint="33"/>
          </w:tcPr>
          <w:p w:rsidR="00C273B7" w:rsidRPr="00A50244" w:rsidRDefault="00C273B7" w:rsidP="00E94FC0">
            <w:pPr>
              <w:spacing w:line="259" w:lineRule="auto"/>
              <w:ind w:left="2"/>
              <w:rPr>
                <w:rFonts w:ascii="Cambria" w:eastAsia="Cambria" w:hAnsi="Cambria" w:cs="Cambria"/>
                <w:sz w:val="24"/>
              </w:rPr>
            </w:pPr>
            <w:r>
              <w:rPr>
                <w:rFonts w:ascii="Cambria" w:eastAsia="Cambria" w:hAnsi="Cambria" w:cs="Cambria"/>
                <w:b/>
                <w:sz w:val="20"/>
              </w:rPr>
              <w:t>ERKEK</w:t>
            </w:r>
            <w:r w:rsidRPr="00A50244">
              <w:rPr>
                <w:rFonts w:ascii="Cambria" w:eastAsia="Cambria" w:hAnsi="Cambria" w:cs="Cambria"/>
                <w:b/>
                <w:sz w:val="20"/>
              </w:rPr>
              <w:t xml:space="preserve"> </w:t>
            </w:r>
          </w:p>
        </w:tc>
        <w:tc>
          <w:tcPr>
            <w:tcW w:w="13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Pr="00A50244" w:rsidRDefault="00C273B7" w:rsidP="00E94FC0">
            <w:pPr>
              <w:spacing w:line="259" w:lineRule="auto"/>
              <w:ind w:left="2"/>
              <w:rPr>
                <w:rFonts w:ascii="Cambria" w:eastAsia="Cambria" w:hAnsi="Cambria" w:cs="Cambria"/>
                <w:sz w:val="24"/>
              </w:rPr>
            </w:pPr>
            <w:r>
              <w:rPr>
                <w:rFonts w:ascii="Cambria" w:eastAsia="Cambria" w:hAnsi="Cambria" w:cs="Cambria"/>
                <w:b/>
                <w:sz w:val="20"/>
              </w:rPr>
              <w:t>KIZ</w:t>
            </w:r>
            <w:r w:rsidRPr="00A50244">
              <w:rPr>
                <w:rFonts w:ascii="Cambria" w:eastAsia="Cambria" w:hAnsi="Cambria" w:cs="Cambria"/>
                <w:b/>
                <w:sz w:val="20"/>
              </w:rPr>
              <w:t xml:space="preserve"> </w:t>
            </w:r>
          </w:p>
        </w:tc>
        <w:tc>
          <w:tcPr>
            <w:tcW w:w="145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Pr="00A50244" w:rsidRDefault="00C273B7" w:rsidP="00E94FC0">
            <w:pPr>
              <w:spacing w:line="259" w:lineRule="auto"/>
              <w:ind w:left="2"/>
              <w:rPr>
                <w:rFonts w:ascii="Cambria" w:eastAsia="Cambria" w:hAnsi="Cambria" w:cs="Cambria"/>
                <w:sz w:val="24"/>
              </w:rPr>
            </w:pPr>
            <w:r>
              <w:rPr>
                <w:rFonts w:ascii="Cambria" w:eastAsia="Cambria" w:hAnsi="Cambria" w:cs="Cambria"/>
                <w:b/>
                <w:sz w:val="20"/>
              </w:rPr>
              <w:t>ERKEK</w:t>
            </w:r>
            <w:r w:rsidRPr="00A50244">
              <w:rPr>
                <w:rFonts w:ascii="Cambria" w:eastAsia="Cambria" w:hAnsi="Cambria" w:cs="Cambria"/>
                <w:b/>
                <w:sz w:val="20"/>
              </w:rPr>
              <w:t xml:space="preserve"> </w:t>
            </w:r>
          </w:p>
        </w:tc>
        <w:tc>
          <w:tcPr>
            <w:tcW w:w="13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Pr="00A50244" w:rsidRDefault="00C273B7" w:rsidP="00E94FC0">
            <w:pPr>
              <w:spacing w:line="259" w:lineRule="auto"/>
              <w:ind w:left="2"/>
              <w:rPr>
                <w:rFonts w:ascii="Cambria" w:eastAsia="Cambria" w:hAnsi="Cambria" w:cs="Cambria"/>
                <w:sz w:val="24"/>
              </w:rPr>
            </w:pPr>
            <w:r>
              <w:rPr>
                <w:rFonts w:ascii="Cambria" w:eastAsia="Cambria" w:hAnsi="Cambria" w:cs="Cambria"/>
                <w:b/>
                <w:sz w:val="20"/>
              </w:rPr>
              <w:t>KIZ</w:t>
            </w:r>
            <w:r w:rsidRPr="00A50244">
              <w:rPr>
                <w:rFonts w:ascii="Cambria" w:eastAsia="Cambria" w:hAnsi="Cambria" w:cs="Cambria"/>
                <w:b/>
                <w:sz w:val="20"/>
              </w:rPr>
              <w:t xml:space="preserve"> </w:t>
            </w:r>
          </w:p>
        </w:tc>
        <w:tc>
          <w:tcPr>
            <w:tcW w:w="147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Pr="00A50244" w:rsidRDefault="00C273B7" w:rsidP="00E94FC0">
            <w:pPr>
              <w:spacing w:line="259" w:lineRule="auto"/>
              <w:ind w:left="2"/>
              <w:rPr>
                <w:rFonts w:ascii="Cambria" w:eastAsia="Cambria" w:hAnsi="Cambria" w:cs="Cambria"/>
                <w:sz w:val="24"/>
              </w:rPr>
            </w:pPr>
            <w:r>
              <w:rPr>
                <w:rFonts w:ascii="Cambria" w:eastAsia="Cambria" w:hAnsi="Cambria" w:cs="Cambria"/>
                <w:b/>
                <w:sz w:val="20"/>
              </w:rPr>
              <w:t>ERKEK</w:t>
            </w:r>
            <w:r w:rsidRPr="00A50244">
              <w:rPr>
                <w:rFonts w:ascii="Cambria" w:eastAsia="Cambria" w:hAnsi="Cambria" w:cs="Cambria"/>
                <w:b/>
                <w:sz w:val="20"/>
              </w:rPr>
              <w:t xml:space="preserve"> </w:t>
            </w:r>
          </w:p>
        </w:tc>
      </w:tr>
      <w:tr w:rsidR="00C273B7" w:rsidRPr="00A50244" w:rsidTr="002F1AFC">
        <w:trPr>
          <w:trHeight w:val="378"/>
        </w:trPr>
        <w:tc>
          <w:tcPr>
            <w:tcW w:w="412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Pr="00C273B7" w:rsidRDefault="00C273B7" w:rsidP="00E94FC0">
            <w:pPr>
              <w:rPr>
                <w:rFonts w:ascii="Cambria" w:eastAsia="Cambria" w:hAnsi="Cambria" w:cs="Cambria"/>
                <w:sz w:val="20"/>
                <w:szCs w:val="20"/>
              </w:rPr>
            </w:pPr>
            <w:r w:rsidRPr="00C273B7">
              <w:rPr>
                <w:rFonts w:ascii="Cambria" w:eastAsia="Cambria" w:hAnsi="Cambria" w:cs="Cambria"/>
                <w:sz w:val="20"/>
                <w:szCs w:val="20"/>
              </w:rPr>
              <w:t>Genel Mevcut</w:t>
            </w:r>
          </w:p>
        </w:tc>
        <w:tc>
          <w:tcPr>
            <w:tcW w:w="1370" w:type="dxa"/>
            <w:tcBorders>
              <w:top w:val="single" w:sz="8" w:space="0" w:color="000000"/>
              <w:left w:val="single" w:sz="8" w:space="0" w:color="000000"/>
              <w:bottom w:val="single" w:sz="4" w:space="0" w:color="000000"/>
              <w:right w:val="single" w:sz="8" w:space="0" w:color="000000"/>
            </w:tcBorders>
            <w:shd w:val="clear" w:color="auto" w:fill="E2EFD9" w:themeFill="accent6" w:themeFillTint="33"/>
          </w:tcPr>
          <w:p w:rsidR="00C273B7" w:rsidRDefault="00C273B7" w:rsidP="00E94FC0">
            <w:pPr>
              <w:ind w:left="2"/>
              <w:rPr>
                <w:rFonts w:ascii="Cambria" w:eastAsia="Cambria" w:hAnsi="Cambria" w:cs="Cambria"/>
                <w:b/>
                <w:sz w:val="20"/>
              </w:rPr>
            </w:pPr>
            <w:r>
              <w:rPr>
                <w:rFonts w:ascii="Cambria" w:eastAsia="Cambria" w:hAnsi="Cambria" w:cs="Cambria"/>
                <w:b/>
                <w:sz w:val="20"/>
              </w:rPr>
              <w:t>69</w:t>
            </w:r>
          </w:p>
        </w:tc>
        <w:tc>
          <w:tcPr>
            <w:tcW w:w="1454" w:type="dxa"/>
            <w:tcBorders>
              <w:top w:val="single" w:sz="8" w:space="0" w:color="000000"/>
              <w:left w:val="single" w:sz="8" w:space="0" w:color="000000"/>
              <w:bottom w:val="single" w:sz="4" w:space="0" w:color="000000"/>
              <w:right w:val="single" w:sz="8" w:space="0" w:color="000000"/>
            </w:tcBorders>
            <w:shd w:val="clear" w:color="auto" w:fill="E2EFD9" w:themeFill="accent6" w:themeFillTint="33"/>
          </w:tcPr>
          <w:p w:rsidR="00C273B7" w:rsidRDefault="00A51D38" w:rsidP="00E94FC0">
            <w:pPr>
              <w:ind w:left="2"/>
              <w:rPr>
                <w:rFonts w:ascii="Cambria" w:eastAsia="Cambria" w:hAnsi="Cambria" w:cs="Cambria"/>
                <w:b/>
                <w:sz w:val="20"/>
              </w:rPr>
            </w:pPr>
            <w:r>
              <w:rPr>
                <w:rFonts w:ascii="Cambria" w:eastAsia="Cambria" w:hAnsi="Cambria" w:cs="Cambria"/>
                <w:b/>
                <w:sz w:val="20"/>
              </w:rPr>
              <w:t>79</w:t>
            </w:r>
          </w:p>
        </w:tc>
        <w:tc>
          <w:tcPr>
            <w:tcW w:w="13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Default="00A51D38" w:rsidP="00E94FC0">
            <w:pPr>
              <w:ind w:left="2"/>
              <w:rPr>
                <w:rFonts w:ascii="Cambria" w:eastAsia="Cambria" w:hAnsi="Cambria" w:cs="Cambria"/>
                <w:b/>
                <w:sz w:val="20"/>
              </w:rPr>
            </w:pPr>
            <w:r>
              <w:rPr>
                <w:rFonts w:ascii="Cambria" w:eastAsia="Cambria" w:hAnsi="Cambria" w:cs="Cambria"/>
                <w:b/>
                <w:sz w:val="20"/>
              </w:rPr>
              <w:t>54</w:t>
            </w:r>
          </w:p>
        </w:tc>
        <w:tc>
          <w:tcPr>
            <w:tcW w:w="145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Default="00A51D38" w:rsidP="00E94FC0">
            <w:pPr>
              <w:ind w:left="2"/>
              <w:rPr>
                <w:rFonts w:ascii="Cambria" w:eastAsia="Cambria" w:hAnsi="Cambria" w:cs="Cambria"/>
                <w:b/>
                <w:sz w:val="20"/>
              </w:rPr>
            </w:pPr>
            <w:r>
              <w:rPr>
                <w:rFonts w:ascii="Cambria" w:eastAsia="Cambria" w:hAnsi="Cambria" w:cs="Cambria"/>
                <w:b/>
                <w:sz w:val="20"/>
              </w:rPr>
              <w:t>55</w:t>
            </w:r>
          </w:p>
        </w:tc>
        <w:tc>
          <w:tcPr>
            <w:tcW w:w="137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Default="00A51D38" w:rsidP="00E94FC0">
            <w:pPr>
              <w:ind w:left="2"/>
              <w:rPr>
                <w:rFonts w:ascii="Cambria" w:eastAsia="Cambria" w:hAnsi="Cambria" w:cs="Cambria"/>
                <w:b/>
                <w:sz w:val="20"/>
              </w:rPr>
            </w:pPr>
            <w:r>
              <w:rPr>
                <w:rFonts w:ascii="Cambria" w:eastAsia="Cambria" w:hAnsi="Cambria" w:cs="Cambria"/>
                <w:b/>
                <w:sz w:val="20"/>
              </w:rPr>
              <w:t>75</w:t>
            </w:r>
          </w:p>
        </w:tc>
        <w:tc>
          <w:tcPr>
            <w:tcW w:w="147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Default="00A51D38" w:rsidP="00E94FC0">
            <w:pPr>
              <w:ind w:left="2"/>
              <w:rPr>
                <w:rFonts w:ascii="Cambria" w:eastAsia="Cambria" w:hAnsi="Cambria" w:cs="Cambria"/>
                <w:b/>
                <w:sz w:val="20"/>
              </w:rPr>
            </w:pPr>
            <w:r>
              <w:rPr>
                <w:rFonts w:ascii="Cambria" w:eastAsia="Cambria" w:hAnsi="Cambria" w:cs="Cambria"/>
                <w:b/>
                <w:sz w:val="20"/>
              </w:rPr>
              <w:t>73</w:t>
            </w:r>
          </w:p>
        </w:tc>
      </w:tr>
      <w:tr w:rsidR="00FE4C4D" w:rsidRPr="00A50244" w:rsidTr="00FE4C4D">
        <w:trPr>
          <w:trHeight w:val="352"/>
        </w:trPr>
        <w:tc>
          <w:tcPr>
            <w:tcW w:w="4125" w:type="dxa"/>
            <w:tcBorders>
              <w:top w:val="single" w:sz="8" w:space="0" w:color="000000"/>
              <w:left w:val="single" w:sz="8" w:space="0" w:color="000000"/>
              <w:bottom w:val="single" w:sz="8" w:space="0" w:color="000000"/>
              <w:right w:val="single" w:sz="4" w:space="0" w:color="000000"/>
            </w:tcBorders>
            <w:shd w:val="clear" w:color="auto" w:fill="FFFFFF" w:themeFill="background1"/>
          </w:tcPr>
          <w:p w:rsidR="00FE4C4D" w:rsidRPr="00C273B7" w:rsidRDefault="00FE4C4D" w:rsidP="00E94FC0">
            <w:pPr>
              <w:spacing w:line="259" w:lineRule="auto"/>
              <w:rPr>
                <w:rFonts w:ascii="Cambria" w:eastAsia="Cambria" w:hAnsi="Cambria" w:cs="Cambria"/>
                <w:sz w:val="20"/>
                <w:szCs w:val="20"/>
              </w:rPr>
            </w:pPr>
            <w:r w:rsidRPr="00C273B7">
              <w:rPr>
                <w:rFonts w:ascii="Cambria" w:eastAsia="Cambria" w:hAnsi="Cambria" w:cs="Cambria"/>
                <w:sz w:val="20"/>
                <w:szCs w:val="20"/>
              </w:rPr>
              <w:t>Ortalama Sınıf Mevcudu</w:t>
            </w:r>
          </w:p>
        </w:tc>
        <w:tc>
          <w:tcPr>
            <w:tcW w:w="2824" w:type="dxa"/>
            <w:gridSpan w:val="2"/>
            <w:tcBorders>
              <w:top w:val="single" w:sz="4" w:space="0" w:color="000000"/>
              <w:left w:val="single" w:sz="4" w:space="0" w:color="000000"/>
              <w:bottom w:val="single" w:sz="4" w:space="0" w:color="auto"/>
              <w:right w:val="single" w:sz="4" w:space="0" w:color="000000"/>
            </w:tcBorders>
            <w:shd w:val="clear" w:color="auto" w:fill="FFFFFF" w:themeFill="background1"/>
          </w:tcPr>
          <w:p w:rsidR="00FE4C4D" w:rsidRPr="00FE4C4D" w:rsidRDefault="00FE4C4D" w:rsidP="00FE4C4D">
            <w:pPr>
              <w:spacing w:line="259" w:lineRule="auto"/>
              <w:ind w:left="2"/>
              <w:jc w:val="center"/>
              <w:rPr>
                <w:rFonts w:ascii="Cambria" w:eastAsia="Cambria" w:hAnsi="Cambria" w:cs="Cambria"/>
                <w:b/>
                <w:sz w:val="24"/>
              </w:rPr>
            </w:pPr>
            <w:r w:rsidRPr="00FE4C4D">
              <w:rPr>
                <w:rFonts w:ascii="Cambria" w:eastAsia="Cambria" w:hAnsi="Cambria" w:cs="Cambria"/>
                <w:b/>
                <w:sz w:val="20"/>
              </w:rPr>
              <w:t>24</w:t>
            </w:r>
          </w:p>
        </w:tc>
        <w:tc>
          <w:tcPr>
            <w:tcW w:w="2824" w:type="dxa"/>
            <w:gridSpan w:val="2"/>
            <w:tcBorders>
              <w:top w:val="single" w:sz="8" w:space="0" w:color="000000"/>
              <w:left w:val="single" w:sz="4" w:space="0" w:color="000000"/>
              <w:bottom w:val="single" w:sz="4" w:space="0" w:color="auto"/>
              <w:right w:val="single" w:sz="8" w:space="0" w:color="000000"/>
            </w:tcBorders>
            <w:shd w:val="clear" w:color="auto" w:fill="FFFFFF" w:themeFill="background1"/>
          </w:tcPr>
          <w:p w:rsidR="00FE4C4D" w:rsidRPr="00FE4C4D" w:rsidRDefault="00FE4C4D" w:rsidP="00FE4C4D">
            <w:pPr>
              <w:spacing w:line="259" w:lineRule="auto"/>
              <w:ind w:left="2"/>
              <w:jc w:val="center"/>
              <w:rPr>
                <w:rFonts w:ascii="Cambria" w:eastAsia="Cambria" w:hAnsi="Cambria" w:cs="Cambria"/>
                <w:b/>
                <w:sz w:val="24"/>
              </w:rPr>
            </w:pPr>
            <w:r w:rsidRPr="00FE4C4D">
              <w:rPr>
                <w:rFonts w:ascii="Cambria" w:eastAsia="Cambria" w:hAnsi="Cambria" w:cs="Cambria"/>
                <w:b/>
                <w:sz w:val="20"/>
              </w:rPr>
              <w:t>18</w:t>
            </w:r>
          </w:p>
        </w:tc>
        <w:tc>
          <w:tcPr>
            <w:tcW w:w="2841" w:type="dxa"/>
            <w:gridSpan w:val="2"/>
            <w:tcBorders>
              <w:top w:val="single" w:sz="8" w:space="0" w:color="000000"/>
              <w:left w:val="single" w:sz="8" w:space="0" w:color="000000"/>
              <w:bottom w:val="single" w:sz="4" w:space="0" w:color="auto"/>
              <w:right w:val="single" w:sz="8" w:space="0" w:color="000000"/>
            </w:tcBorders>
            <w:shd w:val="clear" w:color="auto" w:fill="FFFFFF" w:themeFill="background1"/>
          </w:tcPr>
          <w:p w:rsidR="00FE4C4D" w:rsidRPr="00FE4C4D" w:rsidRDefault="00FE4C4D" w:rsidP="00FE4C4D">
            <w:pPr>
              <w:spacing w:line="259" w:lineRule="auto"/>
              <w:ind w:left="2"/>
              <w:jc w:val="center"/>
              <w:rPr>
                <w:rFonts w:ascii="Cambria" w:eastAsia="Cambria" w:hAnsi="Cambria" w:cs="Cambria"/>
                <w:b/>
                <w:sz w:val="24"/>
              </w:rPr>
            </w:pPr>
            <w:r w:rsidRPr="00FE4C4D">
              <w:rPr>
                <w:rFonts w:ascii="Cambria" w:eastAsia="Cambria" w:hAnsi="Cambria" w:cs="Cambria"/>
                <w:b/>
                <w:sz w:val="20"/>
              </w:rPr>
              <w:t>24</w:t>
            </w:r>
          </w:p>
        </w:tc>
      </w:tr>
      <w:tr w:rsidR="00C273B7" w:rsidRPr="00A50244" w:rsidTr="002F1AFC">
        <w:trPr>
          <w:trHeight w:val="372"/>
        </w:trPr>
        <w:tc>
          <w:tcPr>
            <w:tcW w:w="4125" w:type="dxa"/>
            <w:tcBorders>
              <w:top w:val="single" w:sz="8" w:space="0" w:color="000000"/>
              <w:left w:val="single" w:sz="8" w:space="0" w:color="000000"/>
              <w:bottom w:val="single" w:sz="8" w:space="0" w:color="000000"/>
              <w:right w:val="single" w:sz="4" w:space="0" w:color="000000"/>
            </w:tcBorders>
            <w:shd w:val="clear" w:color="auto" w:fill="E2EFD9" w:themeFill="accent6" w:themeFillTint="33"/>
          </w:tcPr>
          <w:p w:rsidR="00C273B7" w:rsidRPr="00C273B7" w:rsidRDefault="00C273B7" w:rsidP="00E94FC0">
            <w:pPr>
              <w:spacing w:line="259" w:lineRule="auto"/>
              <w:rPr>
                <w:rFonts w:ascii="Cambria" w:eastAsia="Cambria" w:hAnsi="Cambria" w:cs="Cambria"/>
                <w:sz w:val="20"/>
                <w:szCs w:val="20"/>
              </w:rPr>
            </w:pPr>
            <w:r w:rsidRPr="00C273B7">
              <w:rPr>
                <w:rFonts w:ascii="Cambria" w:eastAsia="Cambria" w:hAnsi="Cambria" w:cs="Cambria"/>
                <w:sz w:val="20"/>
                <w:szCs w:val="20"/>
              </w:rPr>
              <w:t>Kaynaştırma Eğitimine Tabi Öğrenci Sayısı</w:t>
            </w:r>
          </w:p>
        </w:tc>
        <w:tc>
          <w:tcPr>
            <w:tcW w:w="0" w:type="auto"/>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C273B7" w:rsidRPr="00A50244" w:rsidRDefault="00FE4C4D" w:rsidP="00FE4C4D">
            <w:pPr>
              <w:spacing w:line="259" w:lineRule="auto"/>
              <w:ind w:left="2"/>
              <w:jc w:val="center"/>
              <w:rPr>
                <w:rFonts w:ascii="Cambria" w:eastAsia="Cambria" w:hAnsi="Cambria" w:cs="Cambria"/>
                <w:sz w:val="24"/>
              </w:rPr>
            </w:pPr>
            <w:r>
              <w:rPr>
                <w:rFonts w:ascii="Cambria" w:eastAsia="Cambria" w:hAnsi="Cambria" w:cs="Cambria"/>
                <w:sz w:val="20"/>
              </w:rPr>
              <w:t>0</w:t>
            </w:r>
          </w:p>
        </w:tc>
        <w:tc>
          <w:tcPr>
            <w:tcW w:w="1454" w:type="dxa"/>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C273B7" w:rsidRPr="00A50244" w:rsidRDefault="00FE4C4D" w:rsidP="00FE4C4D">
            <w:pPr>
              <w:spacing w:line="259" w:lineRule="auto"/>
              <w:ind w:left="2"/>
              <w:jc w:val="center"/>
              <w:rPr>
                <w:rFonts w:ascii="Cambria" w:eastAsia="Cambria" w:hAnsi="Cambria" w:cs="Cambria"/>
                <w:sz w:val="24"/>
              </w:rPr>
            </w:pPr>
            <w:r>
              <w:rPr>
                <w:rFonts w:ascii="Cambria" w:eastAsia="Cambria" w:hAnsi="Cambria" w:cs="Cambria"/>
                <w:sz w:val="20"/>
              </w:rPr>
              <w:t>5</w:t>
            </w:r>
          </w:p>
        </w:tc>
        <w:tc>
          <w:tcPr>
            <w:tcW w:w="0" w:type="auto"/>
            <w:tcBorders>
              <w:top w:val="single" w:sz="4" w:space="0" w:color="auto"/>
              <w:left w:val="single" w:sz="4" w:space="0" w:color="000000"/>
              <w:bottom w:val="single" w:sz="4" w:space="0" w:color="auto"/>
              <w:right w:val="single" w:sz="8" w:space="0" w:color="000000"/>
            </w:tcBorders>
            <w:shd w:val="clear" w:color="auto" w:fill="E2EFD9" w:themeFill="accent6" w:themeFillTint="33"/>
          </w:tcPr>
          <w:p w:rsidR="00C273B7" w:rsidRPr="00A50244" w:rsidRDefault="00FE4C4D" w:rsidP="00FE4C4D">
            <w:pPr>
              <w:spacing w:line="259" w:lineRule="auto"/>
              <w:ind w:left="2"/>
              <w:jc w:val="center"/>
              <w:rPr>
                <w:rFonts w:ascii="Cambria" w:eastAsia="Cambria" w:hAnsi="Cambria" w:cs="Cambria"/>
                <w:sz w:val="24"/>
              </w:rPr>
            </w:pPr>
            <w:r>
              <w:rPr>
                <w:rFonts w:ascii="Cambria" w:eastAsia="Cambria" w:hAnsi="Cambria" w:cs="Cambria"/>
                <w:sz w:val="24"/>
              </w:rPr>
              <w:t>1</w:t>
            </w:r>
          </w:p>
        </w:tc>
        <w:tc>
          <w:tcPr>
            <w:tcW w:w="1454" w:type="dxa"/>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C273B7" w:rsidRPr="00A50244" w:rsidRDefault="00FE4C4D" w:rsidP="00FE4C4D">
            <w:pPr>
              <w:spacing w:line="259" w:lineRule="auto"/>
              <w:ind w:left="2"/>
              <w:jc w:val="center"/>
              <w:rPr>
                <w:rFonts w:ascii="Cambria" w:eastAsia="Cambria" w:hAnsi="Cambria" w:cs="Cambria"/>
                <w:sz w:val="24"/>
              </w:rPr>
            </w:pPr>
            <w:r>
              <w:rPr>
                <w:rFonts w:ascii="Cambria" w:eastAsia="Cambria" w:hAnsi="Cambria" w:cs="Cambria"/>
                <w:sz w:val="20"/>
              </w:rPr>
              <w:t>4</w:t>
            </w:r>
          </w:p>
        </w:tc>
        <w:tc>
          <w:tcPr>
            <w:tcW w:w="0" w:type="auto"/>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C273B7" w:rsidRPr="00A50244" w:rsidRDefault="00FE4C4D" w:rsidP="00FE4C4D">
            <w:pPr>
              <w:spacing w:line="259" w:lineRule="auto"/>
              <w:ind w:left="2"/>
              <w:jc w:val="center"/>
              <w:rPr>
                <w:rFonts w:ascii="Cambria" w:eastAsia="Cambria" w:hAnsi="Cambria" w:cs="Cambria"/>
                <w:sz w:val="24"/>
              </w:rPr>
            </w:pPr>
            <w:r>
              <w:rPr>
                <w:rFonts w:ascii="Cambria" w:eastAsia="Cambria" w:hAnsi="Cambria" w:cs="Cambria"/>
                <w:sz w:val="24"/>
              </w:rPr>
              <w:t>4</w:t>
            </w:r>
          </w:p>
        </w:tc>
        <w:tc>
          <w:tcPr>
            <w:tcW w:w="147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C273B7" w:rsidRPr="00A50244" w:rsidRDefault="00FE4C4D" w:rsidP="00FE4C4D">
            <w:pPr>
              <w:spacing w:line="259" w:lineRule="auto"/>
              <w:ind w:left="2"/>
              <w:jc w:val="center"/>
              <w:rPr>
                <w:rFonts w:ascii="Cambria" w:eastAsia="Cambria" w:hAnsi="Cambria" w:cs="Cambria"/>
                <w:sz w:val="24"/>
              </w:rPr>
            </w:pPr>
            <w:r>
              <w:rPr>
                <w:rFonts w:ascii="Cambria" w:eastAsia="Cambria" w:hAnsi="Cambria" w:cs="Cambria"/>
                <w:sz w:val="20"/>
              </w:rPr>
              <w:t>3</w:t>
            </w:r>
          </w:p>
        </w:tc>
      </w:tr>
      <w:tr w:rsidR="00A51D38" w:rsidRPr="00A50244" w:rsidTr="00E94FC0">
        <w:trPr>
          <w:trHeight w:val="384"/>
        </w:trPr>
        <w:tc>
          <w:tcPr>
            <w:tcW w:w="4125" w:type="dxa"/>
            <w:tcBorders>
              <w:top w:val="single" w:sz="8" w:space="0" w:color="000000"/>
              <w:left w:val="single" w:sz="8" w:space="0" w:color="000000"/>
              <w:bottom w:val="single" w:sz="8" w:space="0" w:color="000000"/>
              <w:right w:val="single" w:sz="4" w:space="0" w:color="000000"/>
            </w:tcBorders>
            <w:shd w:val="clear" w:color="auto" w:fill="FFFFFF" w:themeFill="background1"/>
          </w:tcPr>
          <w:p w:rsidR="00A51D38" w:rsidRPr="00C273B7" w:rsidRDefault="00A51D38" w:rsidP="00E94FC0">
            <w:pPr>
              <w:spacing w:line="259" w:lineRule="auto"/>
              <w:rPr>
                <w:rFonts w:ascii="Cambria" w:eastAsia="Cambria" w:hAnsi="Cambria" w:cs="Cambria"/>
                <w:sz w:val="20"/>
                <w:szCs w:val="20"/>
              </w:rPr>
            </w:pPr>
            <w:r w:rsidRPr="00C273B7">
              <w:rPr>
                <w:rFonts w:ascii="Cambria" w:eastAsia="Cambria" w:hAnsi="Cambria" w:cs="Cambria"/>
                <w:sz w:val="20"/>
                <w:szCs w:val="20"/>
              </w:rPr>
              <w:t xml:space="preserve">TOPLAM </w:t>
            </w:r>
          </w:p>
        </w:tc>
        <w:tc>
          <w:tcPr>
            <w:tcW w:w="2824" w:type="dxa"/>
            <w:gridSpan w:val="2"/>
            <w:tcBorders>
              <w:top w:val="single" w:sz="4" w:space="0" w:color="auto"/>
              <w:left w:val="single" w:sz="4" w:space="0" w:color="000000"/>
              <w:bottom w:val="single" w:sz="4" w:space="0" w:color="auto"/>
              <w:right w:val="single" w:sz="4" w:space="0" w:color="000000"/>
            </w:tcBorders>
            <w:shd w:val="clear" w:color="auto" w:fill="FFFFFF" w:themeFill="background1"/>
          </w:tcPr>
          <w:p w:rsidR="00A51D38" w:rsidRPr="00FE4C4D" w:rsidRDefault="00A51D38" w:rsidP="00927169">
            <w:pPr>
              <w:spacing w:line="259" w:lineRule="auto"/>
              <w:ind w:left="2"/>
              <w:jc w:val="center"/>
              <w:rPr>
                <w:rFonts w:ascii="Cambria" w:eastAsia="Cambria" w:hAnsi="Cambria" w:cs="Cambria"/>
                <w:b/>
                <w:sz w:val="24"/>
              </w:rPr>
            </w:pPr>
            <w:r w:rsidRPr="00FE4C4D">
              <w:rPr>
                <w:rFonts w:ascii="Cambria" w:eastAsia="Cambria" w:hAnsi="Cambria" w:cs="Cambria"/>
                <w:b/>
                <w:sz w:val="20"/>
              </w:rPr>
              <w:t>148</w:t>
            </w:r>
          </w:p>
        </w:tc>
        <w:tc>
          <w:tcPr>
            <w:tcW w:w="2824" w:type="dxa"/>
            <w:gridSpan w:val="2"/>
            <w:tcBorders>
              <w:top w:val="single" w:sz="4" w:space="0" w:color="auto"/>
              <w:left w:val="single" w:sz="4" w:space="0" w:color="000000"/>
              <w:bottom w:val="single" w:sz="4" w:space="0" w:color="auto"/>
              <w:right w:val="single" w:sz="8" w:space="0" w:color="000000"/>
            </w:tcBorders>
            <w:shd w:val="clear" w:color="auto" w:fill="FFFFFF" w:themeFill="background1"/>
          </w:tcPr>
          <w:p w:rsidR="00A51D38" w:rsidRPr="00FE4C4D" w:rsidRDefault="00A51D38" w:rsidP="00A51D38">
            <w:pPr>
              <w:spacing w:line="259" w:lineRule="auto"/>
              <w:ind w:left="2"/>
              <w:jc w:val="center"/>
              <w:rPr>
                <w:rFonts w:ascii="Cambria" w:eastAsia="Cambria" w:hAnsi="Cambria" w:cs="Cambria"/>
                <w:b/>
                <w:sz w:val="24"/>
              </w:rPr>
            </w:pPr>
            <w:r w:rsidRPr="00FE4C4D">
              <w:rPr>
                <w:rFonts w:ascii="Cambria" w:eastAsia="Cambria" w:hAnsi="Cambria" w:cs="Cambria"/>
                <w:b/>
                <w:sz w:val="20"/>
              </w:rPr>
              <w:t>109</w:t>
            </w:r>
          </w:p>
        </w:tc>
        <w:tc>
          <w:tcPr>
            <w:tcW w:w="2841" w:type="dxa"/>
            <w:gridSpan w:val="2"/>
            <w:tcBorders>
              <w:top w:val="single" w:sz="4" w:space="0" w:color="auto"/>
              <w:left w:val="single" w:sz="8" w:space="0" w:color="000000"/>
              <w:bottom w:val="single" w:sz="4" w:space="0" w:color="auto"/>
              <w:right w:val="single" w:sz="8" w:space="0" w:color="000000"/>
            </w:tcBorders>
            <w:shd w:val="clear" w:color="auto" w:fill="FFFFFF" w:themeFill="background1"/>
          </w:tcPr>
          <w:p w:rsidR="00A51D38" w:rsidRPr="00FE4C4D" w:rsidRDefault="00A51D38" w:rsidP="00A51D38">
            <w:pPr>
              <w:spacing w:line="259" w:lineRule="auto"/>
              <w:ind w:left="2"/>
              <w:jc w:val="center"/>
              <w:rPr>
                <w:rFonts w:ascii="Cambria" w:eastAsia="Cambria" w:hAnsi="Cambria" w:cs="Cambria"/>
                <w:b/>
                <w:sz w:val="24"/>
              </w:rPr>
            </w:pPr>
            <w:r w:rsidRPr="00FE4C4D">
              <w:rPr>
                <w:rFonts w:ascii="Cambria" w:eastAsia="Cambria" w:hAnsi="Cambria" w:cs="Cambria"/>
                <w:b/>
                <w:sz w:val="20"/>
              </w:rPr>
              <w:t>148</w:t>
            </w:r>
          </w:p>
        </w:tc>
      </w:tr>
    </w:tbl>
    <w:p w:rsidR="00C273B7" w:rsidRDefault="00C273B7" w:rsidP="00FA4E92">
      <w:pPr>
        <w:spacing w:after="75" w:line="358" w:lineRule="auto"/>
        <w:ind w:left="703" w:right="1405" w:hanging="10"/>
        <w:jc w:val="both"/>
        <w:rPr>
          <w:rFonts w:ascii="Cambria" w:eastAsia="Cambria" w:hAnsi="Cambria" w:cs="Cambria"/>
          <w:sz w:val="24"/>
        </w:rPr>
      </w:pPr>
    </w:p>
    <w:p w:rsidR="00A5396C" w:rsidRDefault="00A5396C" w:rsidP="00FA4E92">
      <w:pPr>
        <w:spacing w:after="75" w:line="358" w:lineRule="auto"/>
        <w:ind w:left="703" w:right="1405" w:hanging="10"/>
        <w:jc w:val="both"/>
        <w:rPr>
          <w:rFonts w:ascii="Cambria" w:eastAsia="Cambria" w:hAnsi="Cambria" w:cs="Cambria"/>
          <w:sz w:val="24"/>
        </w:rPr>
      </w:pPr>
    </w:p>
    <w:p w:rsidR="00A5396C" w:rsidRDefault="00A5396C" w:rsidP="00FA4E92">
      <w:pPr>
        <w:spacing w:after="75" w:line="358" w:lineRule="auto"/>
        <w:ind w:left="703" w:right="1405" w:hanging="10"/>
        <w:jc w:val="both"/>
        <w:rPr>
          <w:rFonts w:ascii="Cambria" w:eastAsia="Cambria" w:hAnsi="Cambria" w:cs="Cambria"/>
          <w:sz w:val="24"/>
        </w:rPr>
      </w:pPr>
    </w:p>
    <w:p w:rsidR="00857A77" w:rsidRPr="00A5396C" w:rsidRDefault="00857A77" w:rsidP="00FA4E92">
      <w:pPr>
        <w:spacing w:after="75" w:line="358" w:lineRule="auto"/>
        <w:ind w:left="703" w:right="1405" w:hanging="10"/>
        <w:jc w:val="both"/>
        <w:rPr>
          <w:rFonts w:ascii="Cambria" w:eastAsia="Cambria" w:hAnsi="Cambria" w:cs="Cambria"/>
          <w:b/>
          <w:color w:val="FF0000"/>
          <w:sz w:val="24"/>
        </w:rPr>
      </w:pPr>
      <w:r w:rsidRPr="00A5396C">
        <w:rPr>
          <w:rFonts w:ascii="Cambria" w:eastAsia="Cambria" w:hAnsi="Cambria" w:cs="Cambria"/>
          <w:b/>
          <w:color w:val="FF0000"/>
          <w:sz w:val="24"/>
        </w:rPr>
        <w:lastRenderedPageBreak/>
        <w:t>Sosyal Etkinlikler</w:t>
      </w:r>
    </w:p>
    <w:p w:rsidR="00676CD7" w:rsidRPr="00A5396C" w:rsidRDefault="00E94FC0" w:rsidP="00676CD7">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Tablo 20</w:t>
      </w:r>
      <w:r w:rsidR="00676CD7" w:rsidRPr="00A5396C">
        <w:rPr>
          <w:rFonts w:ascii="Cambria" w:eastAsia="Cambria" w:hAnsi="Cambria" w:cs="Cambria"/>
          <w:b/>
          <w:color w:val="FF0000"/>
          <w:sz w:val="20"/>
        </w:rPr>
        <w:t xml:space="preserve">. </w:t>
      </w:r>
      <w:r w:rsidR="00676CD7" w:rsidRPr="00A5396C">
        <w:rPr>
          <w:rFonts w:ascii="Cambria" w:eastAsia="Times New Roman" w:hAnsi="Cambria" w:cs="Times New Roman"/>
          <w:b/>
          <w:color w:val="FF0000"/>
          <w:sz w:val="20"/>
          <w:szCs w:val="20"/>
        </w:rPr>
        <w:t>Sosyal Etkinlikler</w:t>
      </w:r>
    </w:p>
    <w:tbl>
      <w:tblPr>
        <w:tblStyle w:val="TableGrid6"/>
        <w:tblW w:w="12758" w:type="dxa"/>
        <w:tblInd w:w="699" w:type="dxa"/>
        <w:tblCellMar>
          <w:left w:w="34" w:type="dxa"/>
          <w:right w:w="115" w:type="dxa"/>
        </w:tblCellMar>
        <w:tblLook w:val="04A0" w:firstRow="1" w:lastRow="0" w:firstColumn="1" w:lastColumn="0" w:noHBand="0" w:noVBand="1"/>
      </w:tblPr>
      <w:tblGrid>
        <w:gridCol w:w="2552"/>
        <w:gridCol w:w="2496"/>
        <w:gridCol w:w="1563"/>
        <w:gridCol w:w="1757"/>
        <w:gridCol w:w="1134"/>
        <w:gridCol w:w="1843"/>
        <w:gridCol w:w="1413"/>
      </w:tblGrid>
      <w:tr w:rsidR="00994E6D" w:rsidRPr="0090212D" w:rsidTr="00E94FC0">
        <w:trPr>
          <w:trHeight w:val="496"/>
        </w:trPr>
        <w:tc>
          <w:tcPr>
            <w:tcW w:w="2552" w:type="dxa"/>
            <w:tcBorders>
              <w:top w:val="single" w:sz="4" w:space="0" w:color="auto"/>
              <w:left w:val="single" w:sz="4" w:space="0" w:color="auto"/>
              <w:bottom w:val="single" w:sz="4" w:space="0" w:color="auto"/>
              <w:right w:val="single" w:sz="4" w:space="0" w:color="auto"/>
            </w:tcBorders>
            <w:shd w:val="clear" w:color="auto" w:fill="auto"/>
          </w:tcPr>
          <w:p w:rsidR="00994E6D" w:rsidRPr="0090212D" w:rsidRDefault="00994E6D" w:rsidP="00994E6D">
            <w:pPr>
              <w:spacing w:line="259" w:lineRule="auto"/>
              <w:ind w:left="139"/>
              <w:jc w:val="center"/>
              <w:rPr>
                <w:rFonts w:ascii="Cambria" w:hAnsi="Cambria"/>
                <w:sz w:val="20"/>
                <w:szCs w:val="20"/>
              </w:rPr>
            </w:pPr>
            <w:r w:rsidRPr="00994E6D">
              <w:rPr>
                <w:rFonts w:ascii="Cambria" w:eastAsia="Times New Roman" w:hAnsi="Cambria" w:cs="Times New Roman"/>
                <w:b/>
                <w:sz w:val="20"/>
                <w:szCs w:val="20"/>
              </w:rPr>
              <w:t>YIL</w:t>
            </w:r>
          </w:p>
        </w:tc>
        <w:tc>
          <w:tcPr>
            <w:tcW w:w="4059" w:type="dxa"/>
            <w:gridSpan w:val="2"/>
            <w:tcBorders>
              <w:top w:val="single" w:sz="4" w:space="0" w:color="auto"/>
              <w:left w:val="single" w:sz="4" w:space="0" w:color="auto"/>
              <w:bottom w:val="single" w:sz="4" w:space="0" w:color="auto"/>
              <w:right w:val="single" w:sz="4" w:space="0" w:color="auto"/>
            </w:tcBorders>
            <w:shd w:val="clear" w:color="auto" w:fill="auto"/>
          </w:tcPr>
          <w:p w:rsidR="00994E6D" w:rsidRPr="0090212D" w:rsidRDefault="00994E6D" w:rsidP="00994E6D">
            <w:pPr>
              <w:jc w:val="center"/>
            </w:pPr>
            <w:r w:rsidRPr="0090212D">
              <w:rPr>
                <w:rFonts w:ascii="Times New Roman" w:eastAsia="Times New Roman" w:hAnsi="Times New Roman" w:cs="Times New Roman"/>
                <w:b/>
                <w:sz w:val="24"/>
              </w:rPr>
              <w:t xml:space="preserve">2022 </w:t>
            </w:r>
          </w:p>
        </w:tc>
        <w:tc>
          <w:tcPr>
            <w:tcW w:w="2891" w:type="dxa"/>
            <w:gridSpan w:val="2"/>
            <w:tcBorders>
              <w:top w:val="single" w:sz="4" w:space="0" w:color="auto"/>
              <w:left w:val="single" w:sz="4" w:space="0" w:color="auto"/>
              <w:bottom w:val="single" w:sz="4" w:space="0" w:color="auto"/>
              <w:right w:val="single" w:sz="4" w:space="0" w:color="auto"/>
            </w:tcBorders>
            <w:shd w:val="clear" w:color="auto" w:fill="auto"/>
          </w:tcPr>
          <w:p w:rsidR="00994E6D" w:rsidRPr="0090212D" w:rsidRDefault="00994E6D" w:rsidP="00994E6D">
            <w:pPr>
              <w:jc w:val="center"/>
            </w:pPr>
            <w:r w:rsidRPr="0090212D">
              <w:rPr>
                <w:rFonts w:ascii="Times New Roman" w:eastAsia="Times New Roman" w:hAnsi="Times New Roman" w:cs="Times New Roman"/>
                <w:b/>
                <w:sz w:val="24"/>
              </w:rPr>
              <w:t xml:space="preserve">2023 </w:t>
            </w:r>
          </w:p>
        </w:tc>
        <w:tc>
          <w:tcPr>
            <w:tcW w:w="3256" w:type="dxa"/>
            <w:gridSpan w:val="2"/>
            <w:tcBorders>
              <w:top w:val="single" w:sz="4" w:space="0" w:color="auto"/>
              <w:left w:val="single" w:sz="4" w:space="0" w:color="auto"/>
              <w:bottom w:val="single" w:sz="4" w:space="0" w:color="auto"/>
              <w:right w:val="single" w:sz="4" w:space="0" w:color="auto"/>
            </w:tcBorders>
            <w:shd w:val="clear" w:color="auto" w:fill="auto"/>
          </w:tcPr>
          <w:p w:rsidR="00994E6D" w:rsidRPr="0090212D" w:rsidRDefault="00994E6D" w:rsidP="0090212D">
            <w:pPr>
              <w:ind w:left="84"/>
              <w:jc w:val="center"/>
              <w:rPr>
                <w:rFonts w:ascii="Times New Roman" w:eastAsia="Times New Roman" w:hAnsi="Times New Roman" w:cs="Times New Roman"/>
                <w:b/>
                <w:sz w:val="24"/>
              </w:rPr>
            </w:pPr>
            <w:r>
              <w:rPr>
                <w:rFonts w:ascii="Times New Roman" w:eastAsia="Times New Roman" w:hAnsi="Times New Roman" w:cs="Times New Roman"/>
                <w:b/>
                <w:sz w:val="24"/>
              </w:rPr>
              <w:t>2024</w:t>
            </w:r>
          </w:p>
        </w:tc>
      </w:tr>
      <w:tr w:rsidR="00F27208" w:rsidRPr="0090212D" w:rsidTr="002F1AFC">
        <w:trPr>
          <w:trHeight w:val="496"/>
        </w:trPr>
        <w:tc>
          <w:tcPr>
            <w:tcW w:w="25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27208" w:rsidRPr="00994E6D" w:rsidRDefault="00F27208" w:rsidP="00F27208">
            <w:pPr>
              <w:ind w:left="139"/>
              <w:jc w:val="center"/>
              <w:rPr>
                <w:rFonts w:ascii="Cambria" w:eastAsia="Times New Roman" w:hAnsi="Cambria" w:cs="Times New Roman"/>
                <w:b/>
                <w:sz w:val="20"/>
                <w:szCs w:val="20"/>
              </w:rPr>
            </w:pPr>
            <w:r w:rsidRPr="00994E6D">
              <w:rPr>
                <w:rFonts w:ascii="Cambria" w:eastAsia="Times New Roman" w:hAnsi="Cambria" w:cs="Times New Roman"/>
                <w:b/>
                <w:sz w:val="20"/>
                <w:szCs w:val="20"/>
              </w:rPr>
              <w:t>SA</w:t>
            </w:r>
            <w:r>
              <w:rPr>
                <w:rFonts w:ascii="Cambria" w:eastAsia="Times New Roman" w:hAnsi="Cambria" w:cs="Times New Roman"/>
                <w:b/>
                <w:sz w:val="20"/>
                <w:szCs w:val="20"/>
              </w:rPr>
              <w:t>YILAR</w:t>
            </w:r>
          </w:p>
        </w:tc>
        <w:tc>
          <w:tcPr>
            <w:tcW w:w="249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27208" w:rsidRPr="00994E6D" w:rsidRDefault="00F27208" w:rsidP="00F27208">
            <w:pPr>
              <w:ind w:left="80"/>
              <w:jc w:val="center"/>
              <w:rPr>
                <w:rFonts w:ascii="Cambria" w:eastAsia="Times New Roman" w:hAnsi="Cambria" w:cs="Times New Roman"/>
                <w:b/>
                <w:sz w:val="20"/>
                <w:szCs w:val="20"/>
              </w:rPr>
            </w:pPr>
            <w:r w:rsidRPr="00994E6D">
              <w:rPr>
                <w:rFonts w:ascii="Cambria" w:eastAsia="Cambria" w:hAnsi="Cambria" w:cs="Cambria"/>
                <w:b/>
                <w:sz w:val="20"/>
                <w:szCs w:val="20"/>
              </w:rPr>
              <w:t>Öğretmen Sayısı</w:t>
            </w:r>
          </w:p>
        </w:tc>
        <w:tc>
          <w:tcPr>
            <w:tcW w:w="1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27208" w:rsidRPr="00994E6D" w:rsidRDefault="00F27208" w:rsidP="00F27208">
            <w:pPr>
              <w:jc w:val="center"/>
              <w:rPr>
                <w:rFonts w:ascii="Cambria" w:hAnsi="Cambria"/>
                <w:b/>
                <w:sz w:val="20"/>
                <w:szCs w:val="20"/>
              </w:rPr>
            </w:pPr>
            <w:r w:rsidRPr="00994E6D">
              <w:rPr>
                <w:rFonts w:ascii="Cambria" w:eastAsia="Cambria" w:hAnsi="Cambria" w:cs="Cambria"/>
                <w:b/>
                <w:sz w:val="20"/>
                <w:szCs w:val="20"/>
              </w:rPr>
              <w:t>Veli Sayısı</w:t>
            </w:r>
          </w:p>
        </w:tc>
        <w:tc>
          <w:tcPr>
            <w:tcW w:w="175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27208" w:rsidRPr="00994E6D" w:rsidRDefault="00F27208" w:rsidP="00F27208">
            <w:pPr>
              <w:ind w:left="80"/>
              <w:jc w:val="center"/>
              <w:rPr>
                <w:rFonts w:ascii="Cambria" w:eastAsia="Times New Roman" w:hAnsi="Cambria" w:cs="Times New Roman"/>
                <w:b/>
                <w:sz w:val="20"/>
                <w:szCs w:val="20"/>
              </w:rPr>
            </w:pPr>
            <w:r w:rsidRPr="00994E6D">
              <w:rPr>
                <w:rFonts w:ascii="Cambria" w:eastAsia="Cambria" w:hAnsi="Cambria" w:cs="Cambria"/>
                <w:b/>
                <w:sz w:val="20"/>
                <w:szCs w:val="20"/>
              </w:rPr>
              <w:t>Öğretmen Sayısı</w:t>
            </w: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27208" w:rsidRPr="00994E6D" w:rsidRDefault="00F27208" w:rsidP="00F27208">
            <w:pPr>
              <w:jc w:val="center"/>
              <w:rPr>
                <w:rFonts w:ascii="Cambria" w:hAnsi="Cambria"/>
                <w:b/>
                <w:sz w:val="20"/>
                <w:szCs w:val="20"/>
              </w:rPr>
            </w:pPr>
            <w:r w:rsidRPr="00994E6D">
              <w:rPr>
                <w:rFonts w:ascii="Cambria" w:eastAsia="Cambria" w:hAnsi="Cambria" w:cs="Cambria"/>
                <w:b/>
                <w:sz w:val="20"/>
                <w:szCs w:val="20"/>
              </w:rPr>
              <w:t>Veli Sayısı</w:t>
            </w:r>
          </w:p>
        </w:tc>
        <w:tc>
          <w:tcPr>
            <w:tcW w:w="18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27208" w:rsidRPr="00994E6D" w:rsidRDefault="00F27208" w:rsidP="00F27208">
            <w:pPr>
              <w:ind w:left="80"/>
              <w:jc w:val="center"/>
              <w:rPr>
                <w:rFonts w:ascii="Cambria" w:eastAsia="Times New Roman" w:hAnsi="Cambria" w:cs="Times New Roman"/>
                <w:b/>
                <w:sz w:val="20"/>
                <w:szCs w:val="20"/>
              </w:rPr>
            </w:pPr>
            <w:r w:rsidRPr="00994E6D">
              <w:rPr>
                <w:rFonts w:ascii="Cambria" w:eastAsia="Cambria" w:hAnsi="Cambria" w:cs="Cambria"/>
                <w:b/>
                <w:sz w:val="20"/>
                <w:szCs w:val="20"/>
              </w:rPr>
              <w:t>Öğretmen Sayısı</w:t>
            </w:r>
          </w:p>
        </w:tc>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27208" w:rsidRPr="00994E6D" w:rsidRDefault="00F27208" w:rsidP="00F27208">
            <w:pPr>
              <w:jc w:val="center"/>
              <w:rPr>
                <w:rFonts w:ascii="Cambria" w:hAnsi="Cambria"/>
                <w:b/>
                <w:sz w:val="20"/>
                <w:szCs w:val="20"/>
              </w:rPr>
            </w:pPr>
            <w:r w:rsidRPr="00994E6D">
              <w:rPr>
                <w:rFonts w:ascii="Cambria" w:eastAsia="Cambria" w:hAnsi="Cambria" w:cs="Cambria"/>
                <w:b/>
                <w:sz w:val="20"/>
                <w:szCs w:val="20"/>
              </w:rPr>
              <w:t>Veli Sayısı</w:t>
            </w:r>
          </w:p>
        </w:tc>
      </w:tr>
      <w:tr w:rsidR="00E94FC0" w:rsidRPr="0090212D" w:rsidTr="0078760E">
        <w:trPr>
          <w:trHeight w:val="282"/>
        </w:trPr>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spacing w:line="259" w:lineRule="auto"/>
              <w:ind w:left="72"/>
              <w:rPr>
                <w:rFonts w:ascii="Cambria" w:hAnsi="Cambria"/>
                <w:sz w:val="20"/>
                <w:szCs w:val="20"/>
              </w:rPr>
            </w:pPr>
            <w:r w:rsidRPr="0090212D">
              <w:rPr>
                <w:rFonts w:ascii="Cambria" w:eastAsia="Times New Roman" w:hAnsi="Cambria" w:cs="Times New Roman"/>
                <w:b/>
                <w:sz w:val="20"/>
                <w:szCs w:val="20"/>
              </w:rPr>
              <w:t xml:space="preserve">Tiyatro ve sinema </w:t>
            </w:r>
          </w:p>
        </w:tc>
        <w:tc>
          <w:tcPr>
            <w:tcW w:w="2496"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spacing w:line="259" w:lineRule="auto"/>
              <w:ind w:left="81"/>
              <w:jc w:val="center"/>
            </w:pPr>
            <w:r>
              <w:t>7</w:t>
            </w:r>
          </w:p>
        </w:tc>
        <w:tc>
          <w:tcPr>
            <w:tcW w:w="156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w:t>
            </w:r>
          </w:p>
        </w:tc>
        <w:tc>
          <w:tcPr>
            <w:tcW w:w="1757"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spacing w:line="259" w:lineRule="auto"/>
              <w:ind w:left="85"/>
              <w:jc w:val="center"/>
            </w:pPr>
            <w:r>
              <w:t>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ind w:left="85"/>
              <w:jc w:val="center"/>
              <w:rPr>
                <w:rFonts w:ascii="Times New Roman" w:eastAsia="Times New Roman" w:hAnsi="Times New Roman" w:cs="Times New Roman"/>
                <w:b/>
                <w:sz w:val="24"/>
              </w:rPr>
            </w:pPr>
            <w:r>
              <w:rPr>
                <w:rFonts w:ascii="Times New Roman" w:eastAsia="Times New Roman" w:hAnsi="Times New Roman" w:cs="Times New Roman"/>
                <w:b/>
                <w:sz w:val="24"/>
              </w:rPr>
              <w:t>7</w:t>
            </w:r>
          </w:p>
        </w:tc>
        <w:tc>
          <w:tcPr>
            <w:tcW w:w="141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w:t>
            </w:r>
          </w:p>
        </w:tc>
      </w:tr>
      <w:tr w:rsidR="00E94FC0" w:rsidRPr="0090212D" w:rsidTr="002F1AFC">
        <w:trPr>
          <w:trHeight w:val="497"/>
        </w:trPr>
        <w:tc>
          <w:tcPr>
            <w:tcW w:w="25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spacing w:line="259" w:lineRule="auto"/>
              <w:ind w:left="72"/>
              <w:rPr>
                <w:rFonts w:ascii="Cambria" w:hAnsi="Cambria"/>
                <w:sz w:val="20"/>
                <w:szCs w:val="20"/>
              </w:rPr>
            </w:pPr>
            <w:r w:rsidRPr="0090212D">
              <w:rPr>
                <w:rFonts w:ascii="Cambria" w:eastAsia="Times New Roman" w:hAnsi="Cambria" w:cs="Times New Roman"/>
                <w:b/>
                <w:sz w:val="20"/>
                <w:szCs w:val="20"/>
              </w:rPr>
              <w:t xml:space="preserve">Resmi bayram ve Törenler </w:t>
            </w:r>
          </w:p>
        </w:tc>
        <w:tc>
          <w:tcPr>
            <w:tcW w:w="249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spacing w:line="259" w:lineRule="auto"/>
              <w:ind w:left="81"/>
              <w:jc w:val="center"/>
            </w:pPr>
            <w:r>
              <w:t>7</w:t>
            </w:r>
          </w:p>
        </w:tc>
        <w:tc>
          <w:tcPr>
            <w:tcW w:w="1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jc w:val="center"/>
            </w:pPr>
            <w:r>
              <w:t>296</w:t>
            </w:r>
          </w:p>
        </w:tc>
        <w:tc>
          <w:tcPr>
            <w:tcW w:w="175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Default="00E94FC0" w:rsidP="00E94FC0">
            <w:pPr>
              <w:jc w:val="center"/>
            </w:pPr>
            <w:r w:rsidRPr="00D216A1">
              <w:t>7</w:t>
            </w: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jc w:val="center"/>
            </w:pPr>
            <w:r>
              <w:t>210</w:t>
            </w:r>
          </w:p>
        </w:tc>
        <w:tc>
          <w:tcPr>
            <w:tcW w:w="18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Default="00E94FC0" w:rsidP="00E94FC0">
            <w:pPr>
              <w:jc w:val="center"/>
            </w:pPr>
            <w:r w:rsidRPr="00493DB3">
              <w:rPr>
                <w:rFonts w:ascii="Times New Roman" w:eastAsia="Times New Roman" w:hAnsi="Times New Roman" w:cs="Times New Roman"/>
                <w:b/>
                <w:sz w:val="24"/>
              </w:rPr>
              <w:t>7</w:t>
            </w:r>
          </w:p>
        </w:tc>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jc w:val="center"/>
            </w:pPr>
            <w:r>
              <w:t>302</w:t>
            </w:r>
          </w:p>
        </w:tc>
      </w:tr>
      <w:tr w:rsidR="00E94FC0" w:rsidRPr="0090212D" w:rsidTr="0078760E">
        <w:trPr>
          <w:trHeight w:val="240"/>
        </w:trPr>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spacing w:line="259" w:lineRule="auto"/>
              <w:ind w:left="72"/>
              <w:rPr>
                <w:rFonts w:ascii="Cambria" w:hAnsi="Cambria"/>
                <w:sz w:val="20"/>
                <w:szCs w:val="20"/>
              </w:rPr>
            </w:pPr>
            <w:r w:rsidRPr="0090212D">
              <w:rPr>
                <w:rFonts w:ascii="Cambria" w:eastAsia="Times New Roman" w:hAnsi="Cambria" w:cs="Times New Roman"/>
                <w:b/>
                <w:sz w:val="20"/>
                <w:szCs w:val="20"/>
              </w:rPr>
              <w:t xml:space="preserve">Mezuniyet Programı </w:t>
            </w:r>
          </w:p>
        </w:tc>
        <w:tc>
          <w:tcPr>
            <w:tcW w:w="2496"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spacing w:line="259" w:lineRule="auto"/>
              <w:ind w:left="81"/>
              <w:jc w:val="center"/>
            </w:pPr>
            <w:r>
              <w:t>7</w:t>
            </w:r>
          </w:p>
        </w:tc>
        <w:tc>
          <w:tcPr>
            <w:tcW w:w="156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296</w:t>
            </w:r>
          </w:p>
        </w:tc>
        <w:tc>
          <w:tcPr>
            <w:tcW w:w="1757"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Default="00E94FC0" w:rsidP="00E94FC0">
            <w:pPr>
              <w:jc w:val="center"/>
            </w:pPr>
            <w:r w:rsidRPr="00D216A1">
              <w:t>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03202D" w:rsidP="00E94FC0">
            <w:pPr>
              <w:jc w:val="center"/>
            </w:pPr>
            <w:r>
              <w:t>220</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Default="00E94FC0" w:rsidP="00E94FC0">
            <w:pPr>
              <w:jc w:val="center"/>
            </w:pPr>
            <w:r w:rsidRPr="00493DB3">
              <w:rPr>
                <w:rFonts w:ascii="Times New Roman" w:eastAsia="Times New Roman" w:hAnsi="Times New Roman" w:cs="Times New Roman"/>
                <w:b/>
                <w:sz w:val="24"/>
              </w:rPr>
              <w:t>7</w:t>
            </w:r>
          </w:p>
        </w:tc>
        <w:tc>
          <w:tcPr>
            <w:tcW w:w="141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302</w:t>
            </w:r>
          </w:p>
        </w:tc>
      </w:tr>
      <w:tr w:rsidR="00E94FC0" w:rsidRPr="0090212D" w:rsidTr="002F1AFC">
        <w:trPr>
          <w:trHeight w:val="303"/>
        </w:trPr>
        <w:tc>
          <w:tcPr>
            <w:tcW w:w="2552"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E94FC0" w:rsidRPr="0090212D" w:rsidRDefault="00E94FC0" w:rsidP="00E94FC0">
            <w:pPr>
              <w:spacing w:line="259" w:lineRule="auto"/>
              <w:ind w:left="72"/>
              <w:rPr>
                <w:rFonts w:ascii="Cambria" w:hAnsi="Cambria"/>
                <w:sz w:val="20"/>
                <w:szCs w:val="20"/>
              </w:rPr>
            </w:pPr>
            <w:r w:rsidRPr="0090212D">
              <w:rPr>
                <w:rFonts w:ascii="Cambria" w:eastAsia="Times New Roman" w:hAnsi="Cambria" w:cs="Times New Roman"/>
                <w:b/>
                <w:sz w:val="20"/>
                <w:szCs w:val="20"/>
              </w:rPr>
              <w:t xml:space="preserve">Belirli Gün </w:t>
            </w:r>
            <w:proofErr w:type="gramStart"/>
            <w:r w:rsidRPr="0090212D">
              <w:rPr>
                <w:rFonts w:ascii="Cambria" w:eastAsia="Times New Roman" w:hAnsi="Cambria" w:cs="Times New Roman"/>
                <w:b/>
                <w:sz w:val="20"/>
                <w:szCs w:val="20"/>
              </w:rPr>
              <w:t>ve  Haftalar</w:t>
            </w:r>
            <w:proofErr w:type="gramEnd"/>
            <w:r w:rsidRPr="0090212D">
              <w:rPr>
                <w:rFonts w:ascii="Cambria" w:eastAsia="Times New Roman" w:hAnsi="Cambria" w:cs="Times New Roman"/>
                <w:b/>
                <w:sz w:val="20"/>
                <w:szCs w:val="20"/>
              </w:rPr>
              <w:t xml:space="preserve"> </w:t>
            </w:r>
          </w:p>
        </w:tc>
        <w:tc>
          <w:tcPr>
            <w:tcW w:w="2496"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E94FC0" w:rsidRPr="0090212D" w:rsidRDefault="00E94FC0" w:rsidP="00E94FC0">
            <w:pPr>
              <w:spacing w:line="259" w:lineRule="auto"/>
              <w:ind w:left="81"/>
              <w:jc w:val="center"/>
            </w:pPr>
            <w:r>
              <w:t>7</w:t>
            </w:r>
          </w:p>
        </w:tc>
        <w:tc>
          <w:tcPr>
            <w:tcW w:w="1563"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E94FC0" w:rsidRPr="0090212D" w:rsidRDefault="00E94FC0" w:rsidP="00E94FC0">
            <w:pPr>
              <w:jc w:val="center"/>
            </w:pPr>
            <w:r>
              <w:t>-</w:t>
            </w:r>
          </w:p>
        </w:tc>
        <w:tc>
          <w:tcPr>
            <w:tcW w:w="1757"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E94FC0" w:rsidRDefault="00E94FC0" w:rsidP="00E94FC0">
            <w:pPr>
              <w:jc w:val="center"/>
            </w:pPr>
            <w:r w:rsidRPr="00D216A1">
              <w:t>7</w:t>
            </w:r>
          </w:p>
        </w:tc>
        <w:tc>
          <w:tcPr>
            <w:tcW w:w="1134"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E94FC0" w:rsidRPr="0090212D" w:rsidRDefault="0003202D" w:rsidP="00E94FC0">
            <w:pPr>
              <w:jc w:val="center"/>
            </w:pPr>
            <w:r>
              <w:t>-</w:t>
            </w:r>
          </w:p>
        </w:tc>
        <w:tc>
          <w:tcPr>
            <w:tcW w:w="1843"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E94FC0" w:rsidRDefault="00E94FC0" w:rsidP="00E94FC0">
            <w:pPr>
              <w:jc w:val="center"/>
            </w:pPr>
            <w:r w:rsidRPr="00493DB3">
              <w:rPr>
                <w:rFonts w:ascii="Times New Roman" w:eastAsia="Times New Roman" w:hAnsi="Times New Roman" w:cs="Times New Roman"/>
                <w:b/>
                <w:sz w:val="24"/>
              </w:rPr>
              <w:t>7</w:t>
            </w:r>
          </w:p>
        </w:tc>
        <w:tc>
          <w:tcPr>
            <w:tcW w:w="1413"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E94FC0" w:rsidRPr="0090212D" w:rsidRDefault="00E94FC0" w:rsidP="00E94FC0">
            <w:pPr>
              <w:jc w:val="center"/>
            </w:pPr>
            <w:r>
              <w:t>-</w:t>
            </w:r>
          </w:p>
        </w:tc>
      </w:tr>
      <w:tr w:rsidR="00E94FC0" w:rsidRPr="0090212D" w:rsidTr="0078760E">
        <w:trPr>
          <w:trHeight w:val="216"/>
        </w:trPr>
        <w:tc>
          <w:tcPr>
            <w:tcW w:w="2552" w:type="dxa"/>
            <w:tcBorders>
              <w:top w:val="single" w:sz="8" w:space="0" w:color="FFCF40"/>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spacing w:line="259" w:lineRule="auto"/>
              <w:ind w:left="72"/>
              <w:rPr>
                <w:rFonts w:ascii="Cambria" w:hAnsi="Cambria"/>
                <w:sz w:val="20"/>
                <w:szCs w:val="20"/>
              </w:rPr>
            </w:pPr>
            <w:r w:rsidRPr="0090212D">
              <w:rPr>
                <w:rFonts w:ascii="Cambria" w:eastAsia="Times New Roman" w:hAnsi="Cambria" w:cs="Times New Roman"/>
                <w:b/>
                <w:sz w:val="20"/>
                <w:szCs w:val="20"/>
              </w:rPr>
              <w:t xml:space="preserve">Kurs ve Seminerler </w:t>
            </w:r>
          </w:p>
        </w:tc>
        <w:tc>
          <w:tcPr>
            <w:tcW w:w="2496" w:type="dxa"/>
            <w:tcBorders>
              <w:top w:val="single" w:sz="8" w:space="0" w:color="FFCF40"/>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spacing w:line="259" w:lineRule="auto"/>
              <w:ind w:left="81"/>
              <w:jc w:val="center"/>
            </w:pPr>
            <w:r>
              <w:t>7</w:t>
            </w:r>
          </w:p>
        </w:tc>
        <w:tc>
          <w:tcPr>
            <w:tcW w:w="1563" w:type="dxa"/>
            <w:tcBorders>
              <w:top w:val="single" w:sz="8" w:space="0" w:color="FFCF40"/>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80</w:t>
            </w:r>
          </w:p>
        </w:tc>
        <w:tc>
          <w:tcPr>
            <w:tcW w:w="1757" w:type="dxa"/>
            <w:tcBorders>
              <w:top w:val="single" w:sz="8" w:space="0" w:color="FFCF40"/>
              <w:left w:val="single" w:sz="4" w:space="0" w:color="auto"/>
              <w:bottom w:val="single" w:sz="4" w:space="0" w:color="auto"/>
              <w:right w:val="single" w:sz="4" w:space="0" w:color="auto"/>
            </w:tcBorders>
            <w:shd w:val="clear" w:color="auto" w:fill="FFFFFF" w:themeFill="background1"/>
          </w:tcPr>
          <w:p w:rsidR="00E94FC0" w:rsidRDefault="00E94FC0" w:rsidP="00E94FC0">
            <w:pPr>
              <w:jc w:val="center"/>
            </w:pPr>
            <w:r w:rsidRPr="00D216A1">
              <w:t>7</w:t>
            </w:r>
          </w:p>
        </w:tc>
        <w:tc>
          <w:tcPr>
            <w:tcW w:w="1134" w:type="dxa"/>
            <w:tcBorders>
              <w:top w:val="single" w:sz="8" w:space="0" w:color="FFCF40"/>
              <w:left w:val="single" w:sz="4" w:space="0" w:color="auto"/>
              <w:bottom w:val="single" w:sz="4" w:space="0" w:color="auto"/>
              <w:right w:val="single" w:sz="4" w:space="0" w:color="auto"/>
            </w:tcBorders>
            <w:shd w:val="clear" w:color="auto" w:fill="FFFFFF" w:themeFill="background1"/>
          </w:tcPr>
          <w:p w:rsidR="00E94FC0" w:rsidRPr="0090212D" w:rsidRDefault="0003202D" w:rsidP="00E94FC0">
            <w:pPr>
              <w:jc w:val="center"/>
            </w:pPr>
            <w:r>
              <w:t>37</w:t>
            </w:r>
          </w:p>
        </w:tc>
        <w:tc>
          <w:tcPr>
            <w:tcW w:w="1843" w:type="dxa"/>
            <w:tcBorders>
              <w:top w:val="single" w:sz="8" w:space="0" w:color="FFCF40"/>
              <w:left w:val="single" w:sz="4" w:space="0" w:color="auto"/>
              <w:bottom w:val="single" w:sz="4" w:space="0" w:color="auto"/>
              <w:right w:val="single" w:sz="4" w:space="0" w:color="auto"/>
            </w:tcBorders>
            <w:shd w:val="clear" w:color="auto" w:fill="FFFFFF" w:themeFill="background1"/>
          </w:tcPr>
          <w:p w:rsidR="00E94FC0" w:rsidRDefault="00E94FC0" w:rsidP="00E94FC0">
            <w:pPr>
              <w:jc w:val="center"/>
            </w:pPr>
            <w:r w:rsidRPr="00493DB3">
              <w:rPr>
                <w:rFonts w:ascii="Times New Roman" w:eastAsia="Times New Roman" w:hAnsi="Times New Roman" w:cs="Times New Roman"/>
                <w:b/>
                <w:sz w:val="24"/>
              </w:rPr>
              <w:t>7</w:t>
            </w:r>
          </w:p>
        </w:tc>
        <w:tc>
          <w:tcPr>
            <w:tcW w:w="1413" w:type="dxa"/>
            <w:tcBorders>
              <w:top w:val="single" w:sz="8" w:space="0" w:color="FFCF40"/>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130</w:t>
            </w:r>
          </w:p>
        </w:tc>
      </w:tr>
      <w:tr w:rsidR="00E94FC0" w:rsidRPr="0090212D" w:rsidTr="002F1AFC">
        <w:trPr>
          <w:trHeight w:val="390"/>
        </w:trPr>
        <w:tc>
          <w:tcPr>
            <w:tcW w:w="25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spacing w:line="259" w:lineRule="auto"/>
              <w:ind w:left="72"/>
              <w:rPr>
                <w:rFonts w:ascii="Cambria" w:hAnsi="Cambria"/>
                <w:sz w:val="20"/>
                <w:szCs w:val="20"/>
              </w:rPr>
            </w:pPr>
            <w:r w:rsidRPr="0090212D">
              <w:rPr>
                <w:rFonts w:ascii="Cambria" w:eastAsia="Times New Roman" w:hAnsi="Cambria" w:cs="Times New Roman"/>
                <w:b/>
                <w:sz w:val="20"/>
                <w:szCs w:val="20"/>
              </w:rPr>
              <w:t xml:space="preserve">Yardım Kampanyamız </w:t>
            </w:r>
          </w:p>
        </w:tc>
        <w:tc>
          <w:tcPr>
            <w:tcW w:w="249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spacing w:line="259" w:lineRule="auto"/>
              <w:ind w:left="81"/>
              <w:jc w:val="center"/>
            </w:pPr>
            <w:r>
              <w:t>7</w:t>
            </w:r>
          </w:p>
        </w:tc>
        <w:tc>
          <w:tcPr>
            <w:tcW w:w="1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jc w:val="center"/>
            </w:pPr>
            <w:r>
              <w:t>-</w:t>
            </w:r>
          </w:p>
        </w:tc>
        <w:tc>
          <w:tcPr>
            <w:tcW w:w="175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Default="00E94FC0" w:rsidP="00E94FC0">
            <w:pPr>
              <w:jc w:val="center"/>
            </w:pPr>
            <w:r w:rsidRPr="00D216A1">
              <w:t>7</w:t>
            </w: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03202D" w:rsidP="00E94FC0">
            <w:pPr>
              <w:jc w:val="center"/>
            </w:pPr>
            <w:r>
              <w:t>-</w:t>
            </w:r>
          </w:p>
        </w:tc>
        <w:tc>
          <w:tcPr>
            <w:tcW w:w="18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Default="00E94FC0" w:rsidP="00E94FC0">
            <w:pPr>
              <w:jc w:val="center"/>
            </w:pPr>
            <w:r w:rsidRPr="00493DB3">
              <w:rPr>
                <w:rFonts w:ascii="Times New Roman" w:eastAsia="Times New Roman" w:hAnsi="Times New Roman" w:cs="Times New Roman"/>
                <w:b/>
                <w:sz w:val="24"/>
              </w:rPr>
              <w:t>7</w:t>
            </w:r>
          </w:p>
        </w:tc>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jc w:val="center"/>
            </w:pPr>
            <w:r>
              <w:t>-</w:t>
            </w:r>
          </w:p>
        </w:tc>
      </w:tr>
      <w:tr w:rsidR="00E94FC0" w:rsidRPr="0090212D" w:rsidTr="0078760E">
        <w:trPr>
          <w:trHeight w:val="305"/>
        </w:trPr>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spacing w:line="259" w:lineRule="auto"/>
              <w:ind w:left="72"/>
              <w:rPr>
                <w:rFonts w:ascii="Cambria" w:hAnsi="Cambria"/>
                <w:sz w:val="20"/>
                <w:szCs w:val="20"/>
              </w:rPr>
            </w:pPr>
            <w:r w:rsidRPr="0090212D">
              <w:rPr>
                <w:rFonts w:ascii="Cambria" w:eastAsia="Times New Roman" w:hAnsi="Cambria" w:cs="Times New Roman"/>
                <w:b/>
                <w:sz w:val="20"/>
                <w:szCs w:val="20"/>
              </w:rPr>
              <w:t xml:space="preserve">İnceleme Gezilerimiz </w:t>
            </w:r>
          </w:p>
        </w:tc>
        <w:tc>
          <w:tcPr>
            <w:tcW w:w="2496"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spacing w:line="259" w:lineRule="auto"/>
              <w:ind w:left="81"/>
              <w:jc w:val="center"/>
            </w:pPr>
            <w:r>
              <w:t>7</w:t>
            </w:r>
          </w:p>
        </w:tc>
        <w:tc>
          <w:tcPr>
            <w:tcW w:w="156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18</w:t>
            </w:r>
          </w:p>
        </w:tc>
        <w:tc>
          <w:tcPr>
            <w:tcW w:w="1757"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Default="00E94FC0" w:rsidP="00E94FC0">
            <w:pPr>
              <w:jc w:val="center"/>
            </w:pPr>
            <w:r w:rsidRPr="00D216A1">
              <w:t>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03202D" w:rsidP="00E94FC0">
            <w:pPr>
              <w:jc w:val="center"/>
            </w:pPr>
            <w:r>
              <w:t>10</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Default="00E94FC0" w:rsidP="00E94FC0">
            <w:pPr>
              <w:jc w:val="center"/>
            </w:pPr>
            <w:r w:rsidRPr="00493DB3">
              <w:rPr>
                <w:rFonts w:ascii="Times New Roman" w:eastAsia="Times New Roman" w:hAnsi="Times New Roman" w:cs="Times New Roman"/>
                <w:b/>
                <w:sz w:val="24"/>
              </w:rPr>
              <w:t>7</w:t>
            </w:r>
          </w:p>
        </w:tc>
        <w:tc>
          <w:tcPr>
            <w:tcW w:w="141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30</w:t>
            </w:r>
          </w:p>
        </w:tc>
      </w:tr>
      <w:tr w:rsidR="00E94FC0" w:rsidRPr="0090212D" w:rsidTr="002F1AFC">
        <w:trPr>
          <w:trHeight w:val="282"/>
        </w:trPr>
        <w:tc>
          <w:tcPr>
            <w:tcW w:w="25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spacing w:line="259" w:lineRule="auto"/>
              <w:ind w:left="72"/>
              <w:rPr>
                <w:rFonts w:ascii="Cambria" w:hAnsi="Cambria"/>
                <w:sz w:val="20"/>
                <w:szCs w:val="20"/>
              </w:rPr>
            </w:pPr>
            <w:r w:rsidRPr="0090212D">
              <w:rPr>
                <w:rFonts w:ascii="Cambria" w:eastAsia="Times New Roman" w:hAnsi="Cambria" w:cs="Times New Roman"/>
                <w:b/>
                <w:sz w:val="20"/>
                <w:szCs w:val="20"/>
              </w:rPr>
              <w:t xml:space="preserve">Sağlık Taramalarımız </w:t>
            </w:r>
          </w:p>
        </w:tc>
        <w:tc>
          <w:tcPr>
            <w:tcW w:w="249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spacing w:line="259" w:lineRule="auto"/>
              <w:ind w:left="81"/>
              <w:jc w:val="center"/>
            </w:pPr>
            <w:r>
              <w:t>7</w:t>
            </w:r>
          </w:p>
        </w:tc>
        <w:tc>
          <w:tcPr>
            <w:tcW w:w="1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jc w:val="center"/>
            </w:pPr>
            <w:r>
              <w:t>-</w:t>
            </w:r>
          </w:p>
        </w:tc>
        <w:tc>
          <w:tcPr>
            <w:tcW w:w="175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Default="00E94FC0" w:rsidP="00E94FC0">
            <w:pPr>
              <w:jc w:val="center"/>
            </w:pPr>
            <w:r w:rsidRPr="00D216A1">
              <w:t>7</w:t>
            </w: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03202D" w:rsidP="00E94FC0">
            <w:pPr>
              <w:jc w:val="center"/>
            </w:pPr>
            <w:r>
              <w:t>-</w:t>
            </w:r>
          </w:p>
        </w:tc>
        <w:tc>
          <w:tcPr>
            <w:tcW w:w="18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Default="00E94FC0" w:rsidP="00E94FC0">
            <w:pPr>
              <w:jc w:val="center"/>
            </w:pPr>
            <w:r w:rsidRPr="00493DB3">
              <w:rPr>
                <w:rFonts w:ascii="Times New Roman" w:eastAsia="Times New Roman" w:hAnsi="Times New Roman" w:cs="Times New Roman"/>
                <w:b/>
                <w:sz w:val="24"/>
              </w:rPr>
              <w:t>7</w:t>
            </w:r>
          </w:p>
        </w:tc>
        <w:tc>
          <w:tcPr>
            <w:tcW w:w="141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94FC0" w:rsidRPr="0090212D" w:rsidRDefault="00E94FC0" w:rsidP="00E94FC0">
            <w:pPr>
              <w:jc w:val="center"/>
            </w:pPr>
            <w:r>
              <w:t>-</w:t>
            </w:r>
          </w:p>
        </w:tc>
      </w:tr>
      <w:tr w:rsidR="00E94FC0" w:rsidRPr="0090212D" w:rsidTr="0078760E">
        <w:trPr>
          <w:trHeight w:val="282"/>
        </w:trPr>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78760E" w:rsidRDefault="00E94FC0" w:rsidP="00E94FC0">
            <w:pPr>
              <w:ind w:left="72"/>
              <w:rPr>
                <w:rFonts w:ascii="Cambria" w:eastAsia="Times New Roman" w:hAnsi="Cambria" w:cs="Times New Roman"/>
                <w:b/>
                <w:sz w:val="20"/>
                <w:szCs w:val="20"/>
              </w:rPr>
            </w:pPr>
            <w:r w:rsidRPr="0078760E">
              <w:rPr>
                <w:rFonts w:ascii="Cambria" w:eastAsia="Cambria" w:hAnsi="Cambria" w:cs="Cambria"/>
                <w:b/>
                <w:sz w:val="20"/>
                <w:szCs w:val="20"/>
              </w:rPr>
              <w:t>Kermes</w:t>
            </w:r>
          </w:p>
        </w:tc>
        <w:tc>
          <w:tcPr>
            <w:tcW w:w="2496"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ind w:left="81"/>
              <w:jc w:val="center"/>
            </w:pPr>
            <w:r>
              <w:t>-</w:t>
            </w:r>
          </w:p>
        </w:tc>
        <w:tc>
          <w:tcPr>
            <w:tcW w:w="156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w:t>
            </w:r>
          </w:p>
        </w:tc>
        <w:tc>
          <w:tcPr>
            <w:tcW w:w="1757"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ind w:left="73"/>
              <w:jc w:val="center"/>
            </w:pPr>
            <w:r>
              <w:t>-</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03202D" w:rsidP="00E94FC0">
            <w:pPr>
              <w:jc w:val="center"/>
            </w:pPr>
            <w:r>
              <w:t>-</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ind w:left="85"/>
              <w:jc w:val="center"/>
              <w:rPr>
                <w:rFonts w:ascii="Times New Roman" w:eastAsia="Times New Roman" w:hAnsi="Times New Roman" w:cs="Times New Roman"/>
                <w:b/>
                <w:sz w:val="24"/>
              </w:rPr>
            </w:pPr>
            <w:r>
              <w:rPr>
                <w:rFonts w:ascii="Times New Roman" w:eastAsia="Times New Roman" w:hAnsi="Times New Roman" w:cs="Times New Roman"/>
                <w:b/>
                <w:sz w:val="24"/>
              </w:rPr>
              <w:t>-</w:t>
            </w:r>
          </w:p>
        </w:tc>
        <w:tc>
          <w:tcPr>
            <w:tcW w:w="1413" w:type="dxa"/>
            <w:tcBorders>
              <w:top w:val="single" w:sz="4" w:space="0" w:color="auto"/>
              <w:left w:val="single" w:sz="4" w:space="0" w:color="auto"/>
              <w:bottom w:val="single" w:sz="4" w:space="0" w:color="auto"/>
              <w:right w:val="single" w:sz="4" w:space="0" w:color="auto"/>
            </w:tcBorders>
            <w:shd w:val="clear" w:color="auto" w:fill="FFFFFF" w:themeFill="background1"/>
          </w:tcPr>
          <w:p w:rsidR="00E94FC0" w:rsidRPr="0090212D" w:rsidRDefault="00E94FC0" w:rsidP="00E94FC0">
            <w:pPr>
              <w:jc w:val="center"/>
            </w:pPr>
            <w:r>
              <w:t>-</w:t>
            </w:r>
          </w:p>
        </w:tc>
      </w:tr>
    </w:tbl>
    <w:p w:rsidR="0090212D" w:rsidRPr="00FA4E92" w:rsidRDefault="0090212D" w:rsidP="00FA4E92">
      <w:pPr>
        <w:spacing w:after="75" w:line="358" w:lineRule="auto"/>
        <w:ind w:left="703" w:right="1405" w:hanging="10"/>
        <w:jc w:val="both"/>
        <w:rPr>
          <w:rFonts w:ascii="Cambria" w:eastAsia="Cambria" w:hAnsi="Cambria" w:cs="Cambria"/>
          <w:sz w:val="24"/>
        </w:rPr>
      </w:pPr>
    </w:p>
    <w:p w:rsidR="00927169" w:rsidRDefault="00927169" w:rsidP="00927169">
      <w:pPr>
        <w:spacing w:after="55" w:line="376" w:lineRule="auto"/>
        <w:ind w:right="1405" w:firstLine="993"/>
        <w:jc w:val="both"/>
        <w:rPr>
          <w:rFonts w:ascii="Cambria" w:eastAsia="Cambria" w:hAnsi="Cambria" w:cs="Cambria"/>
          <w:sz w:val="24"/>
        </w:rPr>
      </w:pPr>
      <w:r>
        <w:rPr>
          <w:rFonts w:ascii="Cambria" w:eastAsia="Cambria" w:hAnsi="Cambria" w:cs="Cambria"/>
          <w:sz w:val="24"/>
        </w:rPr>
        <w:t xml:space="preserve">Okulumuzda yapılan sosyal etkinlikler </w:t>
      </w:r>
      <w:r w:rsidR="002C792E" w:rsidRPr="002C792E">
        <w:rPr>
          <w:rFonts w:ascii="Cambria" w:eastAsia="Cambria" w:hAnsi="Cambria" w:cs="Cambria"/>
          <w:sz w:val="24"/>
        </w:rPr>
        <w:t>genellikle çocukların ve ailelerin bir araya gelerek keyifli vakit geçirmelerini, topluluk ruhunu güçlendirmeyi ve okul ile aile arasındaki bağları pekiştirmeyi amaçlar. Bu tür etkinlikler aynı zamanda okulun sosyal ve kültürel yaşamına renk katar.</w:t>
      </w:r>
      <w:r>
        <w:rPr>
          <w:rFonts w:ascii="Cambria" w:eastAsia="Cambria" w:hAnsi="Cambria" w:cs="Cambria"/>
          <w:sz w:val="24"/>
        </w:rPr>
        <w:t xml:space="preserve"> Sosyal etkinlikler</w:t>
      </w:r>
      <w:r w:rsidR="002C792E" w:rsidRPr="002C792E">
        <w:rPr>
          <w:rFonts w:ascii="Cambria" w:eastAsia="Cambria" w:hAnsi="Cambria" w:cs="Cambria"/>
          <w:sz w:val="24"/>
        </w:rPr>
        <w:t xml:space="preserve">, çocuklar, aileler, öğretmenler ve okul personelinin bir araya gelmesini sağlar. Bu etkinliklerde birlikte vakit geçirme fırsatı bulan katılımcılar, birbirleriyle tanışır, iletişim kurar ve topluluk </w:t>
      </w:r>
      <w:r>
        <w:rPr>
          <w:rFonts w:ascii="Cambria" w:eastAsia="Cambria" w:hAnsi="Cambria" w:cs="Cambria"/>
          <w:sz w:val="24"/>
        </w:rPr>
        <w:t xml:space="preserve">ruhunu güçlendirir. </w:t>
      </w:r>
      <w:r w:rsidR="002C792E" w:rsidRPr="002C792E">
        <w:rPr>
          <w:rFonts w:ascii="Cambria" w:eastAsia="Cambria" w:hAnsi="Cambria" w:cs="Cambria"/>
          <w:sz w:val="24"/>
        </w:rPr>
        <w:t>Aileler, çocuklarının okuldaki yaşamını daha yakından gözlemleme fırsatı bulurken, okul da ailelerle dah</w:t>
      </w:r>
      <w:r>
        <w:rPr>
          <w:rFonts w:ascii="Cambria" w:eastAsia="Cambria" w:hAnsi="Cambria" w:cs="Cambria"/>
          <w:sz w:val="24"/>
        </w:rPr>
        <w:t>a yakın bir ilişki kurar. O</w:t>
      </w:r>
      <w:r w:rsidR="002C792E" w:rsidRPr="002C792E">
        <w:rPr>
          <w:rFonts w:ascii="Cambria" w:eastAsia="Cambria" w:hAnsi="Cambria" w:cs="Cambria"/>
          <w:sz w:val="24"/>
        </w:rPr>
        <w:t xml:space="preserve">yunlar, aktiviteler, yarışmalar, gösteriler ve atıştırmalıklar gibi eğlenceli etkinliklerle doludur. Bu tür etkinlikler çocuklar için keyifli bir zaman geçirme fırsatı sunar ve onların </w:t>
      </w:r>
      <w:proofErr w:type="gramStart"/>
      <w:r w:rsidR="002C792E" w:rsidRPr="002C792E">
        <w:rPr>
          <w:rFonts w:ascii="Cambria" w:eastAsia="Cambria" w:hAnsi="Cambria" w:cs="Cambria"/>
          <w:sz w:val="24"/>
        </w:rPr>
        <w:lastRenderedPageBreak/>
        <w:t>motivasyonunu</w:t>
      </w:r>
      <w:proofErr w:type="gramEnd"/>
      <w:r w:rsidR="002C792E" w:rsidRPr="002C792E">
        <w:rPr>
          <w:rFonts w:ascii="Cambria" w:eastAsia="Cambria" w:hAnsi="Cambria" w:cs="Cambria"/>
          <w:sz w:val="24"/>
        </w:rPr>
        <w:t xml:space="preserve"> artırır.</w:t>
      </w:r>
      <w:r>
        <w:rPr>
          <w:rFonts w:ascii="Cambria" w:eastAsia="Cambria" w:hAnsi="Cambria" w:cs="Cambria"/>
          <w:sz w:val="24"/>
        </w:rPr>
        <w:t xml:space="preserve"> Ok</w:t>
      </w:r>
      <w:r w:rsidR="002C792E" w:rsidRPr="002C792E">
        <w:rPr>
          <w:rFonts w:ascii="Cambria" w:eastAsia="Cambria" w:hAnsi="Cambria" w:cs="Cambria"/>
          <w:sz w:val="24"/>
        </w:rPr>
        <w:t>ulun sosyal ve kültürel yaşamına renk katar. Öğrenciler, öğretmenler ve aileler, bir araya gelerek çeşitli kültürel etkinliklere katılabilir, geleneksel oyunlar oynayabilir ve farklı kültürel değerleri paylaşabilirler.</w:t>
      </w:r>
      <w:r>
        <w:rPr>
          <w:rFonts w:ascii="Cambria" w:eastAsia="Cambria" w:hAnsi="Cambria" w:cs="Cambria"/>
          <w:sz w:val="24"/>
        </w:rPr>
        <w:t xml:space="preserve"> </w:t>
      </w:r>
    </w:p>
    <w:p w:rsidR="00FA4E92" w:rsidRPr="00FA4E92" w:rsidRDefault="00927169" w:rsidP="00927169">
      <w:pPr>
        <w:spacing w:after="55" w:line="376" w:lineRule="auto"/>
        <w:ind w:right="1405" w:firstLine="993"/>
        <w:jc w:val="both"/>
        <w:rPr>
          <w:rFonts w:ascii="Cambria" w:eastAsia="Cambria" w:hAnsi="Cambria" w:cs="Cambria"/>
          <w:sz w:val="24"/>
        </w:rPr>
      </w:pPr>
      <w:r>
        <w:rPr>
          <w:rFonts w:ascii="Cambria" w:eastAsia="Cambria" w:hAnsi="Cambria" w:cs="Cambria"/>
          <w:sz w:val="24"/>
        </w:rPr>
        <w:t xml:space="preserve">Bazı etkinlikler </w:t>
      </w:r>
      <w:r w:rsidR="002C792E" w:rsidRPr="002C792E">
        <w:rPr>
          <w:rFonts w:ascii="Cambria" w:eastAsia="Cambria" w:hAnsi="Cambria" w:cs="Cambria"/>
          <w:sz w:val="24"/>
        </w:rPr>
        <w:t xml:space="preserve">okulun ihtiyaçlarını karşılamak veya belirli bir amaca yönelik gelir elde etmek amacıyla düzenlenir. Bu etkinliklerde satılan yiyecek ve içeceklerden elde edilen gelir genellikle okulun gelişimi ve öğrencilere yönelik </w:t>
      </w:r>
      <w:r>
        <w:rPr>
          <w:rFonts w:ascii="Cambria" w:eastAsia="Cambria" w:hAnsi="Cambria" w:cs="Cambria"/>
          <w:sz w:val="24"/>
        </w:rPr>
        <w:t xml:space="preserve">ek faaliyetler için kullanılır. </w:t>
      </w:r>
    </w:p>
    <w:p w:rsidR="0010190B" w:rsidRDefault="00FA4E92" w:rsidP="00913782">
      <w:pPr>
        <w:numPr>
          <w:ilvl w:val="0"/>
          <w:numId w:val="29"/>
        </w:numPr>
        <w:spacing w:after="53" w:line="378" w:lineRule="auto"/>
        <w:ind w:right="1405" w:hanging="360"/>
        <w:jc w:val="both"/>
        <w:rPr>
          <w:rFonts w:ascii="Cambria" w:eastAsia="Cambria" w:hAnsi="Cambria" w:cs="Cambria"/>
          <w:sz w:val="24"/>
        </w:rPr>
      </w:pPr>
      <w:r w:rsidRPr="00FA4E92">
        <w:rPr>
          <w:rFonts w:ascii="Cambria" w:eastAsia="Cambria" w:hAnsi="Cambria" w:cs="Cambria"/>
          <w:sz w:val="24"/>
        </w:rPr>
        <w:t>Okul/kurumun bilimsel yayınları (Okul/kurum ya da okul paydaşlarınca yayımlanan kitap, makale vb. bilimsel yayımlardan ba</w:t>
      </w:r>
      <w:r w:rsidR="00835CED">
        <w:rPr>
          <w:rFonts w:ascii="Cambria" w:eastAsia="Cambria" w:hAnsi="Cambria" w:cs="Cambria"/>
          <w:sz w:val="24"/>
        </w:rPr>
        <w:t>hsedilir.)</w:t>
      </w:r>
    </w:p>
    <w:p w:rsidR="00835CED" w:rsidRPr="00A5396C" w:rsidRDefault="00835CED" w:rsidP="00835CED">
      <w:pPr>
        <w:spacing w:after="53" w:line="378" w:lineRule="auto"/>
        <w:ind w:left="1428" w:right="1405"/>
        <w:jc w:val="both"/>
        <w:rPr>
          <w:rFonts w:ascii="Cambria" w:eastAsia="Cambria" w:hAnsi="Cambria" w:cs="Cambria"/>
          <w:color w:val="FF0000"/>
          <w:sz w:val="24"/>
        </w:rPr>
      </w:pPr>
    </w:p>
    <w:p w:rsidR="0010190B" w:rsidRPr="00A5396C" w:rsidRDefault="0010190B" w:rsidP="0010190B">
      <w:pPr>
        <w:spacing w:after="53" w:line="378" w:lineRule="auto"/>
        <w:ind w:right="1405" w:firstLine="708"/>
        <w:jc w:val="both"/>
        <w:rPr>
          <w:rFonts w:ascii="Cambria" w:eastAsia="Cambria" w:hAnsi="Cambria" w:cs="Cambria"/>
          <w:b/>
          <w:color w:val="FF0000"/>
          <w:sz w:val="24"/>
        </w:rPr>
      </w:pPr>
      <w:r w:rsidRPr="00A5396C">
        <w:rPr>
          <w:rFonts w:ascii="Cambria" w:eastAsia="Cambria" w:hAnsi="Cambria" w:cs="Cambria"/>
          <w:color w:val="FF0000"/>
          <w:sz w:val="24"/>
        </w:rPr>
        <w:t xml:space="preserve">       </w:t>
      </w:r>
      <w:r w:rsidRPr="00A5396C">
        <w:rPr>
          <w:rFonts w:ascii="Cambria" w:eastAsia="Cambria" w:hAnsi="Cambria" w:cs="Cambria"/>
          <w:b/>
          <w:color w:val="FF0000"/>
          <w:sz w:val="24"/>
        </w:rPr>
        <w:t>Öğrenci Devam Durumu</w:t>
      </w:r>
    </w:p>
    <w:p w:rsidR="0010190B" w:rsidRDefault="0010190B" w:rsidP="0010190B">
      <w:pPr>
        <w:spacing w:after="53" w:line="378" w:lineRule="auto"/>
        <w:ind w:right="1405" w:firstLine="708"/>
        <w:jc w:val="both"/>
        <w:rPr>
          <w:rFonts w:ascii="Cambria" w:eastAsia="Cambria" w:hAnsi="Cambria" w:cs="Cambria"/>
          <w:b/>
          <w:sz w:val="24"/>
        </w:rPr>
      </w:pPr>
    </w:p>
    <w:p w:rsidR="004A5ED1" w:rsidRPr="004A5ED1" w:rsidRDefault="004A5ED1" w:rsidP="004A5ED1">
      <w:pPr>
        <w:spacing w:after="53" w:line="378" w:lineRule="auto"/>
        <w:ind w:right="1405" w:firstLine="708"/>
        <w:jc w:val="both"/>
        <w:rPr>
          <w:rFonts w:ascii="Cambria" w:eastAsia="Cambria" w:hAnsi="Cambria" w:cs="Cambria"/>
          <w:sz w:val="24"/>
        </w:rPr>
      </w:pPr>
      <w:r w:rsidRPr="004A5ED1">
        <w:rPr>
          <w:rFonts w:ascii="Cambria" w:eastAsia="Cambria" w:hAnsi="Cambria" w:cs="Cambria"/>
          <w:sz w:val="24"/>
        </w:rPr>
        <w:t>Öğrenci devam durumu, bir öğrencinin okula devam etme ve katılma durumunu ifade eder. Bu durum genellikle öğrencinin bir dönem boyunca okula kaç gün devam ettiği ve kaç gün devamsızlık yaptığı şeklinde değerlendirilir. Öğrenci devam durumu önemlidir çünkü düzenli devam etmeyen öğrencilerin eğitim başarısı ve akademik performansı olumsuz etkilenebilir.</w:t>
      </w:r>
    </w:p>
    <w:p w:rsidR="004A5ED1" w:rsidRPr="004A5ED1" w:rsidRDefault="008021A7" w:rsidP="004A5ED1">
      <w:pPr>
        <w:spacing w:after="53" w:line="378" w:lineRule="auto"/>
        <w:ind w:right="1405" w:firstLine="708"/>
        <w:jc w:val="both"/>
        <w:rPr>
          <w:rFonts w:ascii="Cambria" w:eastAsia="Cambria" w:hAnsi="Cambria" w:cs="Cambria"/>
          <w:sz w:val="24"/>
        </w:rPr>
      </w:pPr>
      <w:r>
        <w:rPr>
          <w:rFonts w:ascii="Cambria" w:eastAsia="Cambria" w:hAnsi="Cambria" w:cs="Cambria"/>
          <w:sz w:val="24"/>
        </w:rPr>
        <w:t>Melek Peyker Anaokulu</w:t>
      </w:r>
      <w:r w:rsidRPr="004A5ED1">
        <w:rPr>
          <w:rFonts w:ascii="Cambria" w:eastAsia="Cambria" w:hAnsi="Cambria" w:cs="Cambria"/>
          <w:sz w:val="24"/>
        </w:rPr>
        <w:t xml:space="preserve"> </w:t>
      </w:r>
      <w:r>
        <w:rPr>
          <w:rFonts w:ascii="Cambria" w:eastAsia="Cambria" w:hAnsi="Cambria" w:cs="Cambria"/>
          <w:sz w:val="24"/>
        </w:rPr>
        <w:t>öğrencilerimizin</w:t>
      </w:r>
      <w:r w:rsidR="004A5ED1" w:rsidRPr="004A5ED1">
        <w:rPr>
          <w:rFonts w:ascii="Cambria" w:eastAsia="Cambria" w:hAnsi="Cambria" w:cs="Cambria"/>
          <w:sz w:val="24"/>
        </w:rPr>
        <w:t xml:space="preserve"> devam durumunu değerlendirmek için okul</w:t>
      </w:r>
      <w:r w:rsidR="004A5ED1">
        <w:rPr>
          <w:rFonts w:ascii="Cambria" w:eastAsia="Cambria" w:hAnsi="Cambria" w:cs="Cambria"/>
          <w:sz w:val="24"/>
        </w:rPr>
        <w:t>umuz</w:t>
      </w:r>
      <w:r w:rsidR="004A5ED1" w:rsidRPr="004A5ED1">
        <w:rPr>
          <w:rFonts w:ascii="Cambria" w:eastAsia="Cambria" w:hAnsi="Cambria" w:cs="Cambria"/>
          <w:sz w:val="24"/>
        </w:rPr>
        <w:t xml:space="preserve"> tarafından devam kayıtları tutulur. Bu kayıtlar öğrencinin her gün okula gelip gelmediğini ve gerekirse özürsüz veya mazeretsiz olarak devamsızlık yapılıp yapılmadığını gösterir. Devam durumu raporları, öğrencinin eğitim sürecindeki devamlılığını izlemek ve gerektiğinde destek sağlamak için okul yönetimi ve öğretmenler tarafından kullanılır.</w:t>
      </w:r>
      <w:r w:rsidR="004A5ED1">
        <w:rPr>
          <w:rFonts w:ascii="Cambria" w:eastAsia="Cambria" w:hAnsi="Cambria" w:cs="Cambria"/>
          <w:sz w:val="24"/>
        </w:rPr>
        <w:t xml:space="preserve"> A</w:t>
      </w:r>
      <w:r w:rsidR="004A5ED1" w:rsidRPr="004A5ED1">
        <w:rPr>
          <w:rFonts w:ascii="Cambria" w:eastAsia="Cambria" w:hAnsi="Cambria" w:cs="Cambria"/>
          <w:sz w:val="24"/>
        </w:rPr>
        <w:t xml:space="preserve">yrıca devamsızlık nedenleri de dikkate alınır. Öğrencinin sağlık sorunları, ailevi durumlar, ulaşım sıkıntıları veya diğer özel durumlar gibi faktörler, </w:t>
      </w:r>
      <w:r w:rsidR="004A5ED1" w:rsidRPr="004A5ED1">
        <w:rPr>
          <w:rFonts w:ascii="Cambria" w:eastAsia="Cambria" w:hAnsi="Cambria" w:cs="Cambria"/>
          <w:sz w:val="24"/>
        </w:rPr>
        <w:lastRenderedPageBreak/>
        <w:t>devamsızlığın sebepleri arasında yer alabilir. Bu nedenle, öğrenci devam durumu değerlendirilirken öğrencinin yaşadığı herhangi bir özel durum da göz önünde bulundurulur.</w:t>
      </w:r>
    </w:p>
    <w:p w:rsidR="004A5ED1" w:rsidRPr="004A5ED1" w:rsidRDefault="004A5ED1" w:rsidP="004A5ED1">
      <w:pPr>
        <w:spacing w:after="53" w:line="378" w:lineRule="auto"/>
        <w:ind w:right="1405" w:firstLine="708"/>
        <w:jc w:val="both"/>
        <w:rPr>
          <w:rFonts w:ascii="Cambria" w:eastAsia="Cambria" w:hAnsi="Cambria" w:cs="Cambria"/>
          <w:sz w:val="24"/>
        </w:rPr>
      </w:pPr>
      <w:r>
        <w:rPr>
          <w:rFonts w:ascii="Cambria" w:eastAsia="Cambria" w:hAnsi="Cambria" w:cs="Cambria"/>
          <w:sz w:val="24"/>
        </w:rPr>
        <w:t>Ö</w:t>
      </w:r>
      <w:r w:rsidRPr="004A5ED1">
        <w:rPr>
          <w:rFonts w:ascii="Cambria" w:eastAsia="Cambria" w:hAnsi="Cambria" w:cs="Cambria"/>
          <w:sz w:val="24"/>
        </w:rPr>
        <w:t>ğrenci devam durumu, öğrencinin okula düzenli olarak katılıp katılmadığını gösteren önemli bir ölçüttür.</w:t>
      </w:r>
      <w:r w:rsidR="008021A7">
        <w:rPr>
          <w:rFonts w:ascii="Cambria" w:eastAsia="Cambria" w:hAnsi="Cambria" w:cs="Cambria"/>
          <w:sz w:val="24"/>
        </w:rPr>
        <w:t xml:space="preserve"> Düzenli devam eden Melek Peyker Anaokulu öğrencilerinin</w:t>
      </w:r>
      <w:r w:rsidRPr="004A5ED1">
        <w:rPr>
          <w:rFonts w:ascii="Cambria" w:eastAsia="Cambria" w:hAnsi="Cambria" w:cs="Cambria"/>
          <w:sz w:val="24"/>
        </w:rPr>
        <w:t xml:space="preserve"> daha başarılı oldukları ve akademik olarak daha iyi perf</w:t>
      </w:r>
      <w:r w:rsidR="008021A7">
        <w:rPr>
          <w:rFonts w:ascii="Cambria" w:eastAsia="Cambria" w:hAnsi="Cambria" w:cs="Cambria"/>
          <w:sz w:val="24"/>
        </w:rPr>
        <w:t>ormans gösterdikleri gözlemleriz</w:t>
      </w:r>
      <w:r w:rsidRPr="004A5ED1">
        <w:rPr>
          <w:rFonts w:ascii="Cambria" w:eastAsia="Cambria" w:hAnsi="Cambria" w:cs="Cambria"/>
          <w:sz w:val="24"/>
        </w:rPr>
        <w:t xml:space="preserve">. Bu </w:t>
      </w:r>
      <w:r w:rsidR="008021A7">
        <w:rPr>
          <w:rFonts w:ascii="Cambria" w:eastAsia="Cambria" w:hAnsi="Cambria" w:cs="Cambria"/>
          <w:sz w:val="24"/>
        </w:rPr>
        <w:t>nedenle, okulumuz</w:t>
      </w:r>
      <w:r w:rsidRPr="004A5ED1">
        <w:rPr>
          <w:rFonts w:ascii="Cambria" w:eastAsia="Cambria" w:hAnsi="Cambria" w:cs="Cambria"/>
          <w:sz w:val="24"/>
        </w:rPr>
        <w:t xml:space="preserve"> öğrenci</w:t>
      </w:r>
      <w:r w:rsidR="008021A7">
        <w:rPr>
          <w:rFonts w:ascii="Cambria" w:eastAsia="Cambria" w:hAnsi="Cambria" w:cs="Cambria"/>
          <w:sz w:val="24"/>
        </w:rPr>
        <w:t>lerinin</w:t>
      </w:r>
      <w:r w:rsidRPr="004A5ED1">
        <w:rPr>
          <w:rFonts w:ascii="Cambria" w:eastAsia="Cambria" w:hAnsi="Cambria" w:cs="Cambria"/>
          <w:sz w:val="24"/>
        </w:rPr>
        <w:t xml:space="preserve"> devam durumunu izleyerek öğrencilere destek sağlar ve gerektiğinde müdahale eder</w:t>
      </w:r>
      <w:r w:rsidR="008021A7">
        <w:rPr>
          <w:rFonts w:ascii="Cambria" w:eastAsia="Cambria" w:hAnsi="Cambria" w:cs="Cambria"/>
          <w:sz w:val="24"/>
        </w:rPr>
        <w:t>iz</w:t>
      </w:r>
      <w:r w:rsidRPr="004A5ED1">
        <w:rPr>
          <w:rFonts w:ascii="Cambria" w:eastAsia="Cambria" w:hAnsi="Cambria" w:cs="Cambria"/>
          <w:sz w:val="24"/>
        </w:rPr>
        <w:t>.</w:t>
      </w:r>
    </w:p>
    <w:p w:rsidR="0010190B" w:rsidRDefault="0010190B" w:rsidP="00835CED">
      <w:pPr>
        <w:spacing w:after="53" w:line="378" w:lineRule="auto"/>
        <w:ind w:right="1405"/>
        <w:jc w:val="both"/>
        <w:rPr>
          <w:rFonts w:ascii="Cambria" w:eastAsia="Cambria" w:hAnsi="Cambria" w:cs="Cambria"/>
          <w:b/>
          <w:sz w:val="24"/>
        </w:rPr>
      </w:pPr>
    </w:p>
    <w:p w:rsidR="0010190B" w:rsidRPr="00A5396C" w:rsidRDefault="0010190B" w:rsidP="0010190B">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21. </w:t>
      </w:r>
      <w:r w:rsidRPr="00A5396C">
        <w:rPr>
          <w:rFonts w:ascii="Cambria" w:eastAsia="Cambria" w:hAnsi="Cambria" w:cs="Cambria"/>
          <w:b/>
          <w:color w:val="FF0000"/>
          <w:sz w:val="20"/>
          <w:szCs w:val="20"/>
        </w:rPr>
        <w:t>Öğrenci Devam Durumu</w:t>
      </w:r>
    </w:p>
    <w:tbl>
      <w:tblPr>
        <w:tblStyle w:val="TableGrid"/>
        <w:tblW w:w="12614" w:type="dxa"/>
        <w:tblInd w:w="720" w:type="dxa"/>
        <w:tblCellMar>
          <w:top w:w="42" w:type="dxa"/>
          <w:left w:w="106" w:type="dxa"/>
          <w:right w:w="275" w:type="dxa"/>
        </w:tblCellMar>
        <w:tblLook w:val="04A0" w:firstRow="1" w:lastRow="0" w:firstColumn="1" w:lastColumn="0" w:noHBand="0" w:noVBand="1"/>
      </w:tblPr>
      <w:tblGrid>
        <w:gridCol w:w="4125"/>
        <w:gridCol w:w="2824"/>
        <w:gridCol w:w="2824"/>
        <w:gridCol w:w="2841"/>
      </w:tblGrid>
      <w:tr w:rsidR="0010190B" w:rsidRPr="00A50244" w:rsidTr="002F1AFC">
        <w:trPr>
          <w:trHeight w:val="374"/>
        </w:trPr>
        <w:tc>
          <w:tcPr>
            <w:tcW w:w="4125" w:type="dxa"/>
            <w:tcBorders>
              <w:top w:val="single" w:sz="8" w:space="0" w:color="000000"/>
              <w:left w:val="single" w:sz="8" w:space="0" w:color="000000"/>
              <w:bottom w:val="single" w:sz="8" w:space="0" w:color="000000"/>
              <w:right w:val="single" w:sz="8" w:space="0" w:color="000000"/>
            </w:tcBorders>
          </w:tcPr>
          <w:p w:rsidR="0010190B" w:rsidRPr="00A50244" w:rsidRDefault="0010190B" w:rsidP="006D200A">
            <w:pPr>
              <w:spacing w:line="259" w:lineRule="auto"/>
              <w:rPr>
                <w:rFonts w:ascii="Cambria" w:eastAsia="Cambria" w:hAnsi="Cambria" w:cs="Cambria"/>
                <w:sz w:val="24"/>
              </w:rPr>
            </w:pPr>
            <w:r w:rsidRPr="00A50244">
              <w:rPr>
                <w:rFonts w:ascii="Cambria" w:eastAsia="Cambria" w:hAnsi="Cambria" w:cs="Cambria"/>
                <w:b/>
                <w:sz w:val="20"/>
              </w:rPr>
              <w:t xml:space="preserve">YILLAR </w:t>
            </w:r>
          </w:p>
        </w:tc>
        <w:tc>
          <w:tcPr>
            <w:tcW w:w="282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10190B" w:rsidRPr="00A50244" w:rsidRDefault="006C3874" w:rsidP="006D200A">
            <w:pPr>
              <w:spacing w:line="259" w:lineRule="auto"/>
              <w:ind w:left="167"/>
              <w:jc w:val="center"/>
              <w:rPr>
                <w:rFonts w:ascii="Cambria" w:eastAsia="Cambria" w:hAnsi="Cambria" w:cs="Cambria"/>
                <w:sz w:val="24"/>
              </w:rPr>
            </w:pPr>
            <w:r>
              <w:rPr>
                <w:rFonts w:ascii="Cambria" w:eastAsia="Cambria" w:hAnsi="Cambria" w:cs="Cambria"/>
                <w:b/>
                <w:sz w:val="20"/>
              </w:rPr>
              <w:t>2022</w:t>
            </w:r>
            <w:r w:rsidR="0010190B" w:rsidRPr="00A50244">
              <w:rPr>
                <w:rFonts w:ascii="Cambria" w:eastAsia="Cambria" w:hAnsi="Cambria" w:cs="Cambria"/>
                <w:b/>
                <w:sz w:val="20"/>
              </w:rPr>
              <w:t xml:space="preserve"> </w:t>
            </w:r>
          </w:p>
        </w:tc>
        <w:tc>
          <w:tcPr>
            <w:tcW w:w="2824" w:type="dxa"/>
            <w:tcBorders>
              <w:top w:val="single" w:sz="8" w:space="0" w:color="000000"/>
              <w:left w:val="single" w:sz="8" w:space="0" w:color="000000"/>
              <w:bottom w:val="single" w:sz="8" w:space="0" w:color="000000"/>
              <w:right w:val="single" w:sz="8" w:space="0" w:color="000000"/>
            </w:tcBorders>
          </w:tcPr>
          <w:p w:rsidR="0010190B" w:rsidRPr="00A50244" w:rsidRDefault="006C3874" w:rsidP="006D200A">
            <w:pPr>
              <w:spacing w:line="259" w:lineRule="auto"/>
              <w:ind w:left="167"/>
              <w:jc w:val="center"/>
              <w:rPr>
                <w:rFonts w:ascii="Cambria" w:eastAsia="Cambria" w:hAnsi="Cambria" w:cs="Cambria"/>
                <w:sz w:val="24"/>
              </w:rPr>
            </w:pPr>
            <w:r>
              <w:rPr>
                <w:rFonts w:ascii="Cambria" w:eastAsia="Cambria" w:hAnsi="Cambria" w:cs="Cambria"/>
                <w:b/>
                <w:sz w:val="20"/>
              </w:rPr>
              <w:t>2023</w:t>
            </w:r>
            <w:r w:rsidR="0010190B" w:rsidRPr="00A50244">
              <w:rPr>
                <w:rFonts w:ascii="Cambria" w:eastAsia="Cambria" w:hAnsi="Cambria" w:cs="Cambria"/>
                <w:b/>
                <w:sz w:val="20"/>
              </w:rPr>
              <w:t xml:space="preserve"> </w:t>
            </w:r>
          </w:p>
        </w:tc>
        <w:tc>
          <w:tcPr>
            <w:tcW w:w="284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10190B" w:rsidRPr="00A50244" w:rsidRDefault="006C3874" w:rsidP="006D200A">
            <w:pPr>
              <w:spacing w:line="259" w:lineRule="auto"/>
              <w:ind w:left="170"/>
              <w:jc w:val="center"/>
              <w:rPr>
                <w:rFonts w:ascii="Cambria" w:eastAsia="Cambria" w:hAnsi="Cambria" w:cs="Cambria"/>
                <w:sz w:val="24"/>
              </w:rPr>
            </w:pPr>
            <w:r>
              <w:rPr>
                <w:rFonts w:ascii="Cambria" w:eastAsia="Cambria" w:hAnsi="Cambria" w:cs="Cambria"/>
                <w:b/>
                <w:sz w:val="20"/>
              </w:rPr>
              <w:t>2024</w:t>
            </w:r>
            <w:r w:rsidR="0010190B" w:rsidRPr="00A50244">
              <w:rPr>
                <w:rFonts w:ascii="Cambria" w:eastAsia="Cambria" w:hAnsi="Cambria" w:cs="Cambria"/>
                <w:b/>
                <w:sz w:val="20"/>
              </w:rPr>
              <w:t xml:space="preserve"> </w:t>
            </w:r>
          </w:p>
        </w:tc>
      </w:tr>
      <w:tr w:rsidR="006C3874" w:rsidRPr="00A50244" w:rsidTr="002F1AFC">
        <w:trPr>
          <w:trHeight w:val="378"/>
        </w:trPr>
        <w:tc>
          <w:tcPr>
            <w:tcW w:w="412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6C3874" w:rsidRPr="00A50244" w:rsidRDefault="006C3874" w:rsidP="006D200A">
            <w:pPr>
              <w:spacing w:line="259" w:lineRule="auto"/>
              <w:rPr>
                <w:rFonts w:ascii="Cambria" w:eastAsia="Cambria" w:hAnsi="Cambria" w:cs="Cambria"/>
                <w:sz w:val="24"/>
              </w:rPr>
            </w:pPr>
            <w:r>
              <w:rPr>
                <w:rFonts w:ascii="Cambria" w:eastAsia="Cambria" w:hAnsi="Cambria" w:cs="Cambria"/>
                <w:b/>
                <w:sz w:val="20"/>
              </w:rPr>
              <w:t>SAYI</w:t>
            </w:r>
            <w:r w:rsidRPr="00A50244">
              <w:rPr>
                <w:rFonts w:ascii="Cambria" w:eastAsia="Cambria" w:hAnsi="Cambria" w:cs="Cambria"/>
                <w:b/>
                <w:sz w:val="20"/>
              </w:rPr>
              <w:t xml:space="preserve"> </w:t>
            </w:r>
          </w:p>
        </w:tc>
        <w:tc>
          <w:tcPr>
            <w:tcW w:w="2824" w:type="dxa"/>
            <w:tcBorders>
              <w:top w:val="single" w:sz="8" w:space="0" w:color="000000"/>
              <w:left w:val="single" w:sz="8" w:space="0" w:color="000000"/>
              <w:bottom w:val="single" w:sz="4" w:space="0" w:color="000000"/>
              <w:right w:val="single" w:sz="8" w:space="0" w:color="000000"/>
            </w:tcBorders>
            <w:shd w:val="clear" w:color="auto" w:fill="E2EFD9" w:themeFill="accent6" w:themeFillTint="33"/>
          </w:tcPr>
          <w:p w:rsidR="006C3874" w:rsidRPr="00A50244" w:rsidRDefault="006C3874" w:rsidP="006D200A">
            <w:pPr>
              <w:spacing w:line="259" w:lineRule="auto"/>
              <w:ind w:left="2"/>
              <w:rPr>
                <w:rFonts w:ascii="Cambria" w:eastAsia="Cambria" w:hAnsi="Cambria" w:cs="Cambria"/>
                <w:sz w:val="24"/>
              </w:rPr>
            </w:pPr>
            <w:r>
              <w:rPr>
                <w:rFonts w:ascii="Cambria" w:eastAsia="Cambria" w:hAnsi="Cambria" w:cs="Cambria"/>
                <w:b/>
                <w:sz w:val="20"/>
              </w:rPr>
              <w:t>SAYI</w:t>
            </w:r>
            <w:r w:rsidRPr="00A50244">
              <w:rPr>
                <w:rFonts w:ascii="Cambria" w:eastAsia="Cambria" w:hAnsi="Cambria" w:cs="Cambria"/>
                <w:b/>
                <w:sz w:val="20"/>
              </w:rPr>
              <w:t xml:space="preserve"> </w:t>
            </w:r>
          </w:p>
        </w:tc>
        <w:tc>
          <w:tcPr>
            <w:tcW w:w="282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6C3874" w:rsidRPr="00A50244" w:rsidRDefault="006C3874" w:rsidP="006D200A">
            <w:pPr>
              <w:spacing w:line="259" w:lineRule="auto"/>
              <w:ind w:left="2"/>
              <w:rPr>
                <w:rFonts w:ascii="Cambria" w:eastAsia="Cambria" w:hAnsi="Cambria" w:cs="Cambria"/>
                <w:sz w:val="24"/>
              </w:rPr>
            </w:pPr>
            <w:r>
              <w:rPr>
                <w:rFonts w:ascii="Cambria" w:eastAsia="Cambria" w:hAnsi="Cambria" w:cs="Cambria"/>
                <w:b/>
                <w:sz w:val="20"/>
              </w:rPr>
              <w:t>SAYI</w:t>
            </w:r>
          </w:p>
        </w:tc>
        <w:tc>
          <w:tcPr>
            <w:tcW w:w="284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6C3874" w:rsidRPr="00A50244" w:rsidRDefault="006C3874" w:rsidP="006D200A">
            <w:pPr>
              <w:spacing w:line="259" w:lineRule="auto"/>
              <w:ind w:left="2"/>
              <w:rPr>
                <w:rFonts w:ascii="Cambria" w:eastAsia="Cambria" w:hAnsi="Cambria" w:cs="Cambria"/>
                <w:sz w:val="24"/>
              </w:rPr>
            </w:pPr>
            <w:r>
              <w:rPr>
                <w:rFonts w:ascii="Cambria" w:eastAsia="Cambria" w:hAnsi="Cambria" w:cs="Cambria"/>
                <w:b/>
                <w:sz w:val="20"/>
              </w:rPr>
              <w:t>SAYI</w:t>
            </w:r>
          </w:p>
        </w:tc>
      </w:tr>
      <w:tr w:rsidR="006C3874" w:rsidRPr="00A50244" w:rsidTr="005D4FA2">
        <w:trPr>
          <w:trHeight w:val="310"/>
        </w:trPr>
        <w:tc>
          <w:tcPr>
            <w:tcW w:w="4125" w:type="dxa"/>
            <w:tcBorders>
              <w:top w:val="single" w:sz="8" w:space="0" w:color="000000"/>
              <w:left w:val="single" w:sz="8" w:space="0" w:color="000000"/>
              <w:bottom w:val="single" w:sz="8" w:space="0" w:color="000000"/>
              <w:right w:val="single" w:sz="4" w:space="0" w:color="000000"/>
            </w:tcBorders>
            <w:shd w:val="clear" w:color="auto" w:fill="FFFFFF" w:themeFill="background1"/>
          </w:tcPr>
          <w:p w:rsidR="006C3874" w:rsidRPr="006C3874" w:rsidRDefault="006C3874" w:rsidP="006D200A">
            <w:pPr>
              <w:spacing w:line="259" w:lineRule="auto"/>
              <w:rPr>
                <w:rFonts w:ascii="Cambria" w:eastAsia="Cambria" w:hAnsi="Cambria" w:cs="Cambria"/>
                <w:sz w:val="20"/>
                <w:szCs w:val="20"/>
              </w:rPr>
            </w:pPr>
            <w:r>
              <w:rPr>
                <w:rFonts w:ascii="Cambria" w:eastAsia="Cambria" w:hAnsi="Cambria" w:cs="Cambria"/>
                <w:sz w:val="20"/>
                <w:szCs w:val="20"/>
              </w:rPr>
              <w:t>Ö</w:t>
            </w:r>
            <w:r w:rsidRPr="006C3874">
              <w:rPr>
                <w:rFonts w:ascii="Cambria" w:eastAsia="Cambria" w:hAnsi="Cambria" w:cs="Cambria"/>
                <w:sz w:val="20"/>
                <w:szCs w:val="20"/>
              </w:rPr>
              <w:t>ğrencilerin</w:t>
            </w:r>
            <w:r>
              <w:rPr>
                <w:rFonts w:ascii="Cambria" w:eastAsia="Cambria" w:hAnsi="Cambria" w:cs="Cambria"/>
                <w:sz w:val="20"/>
                <w:szCs w:val="20"/>
              </w:rPr>
              <w:t xml:space="preserve"> Devamsızlık O</w:t>
            </w:r>
            <w:r w:rsidRPr="006C3874">
              <w:rPr>
                <w:rFonts w:ascii="Cambria" w:eastAsia="Cambria" w:hAnsi="Cambria" w:cs="Cambria"/>
                <w:sz w:val="20"/>
                <w:szCs w:val="20"/>
              </w:rPr>
              <w:t>rtalaması</w:t>
            </w:r>
          </w:p>
        </w:tc>
        <w:tc>
          <w:tcPr>
            <w:tcW w:w="2824" w:type="dxa"/>
            <w:tcBorders>
              <w:top w:val="single" w:sz="4" w:space="0" w:color="000000"/>
              <w:left w:val="single" w:sz="4" w:space="0" w:color="000000"/>
              <w:bottom w:val="single" w:sz="4" w:space="0" w:color="auto"/>
              <w:right w:val="single" w:sz="4" w:space="0" w:color="000000"/>
            </w:tcBorders>
            <w:shd w:val="clear" w:color="auto" w:fill="FFFFFF" w:themeFill="background1"/>
          </w:tcPr>
          <w:p w:rsidR="006C3874" w:rsidRPr="00A50244" w:rsidRDefault="009077A8" w:rsidP="004A5ED1">
            <w:pPr>
              <w:spacing w:line="259" w:lineRule="auto"/>
              <w:ind w:left="2"/>
              <w:jc w:val="center"/>
              <w:rPr>
                <w:rFonts w:ascii="Cambria" w:eastAsia="Cambria" w:hAnsi="Cambria" w:cs="Cambria"/>
                <w:sz w:val="24"/>
              </w:rPr>
            </w:pPr>
            <w:r>
              <w:rPr>
                <w:rFonts w:ascii="Cambria" w:eastAsia="Cambria" w:hAnsi="Cambria" w:cs="Cambria"/>
                <w:sz w:val="20"/>
              </w:rPr>
              <w:t>0,020</w:t>
            </w:r>
          </w:p>
        </w:tc>
        <w:tc>
          <w:tcPr>
            <w:tcW w:w="2824" w:type="dxa"/>
            <w:tcBorders>
              <w:top w:val="single" w:sz="8" w:space="0" w:color="000000"/>
              <w:left w:val="single" w:sz="4" w:space="0" w:color="000000"/>
              <w:bottom w:val="single" w:sz="4" w:space="0" w:color="auto"/>
              <w:right w:val="single" w:sz="8" w:space="0" w:color="000000"/>
            </w:tcBorders>
            <w:shd w:val="clear" w:color="auto" w:fill="FFFFFF" w:themeFill="background1"/>
          </w:tcPr>
          <w:p w:rsidR="006C3874" w:rsidRPr="00A50244" w:rsidRDefault="009077A8" w:rsidP="004A5ED1">
            <w:pPr>
              <w:spacing w:line="259" w:lineRule="auto"/>
              <w:ind w:left="2"/>
              <w:jc w:val="center"/>
              <w:rPr>
                <w:rFonts w:ascii="Cambria" w:eastAsia="Cambria" w:hAnsi="Cambria" w:cs="Cambria"/>
                <w:sz w:val="24"/>
              </w:rPr>
            </w:pPr>
            <w:r>
              <w:rPr>
                <w:rFonts w:ascii="Cambria" w:eastAsia="Cambria" w:hAnsi="Cambria" w:cs="Cambria"/>
                <w:sz w:val="20"/>
              </w:rPr>
              <w:t>0,03667</w:t>
            </w:r>
          </w:p>
        </w:tc>
        <w:tc>
          <w:tcPr>
            <w:tcW w:w="2841" w:type="dxa"/>
            <w:tcBorders>
              <w:top w:val="single" w:sz="8" w:space="0" w:color="000000"/>
              <w:left w:val="single" w:sz="8" w:space="0" w:color="000000"/>
              <w:bottom w:val="single" w:sz="4" w:space="0" w:color="auto"/>
              <w:right w:val="single" w:sz="8" w:space="0" w:color="000000"/>
            </w:tcBorders>
            <w:shd w:val="clear" w:color="auto" w:fill="FFFFFF" w:themeFill="background1"/>
          </w:tcPr>
          <w:p w:rsidR="006C3874" w:rsidRPr="00A50244" w:rsidRDefault="009077A8" w:rsidP="004A5ED1">
            <w:pPr>
              <w:spacing w:line="259" w:lineRule="auto"/>
              <w:ind w:left="2"/>
              <w:jc w:val="center"/>
              <w:rPr>
                <w:rFonts w:ascii="Cambria" w:eastAsia="Cambria" w:hAnsi="Cambria" w:cs="Cambria"/>
                <w:sz w:val="24"/>
              </w:rPr>
            </w:pPr>
            <w:r>
              <w:rPr>
                <w:rFonts w:ascii="Cambria" w:eastAsia="Cambria" w:hAnsi="Cambria" w:cs="Cambria"/>
                <w:sz w:val="20"/>
              </w:rPr>
              <w:t>0,013</w:t>
            </w:r>
          </w:p>
        </w:tc>
      </w:tr>
      <w:tr w:rsidR="006C3874" w:rsidRPr="00A50244" w:rsidTr="002F1AFC">
        <w:trPr>
          <w:trHeight w:val="372"/>
        </w:trPr>
        <w:tc>
          <w:tcPr>
            <w:tcW w:w="4125" w:type="dxa"/>
            <w:tcBorders>
              <w:top w:val="single" w:sz="8" w:space="0" w:color="000000"/>
              <w:left w:val="single" w:sz="8" w:space="0" w:color="000000"/>
              <w:bottom w:val="single" w:sz="8" w:space="0" w:color="000000"/>
              <w:right w:val="single" w:sz="4" w:space="0" w:color="000000"/>
            </w:tcBorders>
            <w:shd w:val="clear" w:color="auto" w:fill="E2EFD9" w:themeFill="accent6" w:themeFillTint="33"/>
          </w:tcPr>
          <w:p w:rsidR="006C3874" w:rsidRPr="006C3874" w:rsidRDefault="006C3874" w:rsidP="006D200A">
            <w:pPr>
              <w:spacing w:line="259" w:lineRule="auto"/>
              <w:rPr>
                <w:rFonts w:ascii="Cambria" w:eastAsia="Cambria" w:hAnsi="Cambria" w:cs="Cambria"/>
                <w:sz w:val="20"/>
                <w:szCs w:val="20"/>
              </w:rPr>
            </w:pPr>
            <w:r>
              <w:rPr>
                <w:rFonts w:ascii="Cambria" w:eastAsia="Cambria" w:hAnsi="Cambria" w:cs="Cambria"/>
                <w:sz w:val="20"/>
                <w:szCs w:val="20"/>
              </w:rPr>
              <w:t>Sürekli Devamsızlık Yapan Öğrenci S</w:t>
            </w:r>
            <w:r w:rsidRPr="006C3874">
              <w:rPr>
                <w:rFonts w:ascii="Cambria" w:eastAsia="Cambria" w:hAnsi="Cambria" w:cs="Cambria"/>
                <w:sz w:val="20"/>
                <w:szCs w:val="20"/>
              </w:rPr>
              <w:t>ayısı</w:t>
            </w:r>
          </w:p>
        </w:tc>
        <w:tc>
          <w:tcPr>
            <w:tcW w:w="2824" w:type="dxa"/>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6C3874" w:rsidRPr="00A50244" w:rsidRDefault="004A5ED1" w:rsidP="004A5ED1">
            <w:pPr>
              <w:spacing w:line="259" w:lineRule="auto"/>
              <w:ind w:left="2"/>
              <w:jc w:val="center"/>
              <w:rPr>
                <w:rFonts w:ascii="Cambria" w:eastAsia="Cambria" w:hAnsi="Cambria" w:cs="Cambria"/>
                <w:sz w:val="24"/>
              </w:rPr>
            </w:pPr>
            <w:r>
              <w:rPr>
                <w:rFonts w:ascii="Cambria" w:eastAsia="Cambria" w:hAnsi="Cambria" w:cs="Cambria"/>
                <w:sz w:val="20"/>
              </w:rPr>
              <w:t>0</w:t>
            </w:r>
          </w:p>
        </w:tc>
        <w:tc>
          <w:tcPr>
            <w:tcW w:w="2824" w:type="dxa"/>
            <w:tcBorders>
              <w:top w:val="single" w:sz="4" w:space="0" w:color="auto"/>
              <w:left w:val="single" w:sz="4" w:space="0" w:color="000000"/>
              <w:bottom w:val="single" w:sz="4" w:space="0" w:color="auto"/>
              <w:right w:val="single" w:sz="8" w:space="0" w:color="000000"/>
            </w:tcBorders>
            <w:shd w:val="clear" w:color="auto" w:fill="E2EFD9" w:themeFill="accent6" w:themeFillTint="33"/>
          </w:tcPr>
          <w:p w:rsidR="006C3874" w:rsidRPr="00A50244" w:rsidRDefault="004A5ED1" w:rsidP="004A5ED1">
            <w:pPr>
              <w:spacing w:line="259" w:lineRule="auto"/>
              <w:ind w:left="2"/>
              <w:jc w:val="center"/>
              <w:rPr>
                <w:rFonts w:ascii="Cambria" w:eastAsia="Cambria" w:hAnsi="Cambria" w:cs="Cambria"/>
                <w:sz w:val="24"/>
              </w:rPr>
            </w:pPr>
            <w:r>
              <w:rPr>
                <w:rFonts w:ascii="Cambria" w:eastAsia="Cambria" w:hAnsi="Cambria" w:cs="Cambria"/>
                <w:sz w:val="20"/>
              </w:rPr>
              <w:t>0</w:t>
            </w:r>
          </w:p>
        </w:tc>
        <w:tc>
          <w:tcPr>
            <w:tcW w:w="2841" w:type="dxa"/>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6C3874" w:rsidRPr="00A50244" w:rsidRDefault="004A5ED1" w:rsidP="004A5ED1">
            <w:pPr>
              <w:spacing w:line="259" w:lineRule="auto"/>
              <w:ind w:left="2"/>
              <w:jc w:val="center"/>
              <w:rPr>
                <w:rFonts w:ascii="Cambria" w:eastAsia="Cambria" w:hAnsi="Cambria" w:cs="Cambria"/>
                <w:sz w:val="24"/>
              </w:rPr>
            </w:pPr>
            <w:r>
              <w:rPr>
                <w:rFonts w:ascii="Cambria" w:eastAsia="Cambria" w:hAnsi="Cambria" w:cs="Cambria"/>
                <w:sz w:val="20"/>
              </w:rPr>
              <w:t>0</w:t>
            </w:r>
          </w:p>
        </w:tc>
      </w:tr>
      <w:tr w:rsidR="006C3874" w:rsidRPr="00A50244" w:rsidTr="005D4FA2">
        <w:trPr>
          <w:trHeight w:val="491"/>
        </w:trPr>
        <w:tc>
          <w:tcPr>
            <w:tcW w:w="4125" w:type="dxa"/>
            <w:tcBorders>
              <w:top w:val="single" w:sz="8" w:space="0" w:color="000000"/>
              <w:left w:val="single" w:sz="8" w:space="0" w:color="000000"/>
              <w:bottom w:val="single" w:sz="8" w:space="0" w:color="000000"/>
              <w:right w:val="single" w:sz="4" w:space="0" w:color="000000"/>
            </w:tcBorders>
            <w:shd w:val="clear" w:color="auto" w:fill="FFFFFF" w:themeFill="background1"/>
          </w:tcPr>
          <w:p w:rsidR="006C3874" w:rsidRPr="006C3874" w:rsidRDefault="006C3874" w:rsidP="006D200A">
            <w:pPr>
              <w:spacing w:line="259" w:lineRule="auto"/>
              <w:rPr>
                <w:rFonts w:ascii="Cambria" w:eastAsia="Cambria" w:hAnsi="Cambria" w:cs="Cambria"/>
                <w:sz w:val="20"/>
                <w:szCs w:val="20"/>
              </w:rPr>
            </w:pPr>
            <w:r>
              <w:rPr>
                <w:rFonts w:ascii="Cambria" w:eastAsia="Cambria" w:hAnsi="Cambria" w:cs="Cambria"/>
                <w:sz w:val="20"/>
                <w:szCs w:val="20"/>
              </w:rPr>
              <w:t>Önceden Devamsız Olup Devamı Sağlanan Öğrenci S</w:t>
            </w:r>
            <w:r w:rsidRPr="006C3874">
              <w:rPr>
                <w:rFonts w:ascii="Cambria" w:eastAsia="Cambria" w:hAnsi="Cambria" w:cs="Cambria"/>
                <w:sz w:val="20"/>
                <w:szCs w:val="20"/>
              </w:rPr>
              <w:t>ayısı</w:t>
            </w:r>
          </w:p>
        </w:tc>
        <w:tc>
          <w:tcPr>
            <w:tcW w:w="2824" w:type="dxa"/>
            <w:tcBorders>
              <w:top w:val="single" w:sz="4" w:space="0" w:color="auto"/>
              <w:left w:val="single" w:sz="4" w:space="0" w:color="000000"/>
              <w:bottom w:val="single" w:sz="4" w:space="0" w:color="auto"/>
              <w:right w:val="single" w:sz="4" w:space="0" w:color="000000"/>
            </w:tcBorders>
            <w:shd w:val="clear" w:color="auto" w:fill="FFFFFF" w:themeFill="background1"/>
          </w:tcPr>
          <w:p w:rsidR="006C3874" w:rsidRPr="00A50244" w:rsidRDefault="004A5ED1" w:rsidP="004A5ED1">
            <w:pPr>
              <w:spacing w:line="259" w:lineRule="auto"/>
              <w:ind w:left="2"/>
              <w:jc w:val="center"/>
              <w:rPr>
                <w:rFonts w:ascii="Cambria" w:eastAsia="Cambria" w:hAnsi="Cambria" w:cs="Cambria"/>
                <w:sz w:val="24"/>
              </w:rPr>
            </w:pPr>
            <w:r>
              <w:rPr>
                <w:rFonts w:ascii="Cambria" w:eastAsia="Cambria" w:hAnsi="Cambria" w:cs="Cambria"/>
                <w:sz w:val="20"/>
              </w:rPr>
              <w:t>0</w:t>
            </w:r>
          </w:p>
        </w:tc>
        <w:tc>
          <w:tcPr>
            <w:tcW w:w="2824" w:type="dxa"/>
            <w:tcBorders>
              <w:top w:val="single" w:sz="4" w:space="0" w:color="auto"/>
              <w:left w:val="single" w:sz="4" w:space="0" w:color="000000"/>
              <w:bottom w:val="single" w:sz="4" w:space="0" w:color="auto"/>
              <w:right w:val="single" w:sz="8" w:space="0" w:color="000000"/>
            </w:tcBorders>
            <w:shd w:val="clear" w:color="auto" w:fill="FFFFFF" w:themeFill="background1"/>
          </w:tcPr>
          <w:p w:rsidR="006C3874" w:rsidRPr="00A50244" w:rsidRDefault="004A5ED1" w:rsidP="004A5ED1">
            <w:pPr>
              <w:spacing w:line="259" w:lineRule="auto"/>
              <w:ind w:left="2"/>
              <w:jc w:val="center"/>
              <w:rPr>
                <w:rFonts w:ascii="Cambria" w:eastAsia="Cambria" w:hAnsi="Cambria" w:cs="Cambria"/>
                <w:sz w:val="24"/>
              </w:rPr>
            </w:pPr>
            <w:r>
              <w:rPr>
                <w:rFonts w:ascii="Cambria" w:eastAsia="Cambria" w:hAnsi="Cambria" w:cs="Cambria"/>
                <w:sz w:val="20"/>
              </w:rPr>
              <w:t>0</w:t>
            </w:r>
          </w:p>
        </w:tc>
        <w:tc>
          <w:tcPr>
            <w:tcW w:w="2841" w:type="dxa"/>
            <w:tcBorders>
              <w:top w:val="single" w:sz="4" w:space="0" w:color="auto"/>
              <w:left w:val="single" w:sz="8" w:space="0" w:color="000000"/>
              <w:bottom w:val="single" w:sz="4" w:space="0" w:color="auto"/>
              <w:right w:val="single" w:sz="8" w:space="0" w:color="000000"/>
            </w:tcBorders>
            <w:shd w:val="clear" w:color="auto" w:fill="FFFFFF" w:themeFill="background1"/>
          </w:tcPr>
          <w:p w:rsidR="006C3874" w:rsidRPr="00A50244" w:rsidRDefault="004A5ED1" w:rsidP="004A5ED1">
            <w:pPr>
              <w:spacing w:line="259" w:lineRule="auto"/>
              <w:ind w:left="2"/>
              <w:jc w:val="center"/>
              <w:rPr>
                <w:rFonts w:ascii="Cambria" w:eastAsia="Cambria" w:hAnsi="Cambria" w:cs="Cambria"/>
                <w:sz w:val="24"/>
              </w:rPr>
            </w:pPr>
            <w:r>
              <w:rPr>
                <w:rFonts w:ascii="Cambria" w:eastAsia="Cambria" w:hAnsi="Cambria" w:cs="Cambria"/>
                <w:sz w:val="20"/>
              </w:rPr>
              <w:t>0</w:t>
            </w:r>
          </w:p>
        </w:tc>
      </w:tr>
    </w:tbl>
    <w:p w:rsidR="0010190B" w:rsidRDefault="0010190B" w:rsidP="00835CED">
      <w:pPr>
        <w:spacing w:after="53" w:line="378" w:lineRule="auto"/>
        <w:ind w:right="1405"/>
        <w:jc w:val="both"/>
        <w:rPr>
          <w:rFonts w:ascii="Cambria" w:eastAsia="Cambria" w:hAnsi="Cambria" w:cs="Cambria"/>
          <w:b/>
          <w:sz w:val="24"/>
        </w:rPr>
      </w:pPr>
    </w:p>
    <w:p w:rsidR="00835CED" w:rsidRPr="00A5396C" w:rsidRDefault="004A5ED1" w:rsidP="00835CED">
      <w:pPr>
        <w:spacing w:after="53" w:line="378" w:lineRule="auto"/>
        <w:ind w:right="1405" w:firstLine="708"/>
        <w:jc w:val="both"/>
        <w:rPr>
          <w:rFonts w:ascii="Cambria" w:eastAsia="Cambria" w:hAnsi="Cambria" w:cs="Cambria"/>
          <w:b/>
          <w:color w:val="FF0000"/>
          <w:sz w:val="24"/>
        </w:rPr>
      </w:pPr>
      <w:r w:rsidRPr="00A5396C">
        <w:rPr>
          <w:rFonts w:ascii="Cambria" w:eastAsia="Cambria" w:hAnsi="Cambria" w:cs="Cambria"/>
          <w:b/>
          <w:color w:val="FF0000"/>
          <w:sz w:val="24"/>
        </w:rPr>
        <w:t>Personel Devam Durumu</w:t>
      </w:r>
    </w:p>
    <w:p w:rsidR="00835CED" w:rsidRDefault="00835CED" w:rsidP="00835CED">
      <w:pPr>
        <w:spacing w:after="53" w:line="378" w:lineRule="auto"/>
        <w:ind w:right="1405" w:firstLine="708"/>
        <w:jc w:val="both"/>
        <w:rPr>
          <w:rFonts w:ascii="Cambria" w:eastAsia="Cambria" w:hAnsi="Cambria" w:cs="Cambria"/>
          <w:b/>
          <w:sz w:val="24"/>
        </w:rPr>
      </w:pPr>
    </w:p>
    <w:p w:rsidR="00835CED" w:rsidRPr="00835CED" w:rsidRDefault="00835CED" w:rsidP="00835CED">
      <w:pPr>
        <w:spacing w:after="53" w:line="378" w:lineRule="auto"/>
        <w:ind w:right="1405" w:firstLine="708"/>
        <w:jc w:val="both"/>
        <w:rPr>
          <w:rFonts w:ascii="Cambria" w:eastAsia="Cambria" w:hAnsi="Cambria" w:cs="Cambria"/>
          <w:sz w:val="24"/>
          <w:szCs w:val="24"/>
        </w:rPr>
      </w:pPr>
      <w:r w:rsidRPr="00835CED">
        <w:rPr>
          <w:rFonts w:ascii="Cambria" w:eastAsia="Cambria" w:hAnsi="Cambria" w:cs="Cambria"/>
          <w:sz w:val="24"/>
          <w:szCs w:val="24"/>
        </w:rPr>
        <w:t>Personel devam durumu, bir işyerinde çalışan personelin belirli bir süre içinde işe gelme ve çalışma durumunu ifade eder. Bu durum genellikle personelin işe ne sıklıkta geldiği, işe geldiği günlerdeki çalışma süresi ve işe gelmediği günlerdeki devamsızlık durumu gibi faktörlerle değerlendirilir.</w:t>
      </w:r>
    </w:p>
    <w:p w:rsidR="00835CED" w:rsidRPr="00835CED" w:rsidRDefault="00835CED" w:rsidP="00835CED">
      <w:pPr>
        <w:spacing w:after="53" w:line="378" w:lineRule="auto"/>
        <w:ind w:right="1405" w:firstLine="708"/>
        <w:jc w:val="both"/>
        <w:rPr>
          <w:rFonts w:ascii="Cambria" w:eastAsia="Cambria" w:hAnsi="Cambria" w:cs="Cambria"/>
          <w:sz w:val="24"/>
          <w:szCs w:val="24"/>
        </w:rPr>
      </w:pPr>
      <w:r w:rsidRPr="00835CED">
        <w:rPr>
          <w:rFonts w:ascii="Cambria" w:eastAsia="Cambria" w:hAnsi="Cambria" w:cs="Cambria"/>
          <w:sz w:val="24"/>
          <w:szCs w:val="24"/>
        </w:rPr>
        <w:lastRenderedPageBreak/>
        <w:t>Personel devam durumu, işyerinin verimliliği, iş sürekliliği ve personel performansı açısından önemlidir. Düzenli olarak işe gelmeyen veya sık sık işe geç kalan personel, işyerindeki iş akışını ve diğer çalışanların performansını olumsuz etkileyebilir. Bu nedenle, işverenler genellikle personel devam durumunu izleyerek düzenli devam etmeyen personelle ilgili gerekli adımları atarlar.</w:t>
      </w:r>
    </w:p>
    <w:p w:rsidR="00835CED" w:rsidRPr="00835CED" w:rsidRDefault="00835CED" w:rsidP="00835CED">
      <w:pPr>
        <w:spacing w:after="53" w:line="378" w:lineRule="auto"/>
        <w:ind w:right="1405" w:firstLine="708"/>
        <w:jc w:val="both"/>
        <w:rPr>
          <w:rFonts w:ascii="Cambria" w:eastAsia="Cambria" w:hAnsi="Cambria" w:cs="Cambria"/>
          <w:sz w:val="24"/>
        </w:rPr>
      </w:pPr>
      <w:r w:rsidRPr="00835CED">
        <w:rPr>
          <w:rFonts w:ascii="Cambria" w:hAnsi="Cambria" w:cs="Segoe UI"/>
          <w:color w:val="0D0D0D"/>
          <w:sz w:val="24"/>
          <w:szCs w:val="24"/>
          <w:shd w:val="clear" w:color="auto" w:fill="FFFFFF"/>
        </w:rPr>
        <w:t>Personel devam durumu izlenirken, personelin işe gelme sıklığı, işe geldiği günlerdeki çalışma performansı ve işe gelmediği günlerdeki devamsızlık nedenleri gibi faktörler dikkate alınır. Ayrıca, belirli bir dönem içindeki toplam çalışma saatleri de göz önünde bulundurulabilir</w:t>
      </w:r>
      <w:r w:rsidRPr="00835CED">
        <w:rPr>
          <w:rFonts w:ascii="Segoe UI" w:hAnsi="Segoe UI" w:cs="Segoe UI"/>
          <w:color w:val="0D0D0D"/>
          <w:shd w:val="clear" w:color="auto" w:fill="FFFFFF"/>
        </w:rPr>
        <w:t>.</w:t>
      </w:r>
    </w:p>
    <w:p w:rsidR="001548B0" w:rsidRDefault="001548B0" w:rsidP="001548B0">
      <w:pPr>
        <w:spacing w:after="53" w:line="378" w:lineRule="auto"/>
        <w:ind w:right="1405" w:firstLine="708"/>
        <w:jc w:val="both"/>
        <w:rPr>
          <w:rFonts w:ascii="Cambria" w:eastAsia="Cambria" w:hAnsi="Cambria" w:cs="Cambria"/>
          <w:b/>
          <w:sz w:val="24"/>
        </w:rPr>
      </w:pPr>
      <w:r>
        <w:rPr>
          <w:rFonts w:ascii="Cambria" w:eastAsia="Cambria" w:hAnsi="Cambria" w:cs="Cambria"/>
          <w:b/>
          <w:sz w:val="20"/>
        </w:rPr>
        <w:t>Tablo 22</w:t>
      </w:r>
      <w:r w:rsidR="00835CED" w:rsidRPr="00A50244">
        <w:rPr>
          <w:rFonts w:ascii="Cambria" w:eastAsia="Cambria" w:hAnsi="Cambria" w:cs="Cambria"/>
          <w:b/>
          <w:sz w:val="20"/>
        </w:rPr>
        <w:t xml:space="preserve">. </w:t>
      </w:r>
      <w:r w:rsidRPr="001548B0">
        <w:rPr>
          <w:rFonts w:ascii="Cambria" w:eastAsia="Cambria" w:hAnsi="Cambria" w:cs="Cambria"/>
          <w:b/>
          <w:sz w:val="20"/>
          <w:szCs w:val="20"/>
        </w:rPr>
        <w:t>Personel Devam Durumu</w:t>
      </w:r>
    </w:p>
    <w:tbl>
      <w:tblPr>
        <w:tblStyle w:val="TableGrid"/>
        <w:tblW w:w="12614" w:type="dxa"/>
        <w:tblInd w:w="720" w:type="dxa"/>
        <w:tblCellMar>
          <w:top w:w="42" w:type="dxa"/>
          <w:left w:w="106" w:type="dxa"/>
          <w:right w:w="275" w:type="dxa"/>
        </w:tblCellMar>
        <w:tblLook w:val="04A0" w:firstRow="1" w:lastRow="0" w:firstColumn="1" w:lastColumn="0" w:noHBand="0" w:noVBand="1"/>
      </w:tblPr>
      <w:tblGrid>
        <w:gridCol w:w="4125"/>
        <w:gridCol w:w="2824"/>
        <w:gridCol w:w="2824"/>
        <w:gridCol w:w="2841"/>
      </w:tblGrid>
      <w:tr w:rsidR="00835CED" w:rsidRPr="00A50244" w:rsidTr="002F1AFC">
        <w:trPr>
          <w:trHeight w:val="374"/>
        </w:trPr>
        <w:tc>
          <w:tcPr>
            <w:tcW w:w="4125" w:type="dxa"/>
            <w:tcBorders>
              <w:top w:val="single" w:sz="8" w:space="0" w:color="000000"/>
              <w:left w:val="single" w:sz="8" w:space="0" w:color="000000"/>
              <w:bottom w:val="single" w:sz="8" w:space="0" w:color="000000"/>
              <w:right w:val="single" w:sz="8" w:space="0" w:color="000000"/>
            </w:tcBorders>
          </w:tcPr>
          <w:p w:rsidR="00835CED" w:rsidRPr="00A50244" w:rsidRDefault="00835CED" w:rsidP="006D200A">
            <w:pPr>
              <w:spacing w:line="259" w:lineRule="auto"/>
              <w:rPr>
                <w:rFonts w:ascii="Cambria" w:eastAsia="Cambria" w:hAnsi="Cambria" w:cs="Cambria"/>
                <w:sz w:val="24"/>
              </w:rPr>
            </w:pPr>
            <w:r w:rsidRPr="00A50244">
              <w:rPr>
                <w:rFonts w:ascii="Cambria" w:eastAsia="Cambria" w:hAnsi="Cambria" w:cs="Cambria"/>
                <w:b/>
                <w:sz w:val="20"/>
              </w:rPr>
              <w:t xml:space="preserve">YILLAR </w:t>
            </w:r>
          </w:p>
        </w:tc>
        <w:tc>
          <w:tcPr>
            <w:tcW w:w="282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835CED" w:rsidRPr="00A50244" w:rsidRDefault="00835CED" w:rsidP="006D200A">
            <w:pPr>
              <w:spacing w:line="259" w:lineRule="auto"/>
              <w:ind w:left="167"/>
              <w:jc w:val="center"/>
              <w:rPr>
                <w:rFonts w:ascii="Cambria" w:eastAsia="Cambria" w:hAnsi="Cambria" w:cs="Cambria"/>
                <w:sz w:val="24"/>
              </w:rPr>
            </w:pPr>
            <w:r>
              <w:rPr>
                <w:rFonts w:ascii="Cambria" w:eastAsia="Cambria" w:hAnsi="Cambria" w:cs="Cambria"/>
                <w:b/>
                <w:sz w:val="20"/>
              </w:rPr>
              <w:t>2022</w:t>
            </w:r>
            <w:r w:rsidRPr="00A50244">
              <w:rPr>
                <w:rFonts w:ascii="Cambria" w:eastAsia="Cambria" w:hAnsi="Cambria" w:cs="Cambria"/>
                <w:b/>
                <w:sz w:val="20"/>
              </w:rPr>
              <w:t xml:space="preserve"> </w:t>
            </w:r>
          </w:p>
        </w:tc>
        <w:tc>
          <w:tcPr>
            <w:tcW w:w="2824" w:type="dxa"/>
            <w:tcBorders>
              <w:top w:val="single" w:sz="8" w:space="0" w:color="000000"/>
              <w:left w:val="single" w:sz="8" w:space="0" w:color="000000"/>
              <w:bottom w:val="single" w:sz="8" w:space="0" w:color="000000"/>
              <w:right w:val="single" w:sz="8" w:space="0" w:color="000000"/>
            </w:tcBorders>
          </w:tcPr>
          <w:p w:rsidR="00835CED" w:rsidRPr="00A50244" w:rsidRDefault="00835CED" w:rsidP="006D200A">
            <w:pPr>
              <w:spacing w:line="259" w:lineRule="auto"/>
              <w:ind w:left="167"/>
              <w:jc w:val="center"/>
              <w:rPr>
                <w:rFonts w:ascii="Cambria" w:eastAsia="Cambria" w:hAnsi="Cambria" w:cs="Cambria"/>
                <w:sz w:val="24"/>
              </w:rPr>
            </w:pPr>
            <w:r>
              <w:rPr>
                <w:rFonts w:ascii="Cambria" w:eastAsia="Cambria" w:hAnsi="Cambria" w:cs="Cambria"/>
                <w:b/>
                <w:sz w:val="20"/>
              </w:rPr>
              <w:t>2023</w:t>
            </w:r>
            <w:r w:rsidRPr="00A50244">
              <w:rPr>
                <w:rFonts w:ascii="Cambria" w:eastAsia="Cambria" w:hAnsi="Cambria" w:cs="Cambria"/>
                <w:b/>
                <w:sz w:val="20"/>
              </w:rPr>
              <w:t xml:space="preserve"> </w:t>
            </w:r>
          </w:p>
        </w:tc>
        <w:tc>
          <w:tcPr>
            <w:tcW w:w="284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835CED" w:rsidRPr="00A50244" w:rsidRDefault="00835CED" w:rsidP="006D200A">
            <w:pPr>
              <w:spacing w:line="259" w:lineRule="auto"/>
              <w:ind w:left="170"/>
              <w:jc w:val="center"/>
              <w:rPr>
                <w:rFonts w:ascii="Cambria" w:eastAsia="Cambria" w:hAnsi="Cambria" w:cs="Cambria"/>
                <w:sz w:val="24"/>
              </w:rPr>
            </w:pPr>
            <w:r>
              <w:rPr>
                <w:rFonts w:ascii="Cambria" w:eastAsia="Cambria" w:hAnsi="Cambria" w:cs="Cambria"/>
                <w:b/>
                <w:sz w:val="20"/>
              </w:rPr>
              <w:t>2024</w:t>
            </w:r>
            <w:r w:rsidRPr="00A50244">
              <w:rPr>
                <w:rFonts w:ascii="Cambria" w:eastAsia="Cambria" w:hAnsi="Cambria" w:cs="Cambria"/>
                <w:b/>
                <w:sz w:val="20"/>
              </w:rPr>
              <w:t xml:space="preserve"> </w:t>
            </w:r>
          </w:p>
        </w:tc>
      </w:tr>
      <w:tr w:rsidR="00835CED" w:rsidRPr="00A50244" w:rsidTr="002F1AFC">
        <w:trPr>
          <w:trHeight w:val="378"/>
        </w:trPr>
        <w:tc>
          <w:tcPr>
            <w:tcW w:w="412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835CED" w:rsidRPr="00A50244" w:rsidRDefault="00835CED" w:rsidP="006D200A">
            <w:pPr>
              <w:spacing w:line="259" w:lineRule="auto"/>
              <w:rPr>
                <w:rFonts w:ascii="Cambria" w:eastAsia="Cambria" w:hAnsi="Cambria" w:cs="Cambria"/>
                <w:sz w:val="24"/>
              </w:rPr>
            </w:pPr>
            <w:r>
              <w:rPr>
                <w:rFonts w:ascii="Cambria" w:eastAsia="Cambria" w:hAnsi="Cambria" w:cs="Cambria"/>
                <w:b/>
                <w:sz w:val="20"/>
              </w:rPr>
              <w:t>SAYI</w:t>
            </w:r>
            <w:r w:rsidRPr="00A50244">
              <w:rPr>
                <w:rFonts w:ascii="Cambria" w:eastAsia="Cambria" w:hAnsi="Cambria" w:cs="Cambria"/>
                <w:b/>
                <w:sz w:val="20"/>
              </w:rPr>
              <w:t xml:space="preserve"> </w:t>
            </w:r>
          </w:p>
        </w:tc>
        <w:tc>
          <w:tcPr>
            <w:tcW w:w="2824" w:type="dxa"/>
            <w:tcBorders>
              <w:top w:val="single" w:sz="8" w:space="0" w:color="000000"/>
              <w:left w:val="single" w:sz="8" w:space="0" w:color="000000"/>
              <w:bottom w:val="single" w:sz="4" w:space="0" w:color="000000"/>
              <w:right w:val="single" w:sz="8" w:space="0" w:color="000000"/>
            </w:tcBorders>
            <w:shd w:val="clear" w:color="auto" w:fill="E2EFD9" w:themeFill="accent6" w:themeFillTint="33"/>
          </w:tcPr>
          <w:p w:rsidR="00835CED" w:rsidRPr="00A50244" w:rsidRDefault="00835CED" w:rsidP="006D200A">
            <w:pPr>
              <w:spacing w:line="259" w:lineRule="auto"/>
              <w:ind w:left="2"/>
              <w:rPr>
                <w:rFonts w:ascii="Cambria" w:eastAsia="Cambria" w:hAnsi="Cambria" w:cs="Cambria"/>
                <w:sz w:val="24"/>
              </w:rPr>
            </w:pPr>
            <w:r>
              <w:rPr>
                <w:rFonts w:ascii="Cambria" w:eastAsia="Cambria" w:hAnsi="Cambria" w:cs="Cambria"/>
                <w:b/>
                <w:sz w:val="20"/>
              </w:rPr>
              <w:t>SAYI</w:t>
            </w:r>
            <w:r w:rsidRPr="00A50244">
              <w:rPr>
                <w:rFonts w:ascii="Cambria" w:eastAsia="Cambria" w:hAnsi="Cambria" w:cs="Cambria"/>
                <w:b/>
                <w:sz w:val="20"/>
              </w:rPr>
              <w:t xml:space="preserve"> </w:t>
            </w:r>
          </w:p>
        </w:tc>
        <w:tc>
          <w:tcPr>
            <w:tcW w:w="2824"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835CED" w:rsidRPr="00A50244" w:rsidRDefault="00835CED" w:rsidP="006D200A">
            <w:pPr>
              <w:spacing w:line="259" w:lineRule="auto"/>
              <w:ind w:left="2"/>
              <w:rPr>
                <w:rFonts w:ascii="Cambria" w:eastAsia="Cambria" w:hAnsi="Cambria" w:cs="Cambria"/>
                <w:sz w:val="24"/>
              </w:rPr>
            </w:pPr>
            <w:r>
              <w:rPr>
                <w:rFonts w:ascii="Cambria" w:eastAsia="Cambria" w:hAnsi="Cambria" w:cs="Cambria"/>
                <w:b/>
                <w:sz w:val="20"/>
              </w:rPr>
              <w:t>SAYI</w:t>
            </w:r>
          </w:p>
        </w:tc>
        <w:tc>
          <w:tcPr>
            <w:tcW w:w="284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Pr>
          <w:p w:rsidR="00835CED" w:rsidRPr="00A50244" w:rsidRDefault="00835CED" w:rsidP="006D200A">
            <w:pPr>
              <w:spacing w:line="259" w:lineRule="auto"/>
              <w:ind w:left="2"/>
              <w:rPr>
                <w:rFonts w:ascii="Cambria" w:eastAsia="Cambria" w:hAnsi="Cambria" w:cs="Cambria"/>
                <w:sz w:val="24"/>
              </w:rPr>
            </w:pPr>
            <w:r>
              <w:rPr>
                <w:rFonts w:ascii="Cambria" w:eastAsia="Cambria" w:hAnsi="Cambria" w:cs="Cambria"/>
                <w:b/>
                <w:sz w:val="20"/>
              </w:rPr>
              <w:t>SAYI</w:t>
            </w:r>
          </w:p>
        </w:tc>
      </w:tr>
      <w:tr w:rsidR="00835CED" w:rsidRPr="00A50244" w:rsidTr="006D200A">
        <w:trPr>
          <w:trHeight w:val="310"/>
        </w:trPr>
        <w:tc>
          <w:tcPr>
            <w:tcW w:w="4125" w:type="dxa"/>
            <w:tcBorders>
              <w:top w:val="single" w:sz="8" w:space="0" w:color="000000"/>
              <w:left w:val="single" w:sz="8" w:space="0" w:color="000000"/>
              <w:bottom w:val="single" w:sz="8" w:space="0" w:color="000000"/>
              <w:right w:val="single" w:sz="4" w:space="0" w:color="000000"/>
            </w:tcBorders>
            <w:shd w:val="clear" w:color="auto" w:fill="FFFFFF" w:themeFill="background1"/>
          </w:tcPr>
          <w:p w:rsidR="00835CED" w:rsidRPr="00503751" w:rsidRDefault="00503751" w:rsidP="006D200A">
            <w:pPr>
              <w:spacing w:line="259" w:lineRule="auto"/>
              <w:rPr>
                <w:rFonts w:ascii="Cambria" w:eastAsia="Cambria" w:hAnsi="Cambria" w:cs="Cambria"/>
                <w:sz w:val="20"/>
                <w:szCs w:val="20"/>
              </w:rPr>
            </w:pPr>
            <w:r w:rsidRPr="00503751">
              <w:rPr>
                <w:rFonts w:ascii="Cambria" w:eastAsia="Cambria" w:hAnsi="Cambria" w:cs="Cambria"/>
                <w:sz w:val="20"/>
                <w:szCs w:val="20"/>
              </w:rPr>
              <w:t>Personelin S</w:t>
            </w:r>
            <w:r w:rsidR="00835CED" w:rsidRPr="00503751">
              <w:rPr>
                <w:rFonts w:ascii="Cambria" w:eastAsia="Cambria" w:hAnsi="Cambria" w:cs="Cambria"/>
                <w:sz w:val="20"/>
                <w:szCs w:val="20"/>
              </w:rPr>
              <w:t>evk alma durumu</w:t>
            </w:r>
          </w:p>
        </w:tc>
        <w:tc>
          <w:tcPr>
            <w:tcW w:w="2824" w:type="dxa"/>
            <w:tcBorders>
              <w:top w:val="single" w:sz="4" w:space="0" w:color="000000"/>
              <w:left w:val="single" w:sz="4" w:space="0" w:color="000000"/>
              <w:bottom w:val="single" w:sz="4" w:space="0" w:color="auto"/>
              <w:right w:val="single" w:sz="4" w:space="0" w:color="000000"/>
            </w:tcBorders>
            <w:shd w:val="clear" w:color="auto" w:fill="FFFFFF" w:themeFill="background1"/>
          </w:tcPr>
          <w:p w:rsidR="00835CED" w:rsidRPr="00A50244" w:rsidRDefault="00835CED" w:rsidP="006D200A">
            <w:pPr>
              <w:spacing w:line="259" w:lineRule="auto"/>
              <w:ind w:left="2"/>
              <w:jc w:val="center"/>
              <w:rPr>
                <w:rFonts w:ascii="Cambria" w:eastAsia="Cambria" w:hAnsi="Cambria" w:cs="Cambria"/>
                <w:sz w:val="24"/>
              </w:rPr>
            </w:pPr>
            <w:r>
              <w:rPr>
                <w:rFonts w:ascii="Cambria" w:eastAsia="Cambria" w:hAnsi="Cambria" w:cs="Cambria"/>
                <w:sz w:val="20"/>
              </w:rPr>
              <w:t>0,020</w:t>
            </w:r>
          </w:p>
        </w:tc>
        <w:tc>
          <w:tcPr>
            <w:tcW w:w="2824" w:type="dxa"/>
            <w:tcBorders>
              <w:top w:val="single" w:sz="8" w:space="0" w:color="000000"/>
              <w:left w:val="single" w:sz="4" w:space="0" w:color="000000"/>
              <w:bottom w:val="single" w:sz="4" w:space="0" w:color="auto"/>
              <w:right w:val="single" w:sz="8" w:space="0" w:color="000000"/>
            </w:tcBorders>
            <w:shd w:val="clear" w:color="auto" w:fill="FFFFFF" w:themeFill="background1"/>
          </w:tcPr>
          <w:p w:rsidR="00835CED" w:rsidRPr="00A50244" w:rsidRDefault="00835CED" w:rsidP="006D200A">
            <w:pPr>
              <w:spacing w:line="259" w:lineRule="auto"/>
              <w:ind w:left="2"/>
              <w:jc w:val="center"/>
              <w:rPr>
                <w:rFonts w:ascii="Cambria" w:eastAsia="Cambria" w:hAnsi="Cambria" w:cs="Cambria"/>
                <w:sz w:val="24"/>
              </w:rPr>
            </w:pPr>
            <w:r>
              <w:rPr>
                <w:rFonts w:ascii="Cambria" w:eastAsia="Cambria" w:hAnsi="Cambria" w:cs="Cambria"/>
                <w:sz w:val="20"/>
              </w:rPr>
              <w:t>0,03667</w:t>
            </w:r>
          </w:p>
        </w:tc>
        <w:tc>
          <w:tcPr>
            <w:tcW w:w="2841" w:type="dxa"/>
            <w:tcBorders>
              <w:top w:val="single" w:sz="8" w:space="0" w:color="000000"/>
              <w:left w:val="single" w:sz="8" w:space="0" w:color="000000"/>
              <w:bottom w:val="single" w:sz="4" w:space="0" w:color="auto"/>
              <w:right w:val="single" w:sz="8" w:space="0" w:color="000000"/>
            </w:tcBorders>
            <w:shd w:val="clear" w:color="auto" w:fill="FFFFFF" w:themeFill="background1"/>
          </w:tcPr>
          <w:p w:rsidR="00835CED" w:rsidRPr="00A50244" w:rsidRDefault="00835CED" w:rsidP="006D200A">
            <w:pPr>
              <w:spacing w:line="259" w:lineRule="auto"/>
              <w:ind w:left="2"/>
              <w:jc w:val="center"/>
              <w:rPr>
                <w:rFonts w:ascii="Cambria" w:eastAsia="Cambria" w:hAnsi="Cambria" w:cs="Cambria"/>
                <w:sz w:val="24"/>
              </w:rPr>
            </w:pPr>
            <w:r>
              <w:rPr>
                <w:rFonts w:ascii="Cambria" w:eastAsia="Cambria" w:hAnsi="Cambria" w:cs="Cambria"/>
                <w:sz w:val="20"/>
              </w:rPr>
              <w:t>0,013</w:t>
            </w:r>
          </w:p>
        </w:tc>
      </w:tr>
      <w:tr w:rsidR="00835CED" w:rsidRPr="00A50244" w:rsidTr="002F1AFC">
        <w:trPr>
          <w:trHeight w:val="372"/>
        </w:trPr>
        <w:tc>
          <w:tcPr>
            <w:tcW w:w="4125" w:type="dxa"/>
            <w:tcBorders>
              <w:top w:val="single" w:sz="8" w:space="0" w:color="000000"/>
              <w:left w:val="single" w:sz="8" w:space="0" w:color="000000"/>
              <w:bottom w:val="single" w:sz="8" w:space="0" w:color="000000"/>
              <w:right w:val="single" w:sz="4" w:space="0" w:color="000000"/>
            </w:tcBorders>
            <w:shd w:val="clear" w:color="auto" w:fill="E2EFD9" w:themeFill="accent6" w:themeFillTint="33"/>
          </w:tcPr>
          <w:p w:rsidR="00835CED" w:rsidRPr="00503751" w:rsidRDefault="00503751" w:rsidP="006D200A">
            <w:pPr>
              <w:spacing w:line="259" w:lineRule="auto"/>
              <w:rPr>
                <w:rFonts w:ascii="Cambria" w:eastAsia="Cambria" w:hAnsi="Cambria" w:cs="Cambria"/>
                <w:sz w:val="20"/>
                <w:szCs w:val="20"/>
              </w:rPr>
            </w:pPr>
            <w:r w:rsidRPr="00503751">
              <w:rPr>
                <w:rFonts w:ascii="Cambria" w:eastAsia="Cambria" w:hAnsi="Cambria" w:cs="Cambria"/>
                <w:sz w:val="20"/>
                <w:szCs w:val="20"/>
              </w:rPr>
              <w:t>Zorunlu İzinler Hariç Alınan İzin S</w:t>
            </w:r>
            <w:r w:rsidR="00835CED" w:rsidRPr="00503751">
              <w:rPr>
                <w:rFonts w:ascii="Cambria" w:eastAsia="Cambria" w:hAnsi="Cambria" w:cs="Cambria"/>
                <w:sz w:val="20"/>
                <w:szCs w:val="20"/>
              </w:rPr>
              <w:t>üreleri</w:t>
            </w:r>
          </w:p>
        </w:tc>
        <w:tc>
          <w:tcPr>
            <w:tcW w:w="2824" w:type="dxa"/>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835CED" w:rsidRPr="00A50244" w:rsidRDefault="00835CED" w:rsidP="006D200A">
            <w:pPr>
              <w:spacing w:line="259" w:lineRule="auto"/>
              <w:ind w:left="2"/>
              <w:jc w:val="center"/>
              <w:rPr>
                <w:rFonts w:ascii="Cambria" w:eastAsia="Cambria" w:hAnsi="Cambria" w:cs="Cambria"/>
                <w:sz w:val="24"/>
              </w:rPr>
            </w:pPr>
            <w:r>
              <w:rPr>
                <w:rFonts w:ascii="Cambria" w:eastAsia="Cambria" w:hAnsi="Cambria" w:cs="Cambria"/>
                <w:sz w:val="20"/>
              </w:rPr>
              <w:t>0</w:t>
            </w:r>
          </w:p>
        </w:tc>
        <w:tc>
          <w:tcPr>
            <w:tcW w:w="2824" w:type="dxa"/>
            <w:tcBorders>
              <w:top w:val="single" w:sz="4" w:space="0" w:color="auto"/>
              <w:left w:val="single" w:sz="4" w:space="0" w:color="000000"/>
              <w:bottom w:val="single" w:sz="4" w:space="0" w:color="auto"/>
              <w:right w:val="single" w:sz="8" w:space="0" w:color="000000"/>
            </w:tcBorders>
            <w:shd w:val="clear" w:color="auto" w:fill="E2EFD9" w:themeFill="accent6" w:themeFillTint="33"/>
          </w:tcPr>
          <w:p w:rsidR="00835CED" w:rsidRPr="00A50244" w:rsidRDefault="00835CED" w:rsidP="006D200A">
            <w:pPr>
              <w:spacing w:line="259" w:lineRule="auto"/>
              <w:ind w:left="2"/>
              <w:jc w:val="center"/>
              <w:rPr>
                <w:rFonts w:ascii="Cambria" w:eastAsia="Cambria" w:hAnsi="Cambria" w:cs="Cambria"/>
                <w:sz w:val="24"/>
              </w:rPr>
            </w:pPr>
            <w:r>
              <w:rPr>
                <w:rFonts w:ascii="Cambria" w:eastAsia="Cambria" w:hAnsi="Cambria" w:cs="Cambria"/>
                <w:sz w:val="20"/>
              </w:rPr>
              <w:t>0</w:t>
            </w:r>
          </w:p>
        </w:tc>
        <w:tc>
          <w:tcPr>
            <w:tcW w:w="2841" w:type="dxa"/>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835CED" w:rsidRPr="00A50244" w:rsidRDefault="00835CED" w:rsidP="006D200A">
            <w:pPr>
              <w:spacing w:line="259" w:lineRule="auto"/>
              <w:ind w:left="2"/>
              <w:jc w:val="center"/>
              <w:rPr>
                <w:rFonts w:ascii="Cambria" w:eastAsia="Cambria" w:hAnsi="Cambria" w:cs="Cambria"/>
                <w:sz w:val="24"/>
              </w:rPr>
            </w:pPr>
            <w:r>
              <w:rPr>
                <w:rFonts w:ascii="Cambria" w:eastAsia="Cambria" w:hAnsi="Cambria" w:cs="Cambria"/>
                <w:sz w:val="20"/>
              </w:rPr>
              <w:t>0</w:t>
            </w:r>
          </w:p>
        </w:tc>
      </w:tr>
      <w:tr w:rsidR="00835CED" w:rsidRPr="00A50244" w:rsidTr="00503751">
        <w:trPr>
          <w:trHeight w:val="274"/>
        </w:trPr>
        <w:tc>
          <w:tcPr>
            <w:tcW w:w="4125" w:type="dxa"/>
            <w:tcBorders>
              <w:top w:val="single" w:sz="8" w:space="0" w:color="000000"/>
              <w:left w:val="single" w:sz="8" w:space="0" w:color="000000"/>
              <w:bottom w:val="single" w:sz="8" w:space="0" w:color="000000"/>
              <w:right w:val="single" w:sz="4" w:space="0" w:color="000000"/>
            </w:tcBorders>
            <w:shd w:val="clear" w:color="auto" w:fill="FFFFFF" w:themeFill="background1"/>
          </w:tcPr>
          <w:p w:rsidR="00835CED" w:rsidRPr="00503751" w:rsidRDefault="00503751" w:rsidP="006D200A">
            <w:pPr>
              <w:spacing w:line="259" w:lineRule="auto"/>
              <w:rPr>
                <w:rFonts w:ascii="Cambria" w:eastAsia="Cambria" w:hAnsi="Cambria" w:cs="Cambria"/>
                <w:sz w:val="20"/>
                <w:szCs w:val="20"/>
              </w:rPr>
            </w:pPr>
            <w:r w:rsidRPr="00503751">
              <w:rPr>
                <w:rFonts w:ascii="Cambria" w:eastAsia="Cambria" w:hAnsi="Cambria" w:cs="Cambria"/>
                <w:sz w:val="20"/>
                <w:szCs w:val="20"/>
              </w:rPr>
              <w:t>Sevk Alma Sıklığı-Haftalık Sevk S</w:t>
            </w:r>
            <w:r w:rsidR="00835CED" w:rsidRPr="00503751">
              <w:rPr>
                <w:rFonts w:ascii="Cambria" w:eastAsia="Cambria" w:hAnsi="Cambria" w:cs="Cambria"/>
                <w:sz w:val="20"/>
                <w:szCs w:val="20"/>
              </w:rPr>
              <w:t>ayısı</w:t>
            </w:r>
          </w:p>
        </w:tc>
        <w:tc>
          <w:tcPr>
            <w:tcW w:w="2824" w:type="dxa"/>
            <w:tcBorders>
              <w:top w:val="single" w:sz="4" w:space="0" w:color="auto"/>
              <w:left w:val="single" w:sz="4" w:space="0" w:color="000000"/>
              <w:bottom w:val="single" w:sz="4" w:space="0" w:color="auto"/>
              <w:right w:val="single" w:sz="4" w:space="0" w:color="000000"/>
            </w:tcBorders>
            <w:shd w:val="clear" w:color="auto" w:fill="FFFFFF" w:themeFill="background1"/>
          </w:tcPr>
          <w:p w:rsidR="00835CED" w:rsidRPr="00A50244" w:rsidRDefault="00835CED" w:rsidP="006D200A">
            <w:pPr>
              <w:spacing w:line="259" w:lineRule="auto"/>
              <w:ind w:left="2"/>
              <w:jc w:val="center"/>
              <w:rPr>
                <w:rFonts w:ascii="Cambria" w:eastAsia="Cambria" w:hAnsi="Cambria" w:cs="Cambria"/>
                <w:sz w:val="24"/>
              </w:rPr>
            </w:pPr>
            <w:r>
              <w:rPr>
                <w:rFonts w:ascii="Cambria" w:eastAsia="Cambria" w:hAnsi="Cambria" w:cs="Cambria"/>
                <w:sz w:val="20"/>
              </w:rPr>
              <w:t>0</w:t>
            </w:r>
          </w:p>
        </w:tc>
        <w:tc>
          <w:tcPr>
            <w:tcW w:w="2824" w:type="dxa"/>
            <w:tcBorders>
              <w:top w:val="single" w:sz="4" w:space="0" w:color="auto"/>
              <w:left w:val="single" w:sz="4" w:space="0" w:color="000000"/>
              <w:bottom w:val="single" w:sz="4" w:space="0" w:color="auto"/>
              <w:right w:val="single" w:sz="8" w:space="0" w:color="000000"/>
            </w:tcBorders>
            <w:shd w:val="clear" w:color="auto" w:fill="FFFFFF" w:themeFill="background1"/>
          </w:tcPr>
          <w:p w:rsidR="00835CED" w:rsidRPr="00A50244" w:rsidRDefault="00835CED" w:rsidP="006D200A">
            <w:pPr>
              <w:spacing w:line="259" w:lineRule="auto"/>
              <w:ind w:left="2"/>
              <w:jc w:val="center"/>
              <w:rPr>
                <w:rFonts w:ascii="Cambria" w:eastAsia="Cambria" w:hAnsi="Cambria" w:cs="Cambria"/>
                <w:sz w:val="24"/>
              </w:rPr>
            </w:pPr>
            <w:r>
              <w:rPr>
                <w:rFonts w:ascii="Cambria" w:eastAsia="Cambria" w:hAnsi="Cambria" w:cs="Cambria"/>
                <w:sz w:val="20"/>
              </w:rPr>
              <w:t>0</w:t>
            </w:r>
          </w:p>
        </w:tc>
        <w:tc>
          <w:tcPr>
            <w:tcW w:w="2841" w:type="dxa"/>
            <w:tcBorders>
              <w:top w:val="single" w:sz="4" w:space="0" w:color="auto"/>
              <w:left w:val="single" w:sz="8" w:space="0" w:color="000000"/>
              <w:bottom w:val="single" w:sz="4" w:space="0" w:color="auto"/>
              <w:right w:val="single" w:sz="8" w:space="0" w:color="000000"/>
            </w:tcBorders>
            <w:shd w:val="clear" w:color="auto" w:fill="FFFFFF" w:themeFill="background1"/>
          </w:tcPr>
          <w:p w:rsidR="00835CED" w:rsidRPr="00A50244" w:rsidRDefault="00835CED" w:rsidP="006D200A">
            <w:pPr>
              <w:spacing w:line="259" w:lineRule="auto"/>
              <w:ind w:left="2"/>
              <w:jc w:val="center"/>
              <w:rPr>
                <w:rFonts w:ascii="Cambria" w:eastAsia="Cambria" w:hAnsi="Cambria" w:cs="Cambria"/>
                <w:sz w:val="24"/>
              </w:rPr>
            </w:pPr>
            <w:r>
              <w:rPr>
                <w:rFonts w:ascii="Cambria" w:eastAsia="Cambria" w:hAnsi="Cambria" w:cs="Cambria"/>
                <w:sz w:val="20"/>
              </w:rPr>
              <w:t>0</w:t>
            </w:r>
          </w:p>
        </w:tc>
      </w:tr>
      <w:tr w:rsidR="00835CED" w:rsidRPr="00A50244" w:rsidTr="002F1AFC">
        <w:trPr>
          <w:trHeight w:val="359"/>
        </w:trPr>
        <w:tc>
          <w:tcPr>
            <w:tcW w:w="4125" w:type="dxa"/>
            <w:tcBorders>
              <w:top w:val="single" w:sz="8" w:space="0" w:color="000000"/>
              <w:left w:val="single" w:sz="8" w:space="0" w:color="000000"/>
              <w:bottom w:val="single" w:sz="8" w:space="0" w:color="000000"/>
              <w:right w:val="single" w:sz="4" w:space="0" w:color="000000"/>
            </w:tcBorders>
            <w:shd w:val="clear" w:color="auto" w:fill="E2EFD9" w:themeFill="accent6" w:themeFillTint="33"/>
          </w:tcPr>
          <w:p w:rsidR="00835CED" w:rsidRPr="00503751" w:rsidRDefault="00503751" w:rsidP="006D200A">
            <w:pPr>
              <w:rPr>
                <w:rFonts w:ascii="Cambria" w:eastAsia="Cambria" w:hAnsi="Cambria" w:cs="Cambria"/>
                <w:sz w:val="20"/>
                <w:szCs w:val="20"/>
              </w:rPr>
            </w:pPr>
            <w:r w:rsidRPr="00503751">
              <w:rPr>
                <w:rFonts w:ascii="Cambria" w:eastAsia="Cambria" w:hAnsi="Cambria" w:cs="Cambria"/>
                <w:sz w:val="20"/>
                <w:szCs w:val="20"/>
              </w:rPr>
              <w:t>Alınan Rapor S</w:t>
            </w:r>
            <w:r w:rsidR="00835CED" w:rsidRPr="00503751">
              <w:rPr>
                <w:rFonts w:ascii="Cambria" w:eastAsia="Cambria" w:hAnsi="Cambria" w:cs="Cambria"/>
                <w:sz w:val="20"/>
                <w:szCs w:val="20"/>
              </w:rPr>
              <w:t>ayısı</w:t>
            </w:r>
          </w:p>
        </w:tc>
        <w:tc>
          <w:tcPr>
            <w:tcW w:w="2824" w:type="dxa"/>
            <w:tcBorders>
              <w:top w:val="single" w:sz="4" w:space="0" w:color="auto"/>
              <w:left w:val="single" w:sz="4" w:space="0" w:color="000000"/>
              <w:bottom w:val="single" w:sz="4" w:space="0" w:color="auto"/>
              <w:right w:val="single" w:sz="4" w:space="0" w:color="000000"/>
            </w:tcBorders>
            <w:shd w:val="clear" w:color="auto" w:fill="E2EFD9" w:themeFill="accent6" w:themeFillTint="33"/>
          </w:tcPr>
          <w:p w:rsidR="00835CED" w:rsidRDefault="00835CED" w:rsidP="006D200A">
            <w:pPr>
              <w:ind w:left="2"/>
              <w:jc w:val="center"/>
              <w:rPr>
                <w:rFonts w:ascii="Cambria" w:eastAsia="Cambria" w:hAnsi="Cambria" w:cs="Cambria"/>
                <w:sz w:val="20"/>
              </w:rPr>
            </w:pPr>
          </w:p>
        </w:tc>
        <w:tc>
          <w:tcPr>
            <w:tcW w:w="2824" w:type="dxa"/>
            <w:tcBorders>
              <w:top w:val="single" w:sz="4" w:space="0" w:color="auto"/>
              <w:left w:val="single" w:sz="4" w:space="0" w:color="000000"/>
              <w:bottom w:val="single" w:sz="4" w:space="0" w:color="auto"/>
              <w:right w:val="single" w:sz="8" w:space="0" w:color="000000"/>
            </w:tcBorders>
            <w:shd w:val="clear" w:color="auto" w:fill="E2EFD9" w:themeFill="accent6" w:themeFillTint="33"/>
          </w:tcPr>
          <w:p w:rsidR="00835CED" w:rsidRDefault="00835CED" w:rsidP="006D200A">
            <w:pPr>
              <w:ind w:left="2"/>
              <w:jc w:val="center"/>
              <w:rPr>
                <w:rFonts w:ascii="Cambria" w:eastAsia="Cambria" w:hAnsi="Cambria" w:cs="Cambria"/>
                <w:sz w:val="20"/>
              </w:rPr>
            </w:pPr>
          </w:p>
        </w:tc>
        <w:tc>
          <w:tcPr>
            <w:tcW w:w="2841" w:type="dxa"/>
            <w:tcBorders>
              <w:top w:val="single" w:sz="4" w:space="0" w:color="auto"/>
              <w:left w:val="single" w:sz="8" w:space="0" w:color="000000"/>
              <w:bottom w:val="single" w:sz="4" w:space="0" w:color="auto"/>
              <w:right w:val="single" w:sz="8" w:space="0" w:color="000000"/>
            </w:tcBorders>
            <w:shd w:val="clear" w:color="auto" w:fill="E2EFD9" w:themeFill="accent6" w:themeFillTint="33"/>
          </w:tcPr>
          <w:p w:rsidR="00835CED" w:rsidRDefault="00835CED" w:rsidP="006D200A">
            <w:pPr>
              <w:ind w:left="2"/>
              <w:jc w:val="center"/>
              <w:rPr>
                <w:rFonts w:ascii="Cambria" w:eastAsia="Cambria" w:hAnsi="Cambria" w:cs="Cambria"/>
                <w:sz w:val="20"/>
              </w:rPr>
            </w:pPr>
          </w:p>
        </w:tc>
      </w:tr>
    </w:tbl>
    <w:p w:rsidR="00835CED" w:rsidRPr="00AF5357" w:rsidRDefault="00AF5357" w:rsidP="00835CED">
      <w:pPr>
        <w:spacing w:after="53" w:line="378" w:lineRule="auto"/>
        <w:ind w:right="1405" w:firstLine="708"/>
        <w:jc w:val="both"/>
        <w:rPr>
          <w:rFonts w:ascii="Cambria" w:eastAsia="Cambria" w:hAnsi="Cambria" w:cs="Cambria"/>
          <w:b/>
          <w:sz w:val="24"/>
        </w:rPr>
      </w:pPr>
      <w:r w:rsidRPr="00AF5357">
        <w:rPr>
          <w:rFonts w:ascii="Cambria" w:eastAsia="Cambria" w:hAnsi="Cambria" w:cs="Cambria"/>
          <w:b/>
          <w:sz w:val="24"/>
        </w:rPr>
        <w:t>Engelli Öğrenciler İçin Kolaylaştırıcı Çalışmalar</w:t>
      </w:r>
    </w:p>
    <w:p w:rsidR="00AF5357" w:rsidRDefault="00AF5357" w:rsidP="00835CED">
      <w:pPr>
        <w:spacing w:after="53" w:line="378" w:lineRule="auto"/>
        <w:ind w:right="1405" w:firstLine="708"/>
        <w:jc w:val="both"/>
        <w:rPr>
          <w:rFonts w:ascii="Cambria" w:eastAsia="Cambria" w:hAnsi="Cambria" w:cs="Cambria"/>
          <w:b/>
          <w:sz w:val="24"/>
        </w:rPr>
      </w:pPr>
    </w:p>
    <w:p w:rsidR="00AF5357" w:rsidRDefault="00AF5357" w:rsidP="00835CED">
      <w:pPr>
        <w:spacing w:after="53" w:line="378" w:lineRule="auto"/>
        <w:ind w:right="1405" w:firstLine="708"/>
        <w:jc w:val="both"/>
        <w:rPr>
          <w:rFonts w:ascii="Cambria" w:eastAsia="Cambria" w:hAnsi="Cambria" w:cs="Cambria"/>
          <w:sz w:val="24"/>
        </w:rPr>
      </w:pPr>
      <w:r w:rsidRPr="00AF5357">
        <w:rPr>
          <w:rFonts w:ascii="Cambria" w:eastAsia="Cambria" w:hAnsi="Cambria" w:cs="Cambria"/>
          <w:sz w:val="24"/>
        </w:rPr>
        <w:t>Melek Peyker Anaokulu olarak son yapmış olduğumuz çalışmamızda engelli rampasında geçişi engelleyen çam ağaçları kaldırıldı. Kaldırılması için Afyonkarahisar İl Milli Eğitim Müdürlüğü, Afyonkarahisar Belediyesi, Afyonkarahisar İl Tarım ve Orman Müdürlüğü ve Gazi Mahallesi muhtarlığı ile işbirliği içinde gerçekleştirilmiştir.</w:t>
      </w:r>
    </w:p>
    <w:p w:rsidR="00AF5357" w:rsidRPr="00AF5357" w:rsidRDefault="00AF5357" w:rsidP="00835CED">
      <w:pPr>
        <w:spacing w:after="53" w:line="378" w:lineRule="auto"/>
        <w:ind w:right="1405" w:firstLine="708"/>
        <w:jc w:val="both"/>
        <w:rPr>
          <w:rFonts w:ascii="Cambria" w:eastAsia="Cambria" w:hAnsi="Cambria" w:cs="Cambria"/>
          <w:sz w:val="24"/>
        </w:rPr>
      </w:pPr>
    </w:p>
    <w:p w:rsidR="00AF5357" w:rsidRPr="00AF5357" w:rsidRDefault="00AF5357" w:rsidP="00835CED">
      <w:pPr>
        <w:spacing w:after="53" w:line="378" w:lineRule="auto"/>
        <w:ind w:right="1405" w:firstLine="708"/>
        <w:jc w:val="both"/>
        <w:rPr>
          <w:rFonts w:ascii="Cambria" w:eastAsia="Cambria" w:hAnsi="Cambria" w:cs="Cambria"/>
          <w:b/>
          <w:sz w:val="20"/>
          <w:szCs w:val="20"/>
        </w:rPr>
      </w:pPr>
      <w:r>
        <w:rPr>
          <w:rFonts w:ascii="Cambria" w:eastAsia="Cambria" w:hAnsi="Cambria" w:cs="Cambria"/>
          <w:b/>
          <w:sz w:val="20"/>
          <w:szCs w:val="20"/>
        </w:rPr>
        <w:lastRenderedPageBreak/>
        <w:t xml:space="preserve">                               </w:t>
      </w:r>
      <w:r w:rsidRPr="00AF5357">
        <w:rPr>
          <w:rFonts w:ascii="Cambria" w:eastAsia="Cambria" w:hAnsi="Cambria" w:cs="Cambria"/>
          <w:b/>
          <w:sz w:val="20"/>
          <w:szCs w:val="20"/>
        </w:rPr>
        <w:t xml:space="preserve">Öncesi                               </w:t>
      </w:r>
      <w:r>
        <w:rPr>
          <w:rFonts w:ascii="Cambria" w:eastAsia="Cambria" w:hAnsi="Cambria" w:cs="Cambria"/>
          <w:b/>
          <w:sz w:val="20"/>
          <w:szCs w:val="20"/>
        </w:rPr>
        <w:t xml:space="preserve">                            </w:t>
      </w:r>
      <w:r w:rsidRPr="00AF5357">
        <w:rPr>
          <w:rFonts w:ascii="Cambria" w:eastAsia="Cambria" w:hAnsi="Cambria" w:cs="Cambria"/>
          <w:b/>
          <w:sz w:val="20"/>
          <w:szCs w:val="20"/>
        </w:rPr>
        <w:t xml:space="preserve">                                              Sonrası</w:t>
      </w:r>
    </w:p>
    <w:p w:rsidR="00AF5357" w:rsidRPr="004A5ED1" w:rsidRDefault="00B97838" w:rsidP="00835CED">
      <w:pPr>
        <w:spacing w:after="53" w:line="378" w:lineRule="auto"/>
        <w:ind w:right="1405" w:firstLine="708"/>
        <w:jc w:val="both"/>
        <w:rPr>
          <w:rFonts w:ascii="Cambria" w:eastAsia="Cambria" w:hAnsi="Cambria" w:cs="Cambria"/>
          <w:b/>
          <w:sz w:val="24"/>
        </w:rPr>
      </w:pPr>
      <w:r>
        <w:rPr>
          <w:rFonts w:ascii="Cambria" w:eastAsia="Cambria" w:hAnsi="Cambria" w:cs="Cambria"/>
          <w:b/>
          <w:sz w:val="24"/>
        </w:rPr>
        <w:pict>
          <v:shape id="_x0000_i1029" type="#_x0000_t75" style="width:271.85pt;height:277.45pt">
            <v:imagedata r:id="rId11" o:title="çam"/>
          </v:shape>
        </w:pict>
      </w:r>
      <w:r w:rsidR="00AF5357">
        <w:rPr>
          <w:rFonts w:ascii="Cambria" w:eastAsia="Cambria" w:hAnsi="Cambria" w:cs="Cambria"/>
          <w:b/>
          <w:sz w:val="24"/>
        </w:rPr>
        <w:t xml:space="preserve">           </w:t>
      </w:r>
      <w:r>
        <w:rPr>
          <w:rFonts w:ascii="Cambria" w:eastAsia="Cambria" w:hAnsi="Cambria" w:cs="Cambria"/>
          <w:b/>
          <w:sz w:val="24"/>
        </w:rPr>
        <w:pict>
          <v:shape id="_x0000_i1030" type="#_x0000_t75" style="width:282.6pt;height:274.4pt">
            <v:imagedata r:id="rId12" o:title="çam 2"/>
          </v:shape>
        </w:pict>
      </w:r>
    </w:p>
    <w:p w:rsidR="00FA4E92" w:rsidRPr="00A5396C" w:rsidRDefault="00517987" w:rsidP="00517987">
      <w:pPr>
        <w:spacing w:after="175" w:line="263" w:lineRule="auto"/>
        <w:ind w:left="1428" w:right="1405"/>
        <w:jc w:val="both"/>
        <w:rPr>
          <w:rFonts w:ascii="Cambria" w:eastAsia="Cambria" w:hAnsi="Cambria" w:cs="Cambria"/>
          <w:b/>
          <w:color w:val="FF0000"/>
          <w:sz w:val="24"/>
        </w:rPr>
      </w:pPr>
      <w:r w:rsidRPr="00A5396C">
        <w:rPr>
          <w:rFonts w:ascii="Cambria" w:eastAsia="Cambria" w:hAnsi="Cambria" w:cs="Cambria"/>
          <w:b/>
          <w:color w:val="FF0000"/>
          <w:sz w:val="24"/>
        </w:rPr>
        <w:t>Okula Ulaşım</w:t>
      </w:r>
      <w:r w:rsidR="00FA4E92" w:rsidRPr="00A5396C">
        <w:rPr>
          <w:rFonts w:ascii="Cambria" w:eastAsia="Cambria" w:hAnsi="Cambria" w:cs="Cambria"/>
          <w:b/>
          <w:color w:val="FF0000"/>
          <w:sz w:val="24"/>
        </w:rPr>
        <w:t xml:space="preserve"> </w:t>
      </w:r>
    </w:p>
    <w:p w:rsidR="00517987" w:rsidRDefault="00517987" w:rsidP="00517987">
      <w:pPr>
        <w:spacing w:after="175" w:line="263" w:lineRule="auto"/>
        <w:ind w:right="1405" w:firstLine="993"/>
        <w:jc w:val="both"/>
        <w:rPr>
          <w:rFonts w:ascii="Cambria" w:eastAsia="Cambria" w:hAnsi="Cambria" w:cs="Cambria"/>
          <w:sz w:val="24"/>
        </w:rPr>
      </w:pPr>
      <w:r w:rsidRPr="00517987">
        <w:rPr>
          <w:rFonts w:ascii="Cambria" w:eastAsia="Cambria" w:hAnsi="Cambria" w:cs="Cambria"/>
          <w:sz w:val="24"/>
        </w:rPr>
        <w:t xml:space="preserve">Okulumuz </w:t>
      </w:r>
      <w:r>
        <w:rPr>
          <w:rFonts w:ascii="Cambria" w:eastAsia="Cambria" w:hAnsi="Cambria" w:cs="Cambria"/>
          <w:sz w:val="24"/>
        </w:rPr>
        <w:t xml:space="preserve">Afyonkarahisar Merkez </w:t>
      </w:r>
      <w:proofErr w:type="spellStart"/>
      <w:r>
        <w:rPr>
          <w:rFonts w:ascii="Cambria" w:eastAsia="Cambria" w:hAnsi="Cambria" w:cs="Cambria"/>
          <w:sz w:val="24"/>
        </w:rPr>
        <w:t>Harbiş</w:t>
      </w:r>
      <w:proofErr w:type="spellEnd"/>
      <w:r>
        <w:rPr>
          <w:rFonts w:ascii="Cambria" w:eastAsia="Cambria" w:hAnsi="Cambria" w:cs="Cambria"/>
          <w:sz w:val="24"/>
        </w:rPr>
        <w:t xml:space="preserve"> bölgesinde Gazi Mahallesi 549. Sokakta bulunmaktadır. Ortalama 5270 kişilik bir nüfusa sahiptir. Ulaşımı genellikle yaya olarak sağlanmaktadır. </w:t>
      </w:r>
    </w:p>
    <w:p w:rsidR="00517987" w:rsidRDefault="00517987" w:rsidP="00517987">
      <w:pPr>
        <w:spacing w:after="175" w:line="263" w:lineRule="auto"/>
        <w:ind w:right="1405" w:firstLine="993"/>
        <w:jc w:val="both"/>
        <w:rPr>
          <w:rFonts w:ascii="Cambria" w:eastAsia="Cambria" w:hAnsi="Cambria" w:cs="Cambria"/>
          <w:sz w:val="24"/>
        </w:rPr>
      </w:pPr>
      <w:r>
        <w:rPr>
          <w:rFonts w:ascii="Cambria" w:eastAsia="Cambria" w:hAnsi="Cambria" w:cs="Cambria"/>
          <w:sz w:val="24"/>
        </w:rPr>
        <w:t xml:space="preserve">Okulumuz Gazi Mahallesinin tamamına hizmet vermekle birlikte, ayrıca Kocatepe Mahallesi, Ali ihsan Paşa Mahallesi, Nazmi </w:t>
      </w:r>
      <w:proofErr w:type="spellStart"/>
      <w:r>
        <w:rPr>
          <w:rFonts w:ascii="Cambria" w:eastAsia="Cambria" w:hAnsi="Cambria" w:cs="Cambria"/>
          <w:sz w:val="24"/>
        </w:rPr>
        <w:t>Saatiçi</w:t>
      </w:r>
      <w:proofErr w:type="spellEnd"/>
      <w:r>
        <w:rPr>
          <w:rFonts w:ascii="Cambria" w:eastAsia="Cambria" w:hAnsi="Cambria" w:cs="Cambria"/>
          <w:sz w:val="24"/>
        </w:rPr>
        <w:t xml:space="preserve"> Mahallesi</w:t>
      </w:r>
      <w:r w:rsidR="00DD3198">
        <w:rPr>
          <w:rFonts w:ascii="Cambria" w:eastAsia="Cambria" w:hAnsi="Cambria" w:cs="Cambria"/>
          <w:sz w:val="24"/>
        </w:rPr>
        <w:t xml:space="preserve"> ve Fatih Mahallesinin mahallemize yakın kısmına hizmet vermektedir.</w:t>
      </w:r>
    </w:p>
    <w:p w:rsidR="00DD3198" w:rsidRPr="00517987" w:rsidRDefault="00DD3198" w:rsidP="00517987">
      <w:pPr>
        <w:spacing w:after="175" w:line="263" w:lineRule="auto"/>
        <w:ind w:right="1405" w:firstLine="993"/>
        <w:jc w:val="both"/>
        <w:rPr>
          <w:rFonts w:ascii="Cambria" w:eastAsia="Cambria" w:hAnsi="Cambria" w:cs="Cambria"/>
          <w:sz w:val="24"/>
        </w:rPr>
      </w:pPr>
    </w:p>
    <w:p w:rsidR="00A5396C" w:rsidRDefault="00A5396C" w:rsidP="0032570D">
      <w:pPr>
        <w:spacing w:after="175" w:line="263" w:lineRule="auto"/>
        <w:ind w:left="1428" w:right="1405"/>
        <w:jc w:val="both"/>
        <w:rPr>
          <w:rFonts w:ascii="Cambria" w:eastAsia="Cambria" w:hAnsi="Cambria" w:cs="Cambria"/>
          <w:b/>
          <w:color w:val="FF0000"/>
          <w:sz w:val="24"/>
        </w:rPr>
      </w:pPr>
    </w:p>
    <w:p w:rsidR="0032570D" w:rsidRPr="00251CD1" w:rsidRDefault="0032570D" w:rsidP="0032570D">
      <w:pPr>
        <w:spacing w:after="175" w:line="263" w:lineRule="auto"/>
        <w:ind w:left="1428" w:right="1405"/>
        <w:jc w:val="both"/>
        <w:rPr>
          <w:rFonts w:ascii="Cambria" w:eastAsia="Cambria" w:hAnsi="Cambria" w:cs="Cambria"/>
          <w:b/>
          <w:color w:val="FF0000"/>
          <w:sz w:val="24"/>
        </w:rPr>
      </w:pPr>
      <w:r w:rsidRPr="00251CD1">
        <w:rPr>
          <w:rFonts w:ascii="Cambria" w:eastAsia="Cambria" w:hAnsi="Cambria" w:cs="Cambria"/>
          <w:b/>
          <w:color w:val="FF0000"/>
          <w:sz w:val="24"/>
        </w:rPr>
        <w:lastRenderedPageBreak/>
        <w:t>Fiziki Mekânlar</w:t>
      </w:r>
    </w:p>
    <w:p w:rsidR="00CF36F6" w:rsidRPr="00CF36F6" w:rsidRDefault="00CF36F6" w:rsidP="00CF36F6">
      <w:pPr>
        <w:spacing w:after="175" w:line="263" w:lineRule="auto"/>
        <w:ind w:right="1405" w:firstLine="993"/>
        <w:jc w:val="both"/>
        <w:rPr>
          <w:rFonts w:ascii="Cambria" w:eastAsia="Cambria" w:hAnsi="Cambria" w:cs="Cambria"/>
          <w:sz w:val="24"/>
        </w:rPr>
      </w:pPr>
      <w:r>
        <w:rPr>
          <w:rFonts w:ascii="Cambria" w:eastAsia="Cambria" w:hAnsi="Cambria" w:cs="Cambria"/>
          <w:sz w:val="24"/>
        </w:rPr>
        <w:t xml:space="preserve">Melek Peyker </w:t>
      </w:r>
      <w:proofErr w:type="spellStart"/>
      <w:r w:rsidRPr="00CF36F6">
        <w:rPr>
          <w:rFonts w:ascii="Cambria" w:eastAsia="Cambria" w:hAnsi="Cambria" w:cs="Cambria"/>
          <w:sz w:val="24"/>
        </w:rPr>
        <w:t>Anaokulu</w:t>
      </w:r>
      <w:r>
        <w:rPr>
          <w:rFonts w:ascii="Cambria" w:eastAsia="Cambria" w:hAnsi="Cambria" w:cs="Cambria"/>
          <w:sz w:val="24"/>
        </w:rPr>
        <w:t>’nda</w:t>
      </w:r>
      <w:proofErr w:type="spellEnd"/>
      <w:r>
        <w:rPr>
          <w:rFonts w:ascii="Cambria" w:eastAsia="Cambria" w:hAnsi="Cambria" w:cs="Cambria"/>
          <w:sz w:val="24"/>
        </w:rPr>
        <w:t xml:space="preserve"> fiziki </w:t>
      </w:r>
      <w:proofErr w:type="gramStart"/>
      <w:r>
        <w:rPr>
          <w:rFonts w:ascii="Cambria" w:eastAsia="Cambria" w:hAnsi="Cambria" w:cs="Cambria"/>
          <w:sz w:val="24"/>
        </w:rPr>
        <w:t>mekanlar</w:t>
      </w:r>
      <w:proofErr w:type="gramEnd"/>
      <w:r w:rsidRPr="00CF36F6">
        <w:rPr>
          <w:rFonts w:ascii="Cambria" w:eastAsia="Cambria" w:hAnsi="Cambria" w:cs="Cambria"/>
          <w:sz w:val="24"/>
        </w:rPr>
        <w:t xml:space="preserve">, çocukların sağlıklı bir şekilde gelişmelerini, öğrenmelerini ve keşfetmelerini desteklemek için tasarlanmıştır. Bu </w:t>
      </w:r>
      <w:proofErr w:type="gramStart"/>
      <w:r w:rsidRPr="00CF36F6">
        <w:rPr>
          <w:rFonts w:ascii="Cambria" w:eastAsia="Cambria" w:hAnsi="Cambria" w:cs="Cambria"/>
          <w:sz w:val="24"/>
        </w:rPr>
        <w:t>mekanlar</w:t>
      </w:r>
      <w:proofErr w:type="gramEnd"/>
      <w:r w:rsidRPr="00CF36F6">
        <w:rPr>
          <w:rFonts w:ascii="Cambria" w:eastAsia="Cambria" w:hAnsi="Cambria" w:cs="Cambria"/>
          <w:sz w:val="24"/>
        </w:rPr>
        <w:t xml:space="preserve"> çocukların hem iç mekanda hem de dışarıda etkinliklerde bulunmalarına olanak tanır. İşte anaokulu fiziki </w:t>
      </w:r>
      <w:proofErr w:type="gramStart"/>
      <w:r w:rsidRPr="00CF36F6">
        <w:rPr>
          <w:rFonts w:ascii="Cambria" w:eastAsia="Cambria" w:hAnsi="Cambria" w:cs="Cambria"/>
          <w:sz w:val="24"/>
        </w:rPr>
        <w:t>mekanlarının</w:t>
      </w:r>
      <w:proofErr w:type="gramEnd"/>
      <w:r w:rsidRPr="00CF36F6">
        <w:rPr>
          <w:rFonts w:ascii="Cambria" w:eastAsia="Cambria" w:hAnsi="Cambria" w:cs="Cambria"/>
          <w:sz w:val="24"/>
        </w:rPr>
        <w:t xml:space="preserve"> bazı önemli işlevleri:</w:t>
      </w:r>
    </w:p>
    <w:p w:rsidR="00CF36F6" w:rsidRPr="00CF36F6" w:rsidRDefault="00CF36F6" w:rsidP="00CF36F6">
      <w:pPr>
        <w:spacing w:after="175" w:line="263" w:lineRule="auto"/>
        <w:ind w:right="1405" w:firstLine="993"/>
        <w:jc w:val="both"/>
        <w:rPr>
          <w:rFonts w:ascii="Cambria" w:eastAsia="Cambria" w:hAnsi="Cambria" w:cs="Cambria"/>
          <w:sz w:val="24"/>
        </w:rPr>
      </w:pPr>
      <w:r>
        <w:rPr>
          <w:rFonts w:ascii="Cambria" w:eastAsia="Cambria" w:hAnsi="Cambria" w:cs="Cambria"/>
          <w:bCs/>
          <w:sz w:val="24"/>
        </w:rPr>
        <w:t>Okulumuzda</w:t>
      </w:r>
      <w:r w:rsidRPr="00CF36F6">
        <w:rPr>
          <w:rFonts w:ascii="Cambria" w:eastAsia="Cambria" w:hAnsi="Cambria" w:cs="Cambria"/>
          <w:sz w:val="24"/>
        </w:rPr>
        <w:t xml:space="preserve"> sınıf odaları, </w:t>
      </w:r>
      <w:r>
        <w:rPr>
          <w:rFonts w:ascii="Cambria" w:eastAsia="Cambria" w:hAnsi="Cambria" w:cs="Cambria"/>
          <w:sz w:val="24"/>
        </w:rPr>
        <w:t xml:space="preserve">rehberlik servisi, </w:t>
      </w:r>
      <w:r w:rsidRPr="00CF36F6">
        <w:rPr>
          <w:rFonts w:ascii="Cambria" w:eastAsia="Cambria" w:hAnsi="Cambria" w:cs="Cambria"/>
          <w:sz w:val="24"/>
        </w:rPr>
        <w:t>oyun alanları, okuma köşeleri, sanat atölyeleri</w:t>
      </w:r>
      <w:r>
        <w:rPr>
          <w:rFonts w:ascii="Cambria" w:eastAsia="Cambria" w:hAnsi="Cambria" w:cs="Cambria"/>
          <w:sz w:val="24"/>
        </w:rPr>
        <w:t>, mutfak, yemekhane, depo</w:t>
      </w:r>
      <w:r w:rsidRPr="00CF36F6">
        <w:rPr>
          <w:rFonts w:ascii="Cambria" w:eastAsia="Cambria" w:hAnsi="Cambria" w:cs="Cambria"/>
          <w:sz w:val="24"/>
        </w:rPr>
        <w:t xml:space="preserve"> gibi farklı alanlar bulunur. Bu alanlar çocukların çeşitli konularda eğitim almalarını ve öğrenmelerini sağlar. Örneğin, sınıf odaları, öğretmenlerin ders anlatmaları ve etkinlikler düzenlemeleri için kullanılırken, oyun alanları çocukların sosyal becerilerini geliştirmeleri ve yaratıcılıklarını kullanmaları için önemlidir.</w:t>
      </w:r>
      <w:r>
        <w:rPr>
          <w:rFonts w:ascii="Cambria" w:eastAsia="Cambria" w:hAnsi="Cambria" w:cs="Cambria"/>
          <w:sz w:val="24"/>
        </w:rPr>
        <w:t xml:space="preserve"> </w:t>
      </w:r>
    </w:p>
    <w:p w:rsidR="0032570D" w:rsidRPr="00CF36F6" w:rsidRDefault="00CF36F6" w:rsidP="00CF36F6">
      <w:pPr>
        <w:spacing w:after="4" w:line="250" w:lineRule="auto"/>
        <w:ind w:left="703" w:right="168" w:hanging="10"/>
        <w:rPr>
          <w:rFonts w:ascii="Cambria" w:eastAsia="Cambria" w:hAnsi="Cambria" w:cs="Cambria"/>
          <w:sz w:val="24"/>
        </w:rPr>
      </w:pPr>
      <w:r>
        <w:rPr>
          <w:rFonts w:ascii="Cambria" w:eastAsia="Cambria" w:hAnsi="Cambria" w:cs="Cambria"/>
          <w:b/>
          <w:sz w:val="20"/>
        </w:rPr>
        <w:t>Tablo 23</w:t>
      </w:r>
      <w:r w:rsidRPr="00A50244">
        <w:rPr>
          <w:rFonts w:ascii="Cambria" w:eastAsia="Cambria" w:hAnsi="Cambria" w:cs="Cambria"/>
          <w:b/>
          <w:sz w:val="20"/>
        </w:rPr>
        <w:t xml:space="preserve">. </w:t>
      </w:r>
      <w:r>
        <w:rPr>
          <w:rFonts w:ascii="Cambria" w:eastAsia="Cambria" w:hAnsi="Cambria" w:cs="Cambria"/>
          <w:b/>
          <w:sz w:val="20"/>
          <w:szCs w:val="20"/>
        </w:rPr>
        <w:t xml:space="preserve">Fiziki </w:t>
      </w:r>
      <w:proofErr w:type="gramStart"/>
      <w:r>
        <w:rPr>
          <w:rFonts w:ascii="Cambria" w:eastAsia="Cambria" w:hAnsi="Cambria" w:cs="Cambria"/>
          <w:b/>
          <w:sz w:val="20"/>
          <w:szCs w:val="20"/>
        </w:rPr>
        <w:t>Mekanlar</w:t>
      </w:r>
      <w:proofErr w:type="gramEnd"/>
    </w:p>
    <w:tbl>
      <w:tblPr>
        <w:tblStyle w:val="TableGrid7"/>
        <w:tblW w:w="12332" w:type="dxa"/>
        <w:tblInd w:w="137" w:type="dxa"/>
        <w:tblCellMar>
          <w:left w:w="105" w:type="dxa"/>
          <w:right w:w="115" w:type="dxa"/>
        </w:tblCellMar>
        <w:tblLook w:val="04A0" w:firstRow="1" w:lastRow="0" w:firstColumn="1" w:lastColumn="0" w:noHBand="0" w:noVBand="1"/>
      </w:tblPr>
      <w:tblGrid>
        <w:gridCol w:w="3845"/>
        <w:gridCol w:w="1398"/>
        <w:gridCol w:w="1210"/>
        <w:gridCol w:w="1179"/>
        <w:gridCol w:w="1416"/>
        <w:gridCol w:w="3284"/>
      </w:tblGrid>
      <w:tr w:rsidR="00D20673" w:rsidRPr="0032570D" w:rsidTr="002F1AFC">
        <w:trPr>
          <w:trHeight w:val="457"/>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rPr>
                <w:rFonts w:ascii="Cambria" w:hAnsi="Cambria"/>
                <w:color w:val="auto"/>
                <w:sz w:val="20"/>
                <w:szCs w:val="20"/>
              </w:rPr>
            </w:pPr>
            <w:r w:rsidRPr="0032570D">
              <w:rPr>
                <w:rFonts w:ascii="Cambria" w:eastAsia="Times New Roman" w:hAnsi="Cambria" w:cs="Times New Roman"/>
                <w:color w:val="auto"/>
                <w:sz w:val="20"/>
                <w:szCs w:val="20"/>
              </w:rPr>
              <w:t xml:space="preserve">Fiziki Mekân </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10"/>
              <w:jc w:val="center"/>
              <w:rPr>
                <w:rFonts w:ascii="Cambria" w:hAnsi="Cambria"/>
                <w:color w:val="auto"/>
                <w:sz w:val="20"/>
                <w:szCs w:val="20"/>
              </w:rPr>
            </w:pPr>
            <w:r w:rsidRPr="0032570D">
              <w:rPr>
                <w:rFonts w:ascii="Cambria" w:eastAsia="Times New Roman" w:hAnsi="Cambria" w:cs="Times New Roman"/>
                <w:color w:val="auto"/>
                <w:sz w:val="20"/>
                <w:szCs w:val="20"/>
              </w:rPr>
              <w:t xml:space="preserve">Var </w:t>
            </w: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10"/>
              <w:jc w:val="center"/>
              <w:rPr>
                <w:rFonts w:ascii="Cambria" w:hAnsi="Cambria"/>
                <w:color w:val="auto"/>
                <w:sz w:val="20"/>
                <w:szCs w:val="20"/>
              </w:rPr>
            </w:pPr>
            <w:r w:rsidRPr="0032570D">
              <w:rPr>
                <w:rFonts w:ascii="Cambria" w:eastAsia="Times New Roman" w:hAnsi="Cambria" w:cs="Times New Roman"/>
                <w:color w:val="auto"/>
                <w:sz w:val="20"/>
                <w:szCs w:val="20"/>
              </w:rPr>
              <w:t xml:space="preserve">Yok </w:t>
            </w: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9"/>
              <w:jc w:val="center"/>
              <w:rPr>
                <w:rFonts w:ascii="Cambria" w:hAnsi="Cambria"/>
                <w:color w:val="auto"/>
                <w:sz w:val="20"/>
                <w:szCs w:val="20"/>
              </w:rPr>
            </w:pPr>
            <w:r w:rsidRPr="0032570D">
              <w:rPr>
                <w:rFonts w:ascii="Cambria" w:eastAsia="Times New Roman" w:hAnsi="Cambria" w:cs="Times New Roman"/>
                <w:color w:val="auto"/>
                <w:sz w:val="20"/>
                <w:szCs w:val="20"/>
              </w:rPr>
              <w:t xml:space="preserve">Adedi </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D20673">
            <w:pPr>
              <w:spacing w:line="259" w:lineRule="auto"/>
              <w:jc w:val="center"/>
              <w:rPr>
                <w:rFonts w:ascii="Cambria" w:hAnsi="Cambria"/>
                <w:color w:val="auto"/>
                <w:sz w:val="20"/>
                <w:szCs w:val="20"/>
              </w:rPr>
            </w:pPr>
            <w:r>
              <w:rPr>
                <w:rFonts w:ascii="Cambria" w:hAnsi="Cambria"/>
                <w:color w:val="auto"/>
                <w:sz w:val="20"/>
                <w:szCs w:val="20"/>
              </w:rPr>
              <w:t>İhtiyaç</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D20673">
            <w:pPr>
              <w:spacing w:line="259" w:lineRule="auto"/>
              <w:jc w:val="center"/>
              <w:rPr>
                <w:rFonts w:ascii="Cambria" w:hAnsi="Cambria"/>
                <w:color w:val="auto"/>
                <w:sz w:val="20"/>
                <w:szCs w:val="20"/>
              </w:rPr>
            </w:pPr>
            <w:r w:rsidRPr="0032570D">
              <w:rPr>
                <w:rFonts w:ascii="Cambria" w:eastAsia="Times New Roman" w:hAnsi="Cambria" w:cs="Times New Roman"/>
                <w:color w:val="auto"/>
                <w:sz w:val="20"/>
                <w:szCs w:val="20"/>
              </w:rPr>
              <w:t>Kullanma Sıklığı</w:t>
            </w:r>
          </w:p>
        </w:tc>
      </w:tr>
      <w:tr w:rsidR="00D20673" w:rsidRPr="0032570D" w:rsidTr="00D20673">
        <w:trPr>
          <w:trHeight w:val="338"/>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Öğretmen Çalışma Odası </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11"/>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0</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9"/>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32570D">
            <w:pPr>
              <w:ind w:left="9"/>
              <w:jc w:val="center"/>
              <w:rPr>
                <w:rFonts w:ascii="Cambria" w:hAnsi="Cambria"/>
                <w:sz w:val="20"/>
                <w:szCs w:val="20"/>
              </w:rPr>
            </w:pPr>
            <w:r>
              <w:rPr>
                <w:rFonts w:ascii="Cambria" w:hAnsi="Cambria"/>
                <w:sz w:val="20"/>
                <w:szCs w:val="20"/>
              </w:rPr>
              <w:t>-</w:t>
            </w:r>
          </w:p>
        </w:tc>
      </w:tr>
      <w:tr w:rsidR="00D20673" w:rsidRPr="0032570D" w:rsidTr="002F1AFC">
        <w:trPr>
          <w:trHeight w:val="272"/>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rPr>
                <w:rFonts w:ascii="Cambria" w:hAnsi="Cambria"/>
                <w:sz w:val="20"/>
                <w:szCs w:val="20"/>
              </w:rPr>
            </w:pPr>
            <w:r w:rsidRPr="00D20673">
              <w:rPr>
                <w:rFonts w:ascii="Cambria" w:eastAsia="Cambria" w:hAnsi="Cambria" w:cs="Cambria"/>
                <w:sz w:val="20"/>
                <w:szCs w:val="20"/>
              </w:rPr>
              <w:t>Ziyaretçi Odası</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6"/>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0</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32570D">
            <w:pPr>
              <w:ind w:left="65"/>
              <w:jc w:val="center"/>
              <w:rPr>
                <w:rFonts w:ascii="Cambria" w:hAnsi="Cambria"/>
                <w:sz w:val="20"/>
                <w:szCs w:val="20"/>
              </w:rPr>
            </w:pPr>
            <w:r>
              <w:rPr>
                <w:rFonts w:ascii="Cambria" w:hAnsi="Cambria"/>
                <w:sz w:val="20"/>
                <w:szCs w:val="20"/>
              </w:rPr>
              <w:t>-</w:t>
            </w:r>
          </w:p>
        </w:tc>
      </w:tr>
      <w:tr w:rsidR="00D20673" w:rsidRPr="0032570D" w:rsidTr="00D20673">
        <w:trPr>
          <w:trHeight w:val="275"/>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Kütüphane </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10"/>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6"/>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9"/>
              <w:jc w:val="center"/>
              <w:rPr>
                <w:rFonts w:ascii="Cambria" w:hAnsi="Cambria"/>
                <w:sz w:val="20"/>
                <w:szCs w:val="20"/>
              </w:rPr>
            </w:pPr>
            <w:r>
              <w:rPr>
                <w:rFonts w:ascii="Cambria" w:hAnsi="Cambria"/>
                <w:sz w:val="20"/>
                <w:szCs w:val="20"/>
              </w:rPr>
              <w:t>0</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32570D">
            <w:pPr>
              <w:ind w:left="65"/>
              <w:jc w:val="center"/>
              <w:rPr>
                <w:rFonts w:ascii="Cambria" w:hAnsi="Cambria"/>
                <w:sz w:val="20"/>
                <w:szCs w:val="20"/>
              </w:rPr>
            </w:pPr>
            <w:r>
              <w:rPr>
                <w:rFonts w:ascii="Cambria" w:hAnsi="Cambria"/>
                <w:sz w:val="20"/>
                <w:szCs w:val="20"/>
              </w:rPr>
              <w:t>-</w:t>
            </w:r>
          </w:p>
        </w:tc>
      </w:tr>
      <w:tr w:rsidR="00D20673" w:rsidRPr="0032570D" w:rsidTr="002F1AFC">
        <w:trPr>
          <w:trHeight w:val="280"/>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Rehberlik Servisi </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10"/>
              <w:jc w:val="center"/>
              <w:rPr>
                <w:rFonts w:ascii="Cambria" w:hAnsi="Cambria"/>
                <w:sz w:val="20"/>
                <w:szCs w:val="20"/>
              </w:rPr>
            </w:pPr>
            <w:r>
              <w:rPr>
                <w:rFonts w:ascii="Cambria" w:hAnsi="Cambria"/>
                <w:sz w:val="20"/>
                <w:szCs w:val="20"/>
              </w:rPr>
              <w:t>X</w:t>
            </w: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6"/>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9"/>
              <w:jc w:val="center"/>
              <w:rPr>
                <w:rFonts w:ascii="Cambria" w:hAnsi="Cambria"/>
                <w:sz w:val="20"/>
                <w:szCs w:val="20"/>
              </w:rPr>
            </w:pPr>
            <w:r>
              <w:rPr>
                <w:rFonts w:ascii="Cambria" w:hAnsi="Cambria"/>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32570D">
            <w:pPr>
              <w:ind w:left="65"/>
              <w:jc w:val="center"/>
              <w:rPr>
                <w:rFonts w:ascii="Cambria" w:hAnsi="Cambria"/>
                <w:sz w:val="20"/>
                <w:szCs w:val="20"/>
              </w:rPr>
            </w:pPr>
            <w:r>
              <w:rPr>
                <w:rFonts w:ascii="Cambria" w:hAnsi="Cambria"/>
                <w:sz w:val="20"/>
                <w:szCs w:val="20"/>
              </w:rPr>
              <w:t>Her gün</w:t>
            </w:r>
          </w:p>
        </w:tc>
      </w:tr>
      <w:tr w:rsidR="00D20673" w:rsidRPr="0032570D" w:rsidTr="00D20673">
        <w:trPr>
          <w:trHeight w:val="270"/>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Resim Odası </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11"/>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0</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32570D">
            <w:pPr>
              <w:ind w:left="65"/>
              <w:jc w:val="center"/>
              <w:rPr>
                <w:rFonts w:ascii="Cambria" w:hAnsi="Cambria"/>
                <w:sz w:val="20"/>
                <w:szCs w:val="20"/>
              </w:rPr>
            </w:pPr>
            <w:r>
              <w:rPr>
                <w:rFonts w:ascii="Cambria" w:hAnsi="Cambria"/>
                <w:sz w:val="20"/>
                <w:szCs w:val="20"/>
              </w:rPr>
              <w:t>-</w:t>
            </w:r>
          </w:p>
        </w:tc>
      </w:tr>
      <w:tr w:rsidR="00D20673" w:rsidRPr="0032570D" w:rsidTr="002F1AFC">
        <w:trPr>
          <w:trHeight w:val="274"/>
        </w:trPr>
        <w:tc>
          <w:tcPr>
            <w:tcW w:w="3845"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Müzik Odası </w:t>
            </w:r>
          </w:p>
        </w:tc>
        <w:tc>
          <w:tcPr>
            <w:tcW w:w="1398"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p>
        </w:tc>
        <w:tc>
          <w:tcPr>
            <w:tcW w:w="1210"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D20673" w:rsidRPr="0032570D" w:rsidRDefault="00D20673" w:rsidP="0032570D">
            <w:pPr>
              <w:spacing w:line="259" w:lineRule="auto"/>
              <w:ind w:left="11"/>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0</w:t>
            </w:r>
          </w:p>
        </w:tc>
        <w:tc>
          <w:tcPr>
            <w:tcW w:w="1416"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D20673" w:rsidRPr="0032570D" w:rsidRDefault="001C7847" w:rsidP="0032570D">
            <w:pPr>
              <w:ind w:left="65"/>
              <w:jc w:val="center"/>
              <w:rPr>
                <w:rFonts w:ascii="Cambria" w:hAnsi="Cambria"/>
                <w:sz w:val="20"/>
                <w:szCs w:val="20"/>
              </w:rPr>
            </w:pPr>
            <w:r>
              <w:rPr>
                <w:rFonts w:ascii="Cambria" w:hAnsi="Cambria"/>
                <w:sz w:val="20"/>
                <w:szCs w:val="20"/>
              </w:rPr>
              <w:t>-</w:t>
            </w:r>
          </w:p>
        </w:tc>
      </w:tr>
      <w:tr w:rsidR="00D20673" w:rsidRPr="0032570D" w:rsidTr="00D20673">
        <w:trPr>
          <w:trHeight w:val="267"/>
        </w:trPr>
        <w:tc>
          <w:tcPr>
            <w:tcW w:w="3845" w:type="dxa"/>
            <w:tcBorders>
              <w:top w:val="single" w:sz="8" w:space="0" w:color="FFCF40"/>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Çok Amaçlı Salon </w:t>
            </w:r>
          </w:p>
        </w:tc>
        <w:tc>
          <w:tcPr>
            <w:tcW w:w="1398" w:type="dxa"/>
            <w:tcBorders>
              <w:top w:val="single" w:sz="8" w:space="0" w:color="FFCF40"/>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X</w:t>
            </w:r>
          </w:p>
        </w:tc>
        <w:tc>
          <w:tcPr>
            <w:tcW w:w="1210" w:type="dxa"/>
            <w:tcBorders>
              <w:top w:val="single" w:sz="8" w:space="0" w:color="FFCF40"/>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11"/>
              <w:jc w:val="center"/>
              <w:rPr>
                <w:rFonts w:ascii="Cambria" w:hAnsi="Cambria"/>
                <w:sz w:val="20"/>
                <w:szCs w:val="20"/>
              </w:rPr>
            </w:pPr>
          </w:p>
        </w:tc>
        <w:tc>
          <w:tcPr>
            <w:tcW w:w="1179" w:type="dxa"/>
            <w:tcBorders>
              <w:top w:val="single" w:sz="8" w:space="0" w:color="FFCF40"/>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1</w:t>
            </w:r>
          </w:p>
        </w:tc>
        <w:tc>
          <w:tcPr>
            <w:tcW w:w="1416" w:type="dxa"/>
            <w:tcBorders>
              <w:top w:val="single" w:sz="8" w:space="0" w:color="FFCF40"/>
              <w:left w:val="single" w:sz="4" w:space="0" w:color="auto"/>
              <w:bottom w:val="single" w:sz="4" w:space="0" w:color="auto"/>
              <w:right w:val="single" w:sz="4" w:space="0" w:color="auto"/>
            </w:tcBorders>
            <w:shd w:val="clear" w:color="auto" w:fill="FFFFFF" w:themeFill="background1"/>
          </w:tcPr>
          <w:p w:rsidR="00D20673" w:rsidRPr="0032570D" w:rsidRDefault="001C7847" w:rsidP="0032570D">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8" w:space="0" w:color="FFCF40"/>
              <w:left w:val="single" w:sz="4" w:space="0" w:color="auto"/>
              <w:bottom w:val="single" w:sz="4" w:space="0" w:color="auto"/>
              <w:right w:val="single" w:sz="4" w:space="0" w:color="auto"/>
            </w:tcBorders>
            <w:shd w:val="clear" w:color="auto" w:fill="FFFFFF" w:themeFill="background1"/>
          </w:tcPr>
          <w:p w:rsidR="00D20673" w:rsidRPr="0032570D" w:rsidRDefault="001C7847" w:rsidP="0032570D">
            <w:pPr>
              <w:ind w:left="65"/>
              <w:jc w:val="center"/>
              <w:rPr>
                <w:rFonts w:ascii="Cambria" w:hAnsi="Cambria"/>
                <w:sz w:val="20"/>
                <w:szCs w:val="20"/>
              </w:rPr>
            </w:pPr>
            <w:r>
              <w:rPr>
                <w:rFonts w:ascii="Cambria" w:hAnsi="Cambria"/>
                <w:sz w:val="20"/>
                <w:szCs w:val="20"/>
              </w:rPr>
              <w:t>Her gün</w:t>
            </w:r>
          </w:p>
        </w:tc>
      </w:tr>
      <w:tr w:rsidR="00D20673" w:rsidRPr="0032570D" w:rsidTr="002F1AFC">
        <w:trPr>
          <w:trHeight w:val="279"/>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Bilgisayar </w:t>
            </w:r>
            <w:proofErr w:type="spellStart"/>
            <w:r w:rsidRPr="0032570D">
              <w:rPr>
                <w:rFonts w:ascii="Cambria" w:eastAsia="Times New Roman" w:hAnsi="Cambria" w:cs="Times New Roman"/>
                <w:sz w:val="20"/>
                <w:szCs w:val="20"/>
              </w:rPr>
              <w:t>laboratuarı</w:t>
            </w:r>
            <w:proofErr w:type="spellEnd"/>
            <w:r w:rsidRPr="0032570D">
              <w:rPr>
                <w:rFonts w:ascii="Cambria" w:eastAsia="Times New Roman" w:hAnsi="Cambria" w:cs="Times New Roman"/>
                <w:sz w:val="20"/>
                <w:szCs w:val="20"/>
              </w:rPr>
              <w:t xml:space="preserve"> </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11"/>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0</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32570D">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32570D">
            <w:pPr>
              <w:ind w:left="65"/>
              <w:jc w:val="center"/>
              <w:rPr>
                <w:rFonts w:ascii="Cambria" w:hAnsi="Cambria"/>
                <w:sz w:val="20"/>
                <w:szCs w:val="20"/>
              </w:rPr>
            </w:pPr>
            <w:r>
              <w:rPr>
                <w:rFonts w:ascii="Cambria" w:hAnsi="Cambria"/>
                <w:sz w:val="20"/>
                <w:szCs w:val="20"/>
              </w:rPr>
              <w:t>-</w:t>
            </w:r>
          </w:p>
        </w:tc>
      </w:tr>
      <w:tr w:rsidR="00D20673" w:rsidRPr="0032570D" w:rsidTr="00D20673">
        <w:trPr>
          <w:trHeight w:val="284"/>
        </w:trPr>
        <w:tc>
          <w:tcPr>
            <w:tcW w:w="3845" w:type="dxa"/>
            <w:tcBorders>
              <w:top w:val="single" w:sz="4" w:space="0" w:color="auto"/>
              <w:left w:val="single" w:sz="4" w:space="0" w:color="auto"/>
              <w:bottom w:val="single" w:sz="8" w:space="0" w:color="FFCF40"/>
              <w:right w:val="single" w:sz="4" w:space="0" w:color="auto"/>
            </w:tcBorders>
            <w:shd w:val="clear" w:color="auto" w:fill="FFFFFF" w:themeFill="background1"/>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Yemekhane </w:t>
            </w:r>
          </w:p>
        </w:tc>
        <w:tc>
          <w:tcPr>
            <w:tcW w:w="1398" w:type="dxa"/>
            <w:tcBorders>
              <w:top w:val="single" w:sz="4" w:space="0" w:color="auto"/>
              <w:left w:val="single" w:sz="4" w:space="0" w:color="auto"/>
              <w:bottom w:val="single" w:sz="8" w:space="0" w:color="FFCF40"/>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X</w:t>
            </w:r>
          </w:p>
        </w:tc>
        <w:tc>
          <w:tcPr>
            <w:tcW w:w="1210" w:type="dxa"/>
            <w:tcBorders>
              <w:top w:val="single" w:sz="4" w:space="0" w:color="auto"/>
              <w:left w:val="single" w:sz="4" w:space="0" w:color="auto"/>
              <w:bottom w:val="single" w:sz="8" w:space="0" w:color="FFCF40"/>
              <w:right w:val="single" w:sz="4" w:space="0" w:color="auto"/>
            </w:tcBorders>
            <w:shd w:val="clear" w:color="auto" w:fill="FFFFFF" w:themeFill="background1"/>
          </w:tcPr>
          <w:p w:rsidR="00D20673" w:rsidRPr="0032570D" w:rsidRDefault="00D20673" w:rsidP="0032570D">
            <w:pPr>
              <w:spacing w:line="259" w:lineRule="auto"/>
              <w:ind w:left="11"/>
              <w:jc w:val="center"/>
              <w:rPr>
                <w:rFonts w:ascii="Cambria" w:hAnsi="Cambria"/>
                <w:sz w:val="20"/>
                <w:szCs w:val="20"/>
              </w:rPr>
            </w:pPr>
          </w:p>
        </w:tc>
        <w:tc>
          <w:tcPr>
            <w:tcW w:w="1179" w:type="dxa"/>
            <w:tcBorders>
              <w:top w:val="single" w:sz="4" w:space="0" w:color="auto"/>
              <w:left w:val="single" w:sz="4" w:space="0" w:color="auto"/>
              <w:bottom w:val="single" w:sz="8" w:space="0" w:color="FFCF40"/>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1</w:t>
            </w:r>
          </w:p>
        </w:tc>
        <w:tc>
          <w:tcPr>
            <w:tcW w:w="1416" w:type="dxa"/>
            <w:tcBorders>
              <w:top w:val="single" w:sz="4" w:space="0" w:color="auto"/>
              <w:left w:val="single" w:sz="4" w:space="0" w:color="auto"/>
              <w:bottom w:val="single" w:sz="8" w:space="0" w:color="FFCF40"/>
              <w:right w:val="single" w:sz="4" w:space="0" w:color="auto"/>
            </w:tcBorders>
            <w:shd w:val="clear" w:color="auto" w:fill="FFFFFF" w:themeFill="background1"/>
          </w:tcPr>
          <w:p w:rsidR="00D20673" w:rsidRPr="0032570D" w:rsidRDefault="001C7847" w:rsidP="0032570D">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8" w:space="0" w:color="FFCF40"/>
              <w:right w:val="single" w:sz="4" w:space="0" w:color="auto"/>
            </w:tcBorders>
            <w:shd w:val="clear" w:color="auto" w:fill="FFFFFF" w:themeFill="background1"/>
          </w:tcPr>
          <w:p w:rsidR="00D20673" w:rsidRPr="0032570D" w:rsidRDefault="001C7847" w:rsidP="0032570D">
            <w:pPr>
              <w:ind w:left="65"/>
              <w:jc w:val="center"/>
              <w:rPr>
                <w:rFonts w:ascii="Cambria" w:hAnsi="Cambria"/>
                <w:sz w:val="20"/>
                <w:szCs w:val="20"/>
              </w:rPr>
            </w:pPr>
            <w:r>
              <w:rPr>
                <w:rFonts w:ascii="Cambria" w:hAnsi="Cambria"/>
                <w:sz w:val="20"/>
                <w:szCs w:val="20"/>
              </w:rPr>
              <w:t>Her gün</w:t>
            </w:r>
          </w:p>
        </w:tc>
      </w:tr>
      <w:tr w:rsidR="00D20673" w:rsidRPr="0032570D" w:rsidTr="002F1AFC">
        <w:trPr>
          <w:trHeight w:val="250"/>
        </w:trPr>
        <w:tc>
          <w:tcPr>
            <w:tcW w:w="3845" w:type="dxa"/>
            <w:tcBorders>
              <w:top w:val="single" w:sz="8" w:space="0" w:color="FFCF40"/>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Spor Salonu </w:t>
            </w:r>
          </w:p>
        </w:tc>
        <w:tc>
          <w:tcPr>
            <w:tcW w:w="1398" w:type="dxa"/>
            <w:tcBorders>
              <w:top w:val="single" w:sz="8" w:space="0" w:color="FFCF40"/>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p>
        </w:tc>
        <w:tc>
          <w:tcPr>
            <w:tcW w:w="1210" w:type="dxa"/>
            <w:tcBorders>
              <w:top w:val="single" w:sz="8" w:space="0" w:color="FFCF40"/>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11"/>
              <w:jc w:val="center"/>
              <w:rPr>
                <w:rFonts w:ascii="Cambria" w:hAnsi="Cambria"/>
                <w:sz w:val="20"/>
                <w:szCs w:val="20"/>
              </w:rPr>
            </w:pPr>
            <w:r>
              <w:rPr>
                <w:rFonts w:ascii="Cambria" w:hAnsi="Cambria"/>
                <w:sz w:val="20"/>
                <w:szCs w:val="20"/>
              </w:rPr>
              <w:t>X</w:t>
            </w:r>
          </w:p>
        </w:tc>
        <w:tc>
          <w:tcPr>
            <w:tcW w:w="1179" w:type="dxa"/>
            <w:tcBorders>
              <w:top w:val="single" w:sz="8" w:space="0" w:color="FFCF40"/>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r>
              <w:rPr>
                <w:rFonts w:ascii="Cambria" w:hAnsi="Cambria"/>
                <w:sz w:val="20"/>
                <w:szCs w:val="20"/>
              </w:rPr>
              <w:t>0</w:t>
            </w:r>
          </w:p>
        </w:tc>
        <w:tc>
          <w:tcPr>
            <w:tcW w:w="1416" w:type="dxa"/>
            <w:tcBorders>
              <w:top w:val="single" w:sz="8" w:space="0" w:color="FFCF40"/>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32570D">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8" w:space="0" w:color="FFCF40"/>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32570D">
            <w:pPr>
              <w:ind w:left="65"/>
              <w:jc w:val="center"/>
              <w:rPr>
                <w:rFonts w:ascii="Cambria" w:hAnsi="Cambria"/>
                <w:sz w:val="20"/>
                <w:szCs w:val="20"/>
              </w:rPr>
            </w:pPr>
            <w:r>
              <w:rPr>
                <w:rFonts w:ascii="Cambria" w:hAnsi="Cambria"/>
                <w:sz w:val="20"/>
                <w:szCs w:val="20"/>
              </w:rPr>
              <w:t>-</w:t>
            </w:r>
          </w:p>
        </w:tc>
      </w:tr>
      <w:tr w:rsidR="00D20673" w:rsidRPr="0032570D" w:rsidTr="00D20673">
        <w:trPr>
          <w:trHeight w:val="264"/>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Otopark </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11"/>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spacing w:line="259" w:lineRule="auto"/>
              <w:ind w:left="65"/>
              <w:jc w:val="center"/>
              <w:rPr>
                <w:rFonts w:ascii="Cambria" w:hAnsi="Cambria"/>
                <w:sz w:val="20"/>
                <w:szCs w:val="20"/>
              </w:rPr>
            </w:pP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32570D">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32570D">
            <w:pPr>
              <w:ind w:left="65"/>
              <w:jc w:val="center"/>
              <w:rPr>
                <w:rFonts w:ascii="Cambria" w:hAnsi="Cambria"/>
                <w:sz w:val="20"/>
                <w:szCs w:val="20"/>
              </w:rPr>
            </w:pPr>
            <w:r>
              <w:rPr>
                <w:rFonts w:ascii="Cambria" w:hAnsi="Cambria"/>
                <w:sz w:val="20"/>
                <w:szCs w:val="20"/>
              </w:rPr>
              <w:t>-</w:t>
            </w:r>
          </w:p>
        </w:tc>
      </w:tr>
      <w:tr w:rsidR="00D20673" w:rsidRPr="0032570D" w:rsidTr="002F1AFC">
        <w:trPr>
          <w:trHeight w:val="204"/>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rPr>
                <w:rFonts w:ascii="Cambria" w:hAnsi="Cambria"/>
                <w:sz w:val="20"/>
                <w:szCs w:val="20"/>
              </w:rPr>
            </w:pPr>
            <w:r w:rsidRPr="0032570D">
              <w:rPr>
                <w:rFonts w:ascii="Cambria" w:eastAsia="Times New Roman" w:hAnsi="Cambria" w:cs="Times New Roman"/>
                <w:sz w:val="20"/>
                <w:szCs w:val="20"/>
              </w:rPr>
              <w:t xml:space="preserve">Spor Alanları </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11"/>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spacing w:line="259" w:lineRule="auto"/>
              <w:ind w:left="65"/>
              <w:jc w:val="center"/>
              <w:rPr>
                <w:rFonts w:ascii="Cambria" w:hAnsi="Cambria"/>
                <w:sz w:val="20"/>
                <w:szCs w:val="20"/>
              </w:rPr>
            </w:pP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32570D">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32570D">
            <w:pPr>
              <w:ind w:left="65"/>
              <w:jc w:val="center"/>
              <w:rPr>
                <w:rFonts w:ascii="Cambria" w:hAnsi="Cambria"/>
                <w:sz w:val="20"/>
                <w:szCs w:val="20"/>
              </w:rPr>
            </w:pPr>
            <w:r>
              <w:rPr>
                <w:rFonts w:ascii="Cambria" w:hAnsi="Cambria"/>
                <w:sz w:val="20"/>
                <w:szCs w:val="20"/>
              </w:rPr>
              <w:t>-</w:t>
            </w:r>
          </w:p>
        </w:tc>
      </w:tr>
      <w:tr w:rsidR="00D20673" w:rsidRPr="0032570D" w:rsidTr="00D20673">
        <w:trPr>
          <w:trHeight w:val="204"/>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D20673" w:rsidRDefault="00D20673" w:rsidP="0032570D">
            <w:pPr>
              <w:rPr>
                <w:rFonts w:ascii="Cambria" w:eastAsia="Times New Roman" w:hAnsi="Cambria" w:cs="Times New Roman"/>
                <w:sz w:val="20"/>
                <w:szCs w:val="20"/>
              </w:rPr>
            </w:pPr>
            <w:r w:rsidRPr="00D20673">
              <w:rPr>
                <w:rFonts w:ascii="Cambria" w:eastAsia="Times New Roman" w:hAnsi="Cambria" w:cs="Times New Roman"/>
                <w:sz w:val="20"/>
                <w:szCs w:val="20"/>
              </w:rPr>
              <w:t>Sınıf</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ind w:left="65"/>
              <w:jc w:val="center"/>
              <w:rPr>
                <w:rFonts w:ascii="Cambria" w:hAnsi="Cambria"/>
                <w:sz w:val="20"/>
                <w:szCs w:val="20"/>
              </w:rPr>
            </w:pPr>
            <w:r>
              <w:rPr>
                <w:rFonts w:ascii="Cambria" w:hAnsi="Cambria"/>
                <w:sz w:val="20"/>
                <w:szCs w:val="20"/>
              </w:rPr>
              <w:t>X</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Default="00D20673" w:rsidP="0032570D">
            <w:pPr>
              <w:ind w:left="11"/>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32570D">
            <w:pPr>
              <w:ind w:left="65"/>
              <w:jc w:val="center"/>
              <w:rPr>
                <w:rFonts w:ascii="Cambria" w:hAnsi="Cambria"/>
                <w:sz w:val="20"/>
                <w:szCs w:val="20"/>
              </w:rPr>
            </w:pPr>
            <w:r>
              <w:rPr>
                <w:rFonts w:ascii="Cambria" w:hAnsi="Cambria"/>
                <w:sz w:val="20"/>
                <w:szCs w:val="20"/>
              </w:rPr>
              <w:t>3</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32570D">
            <w:pPr>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32570D">
            <w:pPr>
              <w:ind w:left="65"/>
              <w:jc w:val="center"/>
              <w:rPr>
                <w:rFonts w:ascii="Cambria" w:hAnsi="Cambria"/>
                <w:sz w:val="20"/>
                <w:szCs w:val="20"/>
              </w:rPr>
            </w:pPr>
            <w:r>
              <w:rPr>
                <w:rFonts w:ascii="Cambria" w:hAnsi="Cambria"/>
                <w:sz w:val="20"/>
                <w:szCs w:val="20"/>
              </w:rPr>
              <w:t>Her gün</w:t>
            </w:r>
          </w:p>
        </w:tc>
      </w:tr>
      <w:tr w:rsidR="00D20673" w:rsidRPr="0032570D" w:rsidTr="002F1AFC">
        <w:trPr>
          <w:trHeight w:val="204"/>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D20673" w:rsidRDefault="00D20673" w:rsidP="0032570D">
            <w:pPr>
              <w:rPr>
                <w:rFonts w:ascii="Cambria" w:eastAsia="Times New Roman" w:hAnsi="Cambria" w:cs="Times New Roman"/>
                <w:sz w:val="20"/>
                <w:szCs w:val="20"/>
              </w:rPr>
            </w:pPr>
            <w:r w:rsidRPr="00D20673">
              <w:rPr>
                <w:rFonts w:ascii="Cambria" w:eastAsia="Times New Roman" w:hAnsi="Cambria" w:cs="Times New Roman"/>
                <w:sz w:val="20"/>
                <w:szCs w:val="20"/>
              </w:rPr>
              <w:t>Dış Yalıtım</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Default="00D20673" w:rsidP="0032570D">
            <w:pPr>
              <w:ind w:left="65"/>
              <w:jc w:val="center"/>
              <w:rPr>
                <w:rFonts w:ascii="Cambria" w:hAnsi="Cambria"/>
                <w:sz w:val="20"/>
                <w:szCs w:val="20"/>
              </w:rPr>
            </w:pPr>
            <w:r>
              <w:rPr>
                <w:rFonts w:ascii="Cambria" w:hAnsi="Cambria"/>
                <w:sz w:val="20"/>
                <w:szCs w:val="20"/>
              </w:rPr>
              <w:t>X</w:t>
            </w: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Default="00D20673" w:rsidP="0032570D">
            <w:pPr>
              <w:ind w:left="11"/>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Default="00D20673" w:rsidP="0032570D">
            <w:pPr>
              <w:ind w:left="65"/>
              <w:jc w:val="center"/>
              <w:rPr>
                <w:rFonts w:ascii="Cambria" w:hAnsi="Cambria"/>
                <w:sz w:val="20"/>
                <w:szCs w:val="20"/>
              </w:rPr>
            </w:pP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32570D">
            <w:pPr>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32570D">
            <w:pPr>
              <w:ind w:left="65"/>
              <w:jc w:val="center"/>
              <w:rPr>
                <w:rFonts w:ascii="Cambria" w:hAnsi="Cambria"/>
                <w:sz w:val="20"/>
                <w:szCs w:val="20"/>
              </w:rPr>
            </w:pPr>
          </w:p>
        </w:tc>
      </w:tr>
      <w:tr w:rsidR="00D20673" w:rsidRPr="0032570D" w:rsidTr="00D20673">
        <w:trPr>
          <w:trHeight w:val="204"/>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D20673" w:rsidRDefault="00D20673" w:rsidP="00D20673">
            <w:pPr>
              <w:shd w:val="clear" w:color="auto" w:fill="FFFFFF" w:themeFill="background1"/>
              <w:rPr>
                <w:rFonts w:ascii="Cambria" w:eastAsia="Times New Roman" w:hAnsi="Cambria" w:cs="Times New Roman"/>
                <w:sz w:val="20"/>
                <w:szCs w:val="20"/>
              </w:rPr>
            </w:pPr>
            <w:r w:rsidRPr="00D20673">
              <w:rPr>
                <w:rFonts w:ascii="Cambria" w:eastAsia="Times New Roman" w:hAnsi="Cambria" w:cs="Times New Roman"/>
                <w:sz w:val="20"/>
                <w:szCs w:val="20"/>
              </w:rPr>
              <w:t>Danışma</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Default="00D20673" w:rsidP="00D20673">
            <w:pPr>
              <w:shd w:val="clear" w:color="auto" w:fill="FFFFFF" w:themeFill="background1"/>
              <w:ind w:left="65"/>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Default="00D20673" w:rsidP="00D20673">
            <w:pPr>
              <w:shd w:val="clear" w:color="auto" w:fill="FFFFFF" w:themeFill="background1"/>
              <w:ind w:left="11"/>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Default="00D20673" w:rsidP="00D20673">
            <w:pPr>
              <w:shd w:val="clear" w:color="auto" w:fill="FFFFFF" w:themeFill="background1"/>
              <w:ind w:left="65"/>
              <w:jc w:val="center"/>
              <w:rPr>
                <w:rFonts w:ascii="Cambria" w:hAnsi="Cambria"/>
                <w:sz w:val="20"/>
                <w:szCs w:val="20"/>
              </w:rPr>
            </w:pP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D20673">
            <w:pPr>
              <w:shd w:val="clear" w:color="auto" w:fill="FFFFFF" w:themeFill="background1"/>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D20673">
            <w:pPr>
              <w:shd w:val="clear" w:color="auto" w:fill="FFFFFF" w:themeFill="background1"/>
              <w:ind w:left="65"/>
              <w:jc w:val="center"/>
              <w:rPr>
                <w:rFonts w:ascii="Cambria" w:hAnsi="Cambria"/>
                <w:sz w:val="20"/>
                <w:szCs w:val="20"/>
              </w:rPr>
            </w:pPr>
            <w:r>
              <w:rPr>
                <w:rFonts w:ascii="Cambria" w:hAnsi="Cambria"/>
                <w:sz w:val="20"/>
                <w:szCs w:val="20"/>
              </w:rPr>
              <w:t>-</w:t>
            </w:r>
          </w:p>
        </w:tc>
      </w:tr>
      <w:tr w:rsidR="00D20673" w:rsidRPr="0032570D" w:rsidTr="002F1AFC">
        <w:trPr>
          <w:trHeight w:val="204"/>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D20673">
            <w:pPr>
              <w:spacing w:line="259" w:lineRule="auto"/>
              <w:rPr>
                <w:rFonts w:ascii="Cambria" w:hAnsi="Cambria"/>
                <w:sz w:val="20"/>
                <w:szCs w:val="20"/>
              </w:rPr>
            </w:pPr>
            <w:r w:rsidRPr="0032570D">
              <w:rPr>
                <w:rFonts w:ascii="Cambria" w:eastAsia="Times New Roman" w:hAnsi="Cambria" w:cs="Times New Roman"/>
                <w:sz w:val="20"/>
                <w:szCs w:val="20"/>
              </w:rPr>
              <w:t xml:space="preserve">Bilgisayar </w:t>
            </w:r>
            <w:proofErr w:type="spellStart"/>
            <w:r w:rsidRPr="0032570D">
              <w:rPr>
                <w:rFonts w:ascii="Cambria" w:eastAsia="Times New Roman" w:hAnsi="Cambria" w:cs="Times New Roman"/>
                <w:sz w:val="20"/>
                <w:szCs w:val="20"/>
              </w:rPr>
              <w:t>laboratuarı</w:t>
            </w:r>
            <w:proofErr w:type="spellEnd"/>
            <w:r w:rsidRPr="0032570D">
              <w:rPr>
                <w:rFonts w:ascii="Cambria" w:eastAsia="Times New Roman" w:hAnsi="Cambria" w:cs="Times New Roman"/>
                <w:sz w:val="20"/>
                <w:szCs w:val="20"/>
              </w:rPr>
              <w:t xml:space="preserve"> </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D20673">
            <w:pPr>
              <w:spacing w:line="259" w:lineRule="auto"/>
              <w:ind w:left="65"/>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D20673">
            <w:pPr>
              <w:spacing w:line="259" w:lineRule="auto"/>
              <w:ind w:left="11"/>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D20673" w:rsidP="00D20673">
            <w:pPr>
              <w:spacing w:line="259" w:lineRule="auto"/>
              <w:ind w:left="65"/>
              <w:jc w:val="center"/>
              <w:rPr>
                <w:rFonts w:ascii="Cambria" w:hAnsi="Cambria"/>
                <w:sz w:val="20"/>
                <w:szCs w:val="20"/>
              </w:rPr>
            </w:pPr>
            <w:r>
              <w:rPr>
                <w:rFonts w:ascii="Cambria" w:hAnsi="Cambria"/>
                <w:sz w:val="20"/>
                <w:szCs w:val="20"/>
              </w:rPr>
              <w:t>0</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D20673">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20673" w:rsidRPr="0032570D" w:rsidRDefault="001C7847" w:rsidP="00D20673">
            <w:pPr>
              <w:ind w:left="65"/>
              <w:jc w:val="center"/>
              <w:rPr>
                <w:rFonts w:ascii="Cambria" w:hAnsi="Cambria"/>
                <w:sz w:val="20"/>
                <w:szCs w:val="20"/>
              </w:rPr>
            </w:pPr>
            <w:r>
              <w:rPr>
                <w:rFonts w:ascii="Cambria" w:hAnsi="Cambria"/>
                <w:sz w:val="20"/>
                <w:szCs w:val="20"/>
              </w:rPr>
              <w:t>-</w:t>
            </w:r>
          </w:p>
        </w:tc>
      </w:tr>
      <w:tr w:rsidR="00D20673" w:rsidRPr="0032570D" w:rsidTr="00D20673">
        <w:trPr>
          <w:trHeight w:val="204"/>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D20673" w:rsidRDefault="00D20673" w:rsidP="00D20673">
            <w:pPr>
              <w:rPr>
                <w:rFonts w:ascii="Cambria" w:eastAsia="Times New Roman" w:hAnsi="Cambria" w:cs="Times New Roman"/>
                <w:sz w:val="20"/>
                <w:szCs w:val="20"/>
              </w:rPr>
            </w:pPr>
            <w:r w:rsidRPr="00D20673">
              <w:rPr>
                <w:rFonts w:ascii="Cambria" w:eastAsia="Times New Roman" w:hAnsi="Cambria" w:cs="Times New Roman"/>
                <w:sz w:val="20"/>
                <w:szCs w:val="20"/>
              </w:rPr>
              <w:t>Depo</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D20673" w:rsidP="00D20673">
            <w:pPr>
              <w:ind w:left="65"/>
              <w:jc w:val="center"/>
              <w:rPr>
                <w:rFonts w:ascii="Cambria" w:hAnsi="Cambria"/>
                <w:sz w:val="20"/>
                <w:szCs w:val="20"/>
              </w:rPr>
            </w:pPr>
            <w:r>
              <w:rPr>
                <w:rFonts w:ascii="Cambria" w:hAnsi="Cambria"/>
                <w:sz w:val="20"/>
                <w:szCs w:val="20"/>
              </w:rPr>
              <w:t>X</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Default="00D20673" w:rsidP="00D20673">
            <w:pPr>
              <w:ind w:left="11"/>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Default="00D20673" w:rsidP="00D20673">
            <w:pPr>
              <w:ind w:left="65"/>
              <w:jc w:val="center"/>
              <w:rPr>
                <w:rFonts w:ascii="Cambria" w:hAnsi="Cambria"/>
                <w:sz w:val="20"/>
                <w:szCs w:val="20"/>
              </w:rPr>
            </w:pP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D20673">
            <w:pPr>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D20673" w:rsidRPr="0032570D" w:rsidRDefault="001C7847" w:rsidP="00D20673">
            <w:pPr>
              <w:ind w:left="65"/>
              <w:jc w:val="center"/>
              <w:rPr>
                <w:rFonts w:ascii="Cambria" w:hAnsi="Cambria"/>
                <w:sz w:val="20"/>
                <w:szCs w:val="20"/>
              </w:rPr>
            </w:pPr>
            <w:r>
              <w:rPr>
                <w:rFonts w:ascii="Cambria" w:hAnsi="Cambria"/>
                <w:sz w:val="20"/>
                <w:szCs w:val="20"/>
              </w:rPr>
              <w:t>Sıklıkla</w:t>
            </w:r>
          </w:p>
        </w:tc>
      </w:tr>
    </w:tbl>
    <w:p w:rsidR="0032570D" w:rsidRPr="0032570D" w:rsidRDefault="0032570D" w:rsidP="00D20673">
      <w:pPr>
        <w:shd w:val="clear" w:color="auto" w:fill="FFFFFF" w:themeFill="background1"/>
        <w:spacing w:after="175" w:line="263" w:lineRule="auto"/>
        <w:ind w:left="1428" w:right="1405"/>
        <w:jc w:val="both"/>
        <w:rPr>
          <w:rFonts w:ascii="Cambria" w:eastAsia="Cambria" w:hAnsi="Cambria" w:cs="Cambria"/>
          <w:b/>
          <w:sz w:val="24"/>
        </w:rPr>
      </w:pPr>
    </w:p>
    <w:p w:rsidR="000512EB" w:rsidRPr="00251CD1" w:rsidRDefault="000512EB" w:rsidP="000512EB">
      <w:pPr>
        <w:spacing w:after="55" w:line="376" w:lineRule="auto"/>
        <w:ind w:left="1428" w:right="1405"/>
        <w:jc w:val="both"/>
        <w:rPr>
          <w:rFonts w:ascii="Cambria" w:eastAsia="Cambria" w:hAnsi="Cambria" w:cs="Cambria"/>
          <w:color w:val="FF0000"/>
          <w:sz w:val="24"/>
        </w:rPr>
      </w:pPr>
      <w:r w:rsidRPr="00251CD1">
        <w:rPr>
          <w:rFonts w:ascii="Cambria" w:eastAsia="Cambria" w:hAnsi="Cambria" w:cs="Cambria"/>
          <w:b/>
          <w:color w:val="FF0000"/>
          <w:sz w:val="24"/>
        </w:rPr>
        <w:lastRenderedPageBreak/>
        <w:t>Isınma D</w:t>
      </w:r>
      <w:r w:rsidR="00FA4E92" w:rsidRPr="00251CD1">
        <w:rPr>
          <w:rFonts w:ascii="Cambria" w:eastAsia="Cambria" w:hAnsi="Cambria" w:cs="Cambria"/>
          <w:b/>
          <w:color w:val="FF0000"/>
          <w:sz w:val="24"/>
        </w:rPr>
        <w:t>urumu</w:t>
      </w:r>
      <w:r w:rsidR="00FA4E92" w:rsidRPr="00251CD1">
        <w:rPr>
          <w:rFonts w:ascii="Cambria" w:eastAsia="Cambria" w:hAnsi="Cambria" w:cs="Cambria"/>
          <w:color w:val="FF0000"/>
          <w:sz w:val="24"/>
        </w:rPr>
        <w:t xml:space="preserve"> </w:t>
      </w:r>
    </w:p>
    <w:p w:rsidR="000512EB" w:rsidRPr="00CF36F6" w:rsidRDefault="000512EB" w:rsidP="000512EB">
      <w:pPr>
        <w:spacing w:after="4" w:line="250" w:lineRule="auto"/>
        <w:ind w:left="703" w:right="168" w:hanging="10"/>
        <w:rPr>
          <w:rFonts w:ascii="Cambria" w:eastAsia="Cambria" w:hAnsi="Cambria" w:cs="Cambria"/>
          <w:sz w:val="24"/>
        </w:rPr>
      </w:pPr>
      <w:r>
        <w:rPr>
          <w:rFonts w:ascii="Cambria" w:eastAsia="Cambria" w:hAnsi="Cambria" w:cs="Cambria"/>
          <w:b/>
          <w:sz w:val="20"/>
        </w:rPr>
        <w:t>Tablo 24.Isınma Durumu</w:t>
      </w:r>
    </w:p>
    <w:tbl>
      <w:tblPr>
        <w:tblStyle w:val="TableGrid7"/>
        <w:tblW w:w="12332" w:type="dxa"/>
        <w:tblInd w:w="137" w:type="dxa"/>
        <w:tblCellMar>
          <w:left w:w="105" w:type="dxa"/>
          <w:right w:w="115" w:type="dxa"/>
        </w:tblCellMar>
        <w:tblLook w:val="04A0" w:firstRow="1" w:lastRow="0" w:firstColumn="1" w:lastColumn="0" w:noHBand="0" w:noVBand="1"/>
      </w:tblPr>
      <w:tblGrid>
        <w:gridCol w:w="3845"/>
        <w:gridCol w:w="1398"/>
        <w:gridCol w:w="1210"/>
        <w:gridCol w:w="1179"/>
        <w:gridCol w:w="1416"/>
        <w:gridCol w:w="3284"/>
      </w:tblGrid>
      <w:tr w:rsidR="000512EB" w:rsidRPr="0032570D" w:rsidTr="002F1AFC">
        <w:trPr>
          <w:trHeight w:val="457"/>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rPr>
                <w:rFonts w:ascii="Cambria" w:hAnsi="Cambria"/>
                <w:color w:val="auto"/>
                <w:sz w:val="20"/>
                <w:szCs w:val="20"/>
              </w:rPr>
            </w:pP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10"/>
              <w:jc w:val="center"/>
              <w:rPr>
                <w:rFonts w:ascii="Cambria" w:hAnsi="Cambria"/>
                <w:color w:val="auto"/>
                <w:sz w:val="20"/>
                <w:szCs w:val="20"/>
              </w:rPr>
            </w:pPr>
            <w:r w:rsidRPr="0032570D">
              <w:rPr>
                <w:rFonts w:ascii="Cambria" w:eastAsia="Times New Roman" w:hAnsi="Cambria" w:cs="Times New Roman"/>
                <w:color w:val="auto"/>
                <w:sz w:val="20"/>
                <w:szCs w:val="20"/>
              </w:rPr>
              <w:t xml:space="preserve">Var </w:t>
            </w: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10"/>
              <w:jc w:val="center"/>
              <w:rPr>
                <w:rFonts w:ascii="Cambria" w:hAnsi="Cambria"/>
                <w:color w:val="auto"/>
                <w:sz w:val="20"/>
                <w:szCs w:val="20"/>
              </w:rPr>
            </w:pPr>
            <w:r w:rsidRPr="0032570D">
              <w:rPr>
                <w:rFonts w:ascii="Cambria" w:eastAsia="Times New Roman" w:hAnsi="Cambria" w:cs="Times New Roman"/>
                <w:color w:val="auto"/>
                <w:sz w:val="20"/>
                <w:szCs w:val="20"/>
              </w:rPr>
              <w:t xml:space="preserve">Yok </w:t>
            </w: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9"/>
              <w:jc w:val="center"/>
              <w:rPr>
                <w:rFonts w:ascii="Cambria" w:hAnsi="Cambria"/>
                <w:color w:val="auto"/>
                <w:sz w:val="20"/>
                <w:szCs w:val="20"/>
              </w:rPr>
            </w:pPr>
            <w:r w:rsidRPr="0032570D">
              <w:rPr>
                <w:rFonts w:ascii="Cambria" w:eastAsia="Times New Roman" w:hAnsi="Cambria" w:cs="Times New Roman"/>
                <w:color w:val="auto"/>
                <w:sz w:val="20"/>
                <w:szCs w:val="20"/>
              </w:rPr>
              <w:t xml:space="preserve">Adedi </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jc w:val="center"/>
              <w:rPr>
                <w:rFonts w:ascii="Cambria" w:hAnsi="Cambria"/>
                <w:color w:val="auto"/>
                <w:sz w:val="20"/>
                <w:szCs w:val="20"/>
              </w:rPr>
            </w:pPr>
            <w:r>
              <w:rPr>
                <w:rFonts w:ascii="Cambria" w:hAnsi="Cambria"/>
                <w:color w:val="auto"/>
                <w:sz w:val="20"/>
                <w:szCs w:val="20"/>
              </w:rPr>
              <w:t>İhtiyaç</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jc w:val="center"/>
              <w:rPr>
                <w:rFonts w:ascii="Cambria" w:hAnsi="Cambria"/>
                <w:color w:val="auto"/>
                <w:sz w:val="20"/>
                <w:szCs w:val="20"/>
              </w:rPr>
            </w:pPr>
            <w:r>
              <w:rPr>
                <w:rFonts w:ascii="Cambria" w:eastAsia="Times New Roman" w:hAnsi="Cambria" w:cs="Times New Roman"/>
                <w:color w:val="auto"/>
                <w:sz w:val="20"/>
                <w:szCs w:val="20"/>
              </w:rPr>
              <w:t>Açıklama</w:t>
            </w:r>
          </w:p>
        </w:tc>
      </w:tr>
      <w:tr w:rsidR="000512EB" w:rsidRPr="0032570D" w:rsidTr="006D200A">
        <w:trPr>
          <w:trHeight w:val="338"/>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rPr>
                <w:rFonts w:ascii="Cambria" w:hAnsi="Cambria"/>
                <w:sz w:val="20"/>
                <w:szCs w:val="20"/>
              </w:rPr>
            </w:pPr>
            <w:r w:rsidRPr="000512EB">
              <w:rPr>
                <w:rFonts w:ascii="Cambria" w:eastAsia="Cambria" w:hAnsi="Cambria" w:cs="Cambria"/>
                <w:sz w:val="20"/>
                <w:szCs w:val="20"/>
              </w:rPr>
              <w:t>Isınma Sistemi</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ind w:left="65"/>
              <w:jc w:val="center"/>
              <w:rPr>
                <w:rFonts w:ascii="Cambria" w:hAnsi="Cambria"/>
                <w:sz w:val="20"/>
                <w:szCs w:val="20"/>
              </w:rPr>
            </w:pPr>
            <w:r>
              <w:rPr>
                <w:rFonts w:ascii="Cambria" w:hAnsi="Cambria"/>
                <w:sz w:val="20"/>
                <w:szCs w:val="20"/>
              </w:rPr>
              <w:t>X</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ind w:left="11"/>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ind w:left="65"/>
              <w:jc w:val="center"/>
              <w:rPr>
                <w:rFonts w:ascii="Cambria" w:hAnsi="Cambria"/>
                <w:sz w:val="20"/>
                <w:szCs w:val="20"/>
              </w:rPr>
            </w:pPr>
            <w:r>
              <w:rPr>
                <w:rFonts w:ascii="Cambria" w:hAnsi="Cambria"/>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ind w:left="9"/>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ind w:left="9"/>
              <w:jc w:val="center"/>
              <w:rPr>
                <w:rFonts w:ascii="Cambria" w:hAnsi="Cambria"/>
                <w:sz w:val="20"/>
                <w:szCs w:val="20"/>
              </w:rPr>
            </w:pPr>
            <w:r>
              <w:rPr>
                <w:rFonts w:ascii="Cambria" w:hAnsi="Cambria"/>
                <w:sz w:val="20"/>
                <w:szCs w:val="20"/>
              </w:rPr>
              <w:t>Doğalgaz</w:t>
            </w:r>
          </w:p>
        </w:tc>
      </w:tr>
      <w:tr w:rsidR="000512EB" w:rsidRPr="0032570D" w:rsidTr="002F1AFC">
        <w:trPr>
          <w:trHeight w:val="272"/>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0512EB">
            <w:pPr>
              <w:spacing w:line="259" w:lineRule="auto"/>
              <w:rPr>
                <w:rFonts w:ascii="Cambria" w:hAnsi="Cambria"/>
                <w:sz w:val="20"/>
                <w:szCs w:val="20"/>
              </w:rPr>
            </w:pPr>
            <w:r w:rsidRPr="000512EB">
              <w:rPr>
                <w:rFonts w:ascii="Cambria" w:eastAsia="Cambria" w:hAnsi="Cambria" w:cs="Cambria"/>
                <w:sz w:val="20"/>
                <w:szCs w:val="20"/>
              </w:rPr>
              <w:t xml:space="preserve">Isınmanın </w:t>
            </w:r>
            <w:proofErr w:type="spellStart"/>
            <w:r w:rsidRPr="000512EB">
              <w:rPr>
                <w:rFonts w:ascii="Cambria" w:eastAsia="Cambria" w:hAnsi="Cambria" w:cs="Cambria"/>
                <w:sz w:val="20"/>
                <w:szCs w:val="20"/>
              </w:rPr>
              <w:t>Drumu</w:t>
            </w:r>
            <w:proofErr w:type="spellEnd"/>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65"/>
              <w:jc w:val="center"/>
              <w:rPr>
                <w:rFonts w:ascii="Cambria" w:hAnsi="Cambria"/>
                <w:sz w:val="20"/>
                <w:szCs w:val="20"/>
              </w:rPr>
            </w:pPr>
            <w:proofErr w:type="gramStart"/>
            <w:r>
              <w:rPr>
                <w:rFonts w:ascii="Cambria" w:hAnsi="Cambria"/>
                <w:sz w:val="20"/>
                <w:szCs w:val="20"/>
              </w:rPr>
              <w:t>x</w:t>
            </w:r>
            <w:proofErr w:type="gramEnd"/>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66"/>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65"/>
              <w:jc w:val="center"/>
              <w:rPr>
                <w:rFonts w:ascii="Cambria" w:hAnsi="Cambria"/>
                <w:sz w:val="20"/>
                <w:szCs w:val="20"/>
              </w:rPr>
            </w:pPr>
            <w:r>
              <w:rPr>
                <w:rFonts w:ascii="Cambria" w:hAnsi="Cambria"/>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ind w:left="65"/>
              <w:jc w:val="center"/>
              <w:rPr>
                <w:rFonts w:ascii="Cambria" w:hAnsi="Cambria"/>
                <w:sz w:val="20"/>
                <w:szCs w:val="20"/>
              </w:rPr>
            </w:pPr>
            <w:r>
              <w:rPr>
                <w:rFonts w:ascii="Cambria" w:hAnsi="Cambria"/>
                <w:sz w:val="20"/>
                <w:szCs w:val="20"/>
              </w:rPr>
              <w:t>Yeterli</w:t>
            </w:r>
          </w:p>
        </w:tc>
      </w:tr>
      <w:tr w:rsidR="000512EB" w:rsidRPr="0032570D" w:rsidTr="006D200A">
        <w:trPr>
          <w:trHeight w:val="275"/>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rPr>
                <w:rFonts w:ascii="Cambria" w:hAnsi="Cambria"/>
                <w:sz w:val="20"/>
                <w:szCs w:val="20"/>
              </w:rPr>
            </w:pPr>
            <w:r w:rsidRPr="000512EB">
              <w:rPr>
                <w:rFonts w:ascii="Cambria" w:eastAsia="Cambria" w:hAnsi="Cambria" w:cs="Cambria"/>
                <w:sz w:val="20"/>
                <w:szCs w:val="20"/>
              </w:rPr>
              <w:t>Görevlinin Eğitimi</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ind w:left="10"/>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ind w:left="66"/>
              <w:jc w:val="center"/>
              <w:rPr>
                <w:rFonts w:ascii="Cambria" w:hAnsi="Cambria"/>
                <w:sz w:val="20"/>
                <w:szCs w:val="20"/>
              </w:rPr>
            </w:pPr>
            <w:proofErr w:type="gramStart"/>
            <w:r>
              <w:rPr>
                <w:rFonts w:ascii="Cambria" w:hAnsi="Cambria"/>
                <w:sz w:val="20"/>
                <w:szCs w:val="20"/>
              </w:rPr>
              <w:t>x</w:t>
            </w:r>
            <w:proofErr w:type="gramEnd"/>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ind w:left="9"/>
              <w:jc w:val="center"/>
              <w:rPr>
                <w:rFonts w:ascii="Cambria" w:hAnsi="Cambria"/>
                <w:sz w:val="20"/>
                <w:szCs w:val="20"/>
              </w:rPr>
            </w:pPr>
            <w:r>
              <w:rPr>
                <w:rFonts w:ascii="Cambria" w:hAnsi="Cambria"/>
                <w:sz w:val="20"/>
                <w:szCs w:val="20"/>
              </w:rPr>
              <w:t>0</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ind w:left="65"/>
              <w:jc w:val="center"/>
              <w:rPr>
                <w:rFonts w:ascii="Cambria" w:hAnsi="Cambria"/>
                <w:sz w:val="20"/>
                <w:szCs w:val="20"/>
              </w:rPr>
            </w:pPr>
            <w:r>
              <w:rPr>
                <w:rFonts w:ascii="Cambria" w:hAnsi="Cambria"/>
                <w:sz w:val="20"/>
                <w:szCs w:val="20"/>
              </w:rPr>
              <w:t>Eğitim alması gerekiyor</w:t>
            </w:r>
          </w:p>
        </w:tc>
      </w:tr>
      <w:tr w:rsidR="000512EB" w:rsidRPr="0032570D" w:rsidTr="002F1AFC">
        <w:trPr>
          <w:trHeight w:val="280"/>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rPr>
                <w:rFonts w:ascii="Cambria" w:hAnsi="Cambria"/>
                <w:sz w:val="20"/>
                <w:szCs w:val="20"/>
              </w:rPr>
            </w:pPr>
            <w:r>
              <w:rPr>
                <w:rFonts w:ascii="Cambria" w:eastAsia="Cambria" w:hAnsi="Cambria" w:cs="Cambria"/>
                <w:sz w:val="20"/>
                <w:szCs w:val="20"/>
              </w:rPr>
              <w:t xml:space="preserve">Görevli </w:t>
            </w:r>
            <w:r w:rsidRPr="000512EB">
              <w:rPr>
                <w:rFonts w:ascii="Cambria" w:eastAsia="Cambria" w:hAnsi="Cambria" w:cs="Cambria"/>
                <w:sz w:val="20"/>
                <w:szCs w:val="20"/>
              </w:rPr>
              <w:t>Belgesi</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10"/>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66"/>
              <w:jc w:val="center"/>
              <w:rPr>
                <w:rFonts w:ascii="Cambria" w:hAnsi="Cambria"/>
                <w:sz w:val="20"/>
                <w:szCs w:val="20"/>
              </w:rPr>
            </w:pPr>
            <w:r>
              <w:rPr>
                <w:rFonts w:ascii="Cambria" w:hAnsi="Cambria"/>
                <w:sz w:val="20"/>
                <w:szCs w:val="20"/>
              </w:rPr>
              <w:t>X</w:t>
            </w: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9"/>
              <w:jc w:val="center"/>
              <w:rPr>
                <w:rFonts w:ascii="Cambria" w:hAnsi="Cambria"/>
                <w:sz w:val="20"/>
                <w:szCs w:val="20"/>
              </w:rPr>
            </w:pPr>
            <w:r>
              <w:rPr>
                <w:rFonts w:ascii="Cambria" w:hAnsi="Cambria"/>
                <w:sz w:val="20"/>
                <w:szCs w:val="20"/>
              </w:rPr>
              <w:t>0</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65"/>
              <w:jc w:val="center"/>
              <w:rPr>
                <w:rFonts w:ascii="Cambria" w:hAnsi="Cambria"/>
                <w:sz w:val="20"/>
                <w:szCs w:val="20"/>
              </w:rPr>
            </w:pPr>
            <w:r>
              <w:rPr>
                <w:rFonts w:ascii="Cambria" w:hAnsi="Cambria"/>
                <w:sz w:val="20"/>
                <w:szCs w:val="20"/>
              </w:rPr>
              <w:t>1</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ind w:left="65"/>
              <w:jc w:val="center"/>
              <w:rPr>
                <w:rFonts w:ascii="Cambria" w:hAnsi="Cambria"/>
                <w:sz w:val="20"/>
                <w:szCs w:val="20"/>
              </w:rPr>
            </w:pPr>
            <w:r>
              <w:rPr>
                <w:rFonts w:ascii="Cambria" w:hAnsi="Cambria"/>
                <w:sz w:val="20"/>
                <w:szCs w:val="20"/>
              </w:rPr>
              <w:t>Doğalgaz Yakma Belgesi</w:t>
            </w:r>
          </w:p>
        </w:tc>
      </w:tr>
    </w:tbl>
    <w:p w:rsidR="000512EB" w:rsidRDefault="000512EB" w:rsidP="000512EB">
      <w:pPr>
        <w:spacing w:after="55" w:line="376" w:lineRule="auto"/>
        <w:ind w:left="1428" w:right="1405"/>
        <w:jc w:val="both"/>
        <w:rPr>
          <w:rFonts w:ascii="Cambria" w:eastAsia="Cambria" w:hAnsi="Cambria" w:cs="Cambria"/>
          <w:sz w:val="24"/>
        </w:rPr>
      </w:pPr>
    </w:p>
    <w:p w:rsidR="000512EB" w:rsidRPr="00251CD1" w:rsidRDefault="000512EB" w:rsidP="000512EB">
      <w:pPr>
        <w:spacing w:after="66" w:line="367" w:lineRule="auto"/>
        <w:ind w:left="1428" w:right="1405"/>
        <w:jc w:val="both"/>
        <w:rPr>
          <w:rFonts w:ascii="Cambria" w:eastAsia="Cambria" w:hAnsi="Cambria" w:cs="Cambria"/>
          <w:b/>
          <w:color w:val="FF0000"/>
          <w:sz w:val="24"/>
        </w:rPr>
      </w:pPr>
      <w:r w:rsidRPr="00251CD1">
        <w:rPr>
          <w:rFonts w:ascii="Cambria" w:eastAsia="Cambria" w:hAnsi="Cambria" w:cs="Cambria"/>
          <w:b/>
          <w:color w:val="FF0000"/>
          <w:sz w:val="24"/>
        </w:rPr>
        <w:t>Sivil Savunma Ç</w:t>
      </w:r>
      <w:r w:rsidR="00FA4E92" w:rsidRPr="00251CD1">
        <w:rPr>
          <w:rFonts w:ascii="Cambria" w:eastAsia="Cambria" w:hAnsi="Cambria" w:cs="Cambria"/>
          <w:b/>
          <w:color w:val="FF0000"/>
          <w:sz w:val="24"/>
        </w:rPr>
        <w:t xml:space="preserve">alışmaları </w:t>
      </w:r>
    </w:p>
    <w:p w:rsidR="00256090" w:rsidRPr="00256090" w:rsidRDefault="00256090" w:rsidP="00256090">
      <w:pPr>
        <w:spacing w:after="66" w:line="367" w:lineRule="auto"/>
        <w:ind w:right="1405" w:firstLine="993"/>
        <w:jc w:val="both"/>
        <w:rPr>
          <w:rFonts w:ascii="Cambria" w:eastAsia="Cambria" w:hAnsi="Cambria" w:cs="Cambria"/>
          <w:sz w:val="24"/>
        </w:rPr>
      </w:pPr>
      <w:r>
        <w:rPr>
          <w:rFonts w:ascii="Cambria" w:eastAsia="Cambria" w:hAnsi="Cambria" w:cs="Cambria"/>
          <w:sz w:val="24"/>
        </w:rPr>
        <w:t>Melek Peyker Anaokulu,</w:t>
      </w:r>
      <w:r w:rsidRPr="00256090">
        <w:rPr>
          <w:rFonts w:ascii="Cambria" w:eastAsia="Cambria" w:hAnsi="Cambria" w:cs="Cambria"/>
          <w:sz w:val="24"/>
        </w:rPr>
        <w:t xml:space="preserve"> sivil savunma çalışmaları, öğrencilere acil durumlara hazırlıklı olma ve güvenliklerini sağlama becerileri kazandırmayı amaçlar. Bu çalışmalar genellikle yangın, deprem, sel gibi doğal afetler ile terör saldırıları gibi insan kaynaklı acil durumlar için eğitim ve tatbikatları içerir. İşte okullarda sivil savunma çalışmalarının genel bir özeti:</w:t>
      </w:r>
    </w:p>
    <w:p w:rsidR="00256090" w:rsidRPr="00256090" w:rsidRDefault="00256090" w:rsidP="00913782">
      <w:pPr>
        <w:numPr>
          <w:ilvl w:val="0"/>
          <w:numId w:val="30"/>
        </w:numPr>
        <w:spacing w:after="66" w:line="367" w:lineRule="auto"/>
        <w:ind w:left="0" w:right="1405" w:firstLine="993"/>
        <w:jc w:val="both"/>
        <w:rPr>
          <w:rFonts w:ascii="Cambria" w:eastAsia="Cambria" w:hAnsi="Cambria" w:cs="Cambria"/>
          <w:sz w:val="24"/>
        </w:rPr>
      </w:pPr>
      <w:r w:rsidRPr="00256090">
        <w:rPr>
          <w:rFonts w:ascii="Cambria" w:eastAsia="Cambria" w:hAnsi="Cambria" w:cs="Cambria"/>
          <w:b/>
          <w:bCs/>
          <w:sz w:val="24"/>
        </w:rPr>
        <w:t>Yangın Tatbikatları</w:t>
      </w:r>
      <w:r w:rsidRPr="00256090">
        <w:rPr>
          <w:rFonts w:ascii="Cambria" w:eastAsia="Cambria" w:hAnsi="Cambria" w:cs="Cambria"/>
          <w:bCs/>
          <w:sz w:val="24"/>
        </w:rPr>
        <w:t>:</w:t>
      </w:r>
      <w:r w:rsidRPr="00256090">
        <w:rPr>
          <w:rFonts w:ascii="Cambria" w:eastAsia="Cambria" w:hAnsi="Cambria" w:cs="Cambria"/>
          <w:sz w:val="24"/>
        </w:rPr>
        <w:t xml:space="preserve"> </w:t>
      </w:r>
      <w:r>
        <w:rPr>
          <w:rFonts w:ascii="Cambria" w:eastAsia="Cambria" w:hAnsi="Cambria" w:cs="Cambria"/>
          <w:sz w:val="24"/>
        </w:rPr>
        <w:t>Okulumuzda</w:t>
      </w:r>
      <w:r w:rsidRPr="00256090">
        <w:rPr>
          <w:rFonts w:ascii="Cambria" w:eastAsia="Cambria" w:hAnsi="Cambria" w:cs="Cambria"/>
          <w:sz w:val="24"/>
        </w:rPr>
        <w:t xml:space="preserve"> genellikle yangın çıkması durumunda nasıl tepki verileceği konusunda eğitimler düzenler ve periyodik ola</w:t>
      </w:r>
      <w:r>
        <w:rPr>
          <w:rFonts w:ascii="Cambria" w:eastAsia="Cambria" w:hAnsi="Cambria" w:cs="Cambria"/>
          <w:sz w:val="24"/>
        </w:rPr>
        <w:t>rak yangın tatbikatları yapılır</w:t>
      </w:r>
      <w:r w:rsidRPr="00256090">
        <w:rPr>
          <w:rFonts w:ascii="Cambria" w:eastAsia="Cambria" w:hAnsi="Cambria" w:cs="Cambria"/>
          <w:sz w:val="24"/>
        </w:rPr>
        <w:t xml:space="preserve">. Öğrencilere yangın alarmını nasıl kullanacakları, güvenli tahliye yolları ve yangın söndürme </w:t>
      </w:r>
      <w:proofErr w:type="gramStart"/>
      <w:r w:rsidRPr="00256090">
        <w:rPr>
          <w:rFonts w:ascii="Cambria" w:eastAsia="Cambria" w:hAnsi="Cambria" w:cs="Cambria"/>
          <w:sz w:val="24"/>
        </w:rPr>
        <w:t>ekipmanlarının</w:t>
      </w:r>
      <w:proofErr w:type="gramEnd"/>
      <w:r w:rsidRPr="00256090">
        <w:rPr>
          <w:rFonts w:ascii="Cambria" w:eastAsia="Cambria" w:hAnsi="Cambria" w:cs="Cambria"/>
          <w:sz w:val="24"/>
        </w:rPr>
        <w:t xml:space="preserve"> kullanımı gibi konular öğretilir.</w:t>
      </w:r>
    </w:p>
    <w:p w:rsidR="00256090" w:rsidRPr="00256090" w:rsidRDefault="00256090" w:rsidP="00913782">
      <w:pPr>
        <w:numPr>
          <w:ilvl w:val="0"/>
          <w:numId w:val="30"/>
        </w:numPr>
        <w:spacing w:after="66" w:line="367" w:lineRule="auto"/>
        <w:ind w:left="0" w:right="1405" w:firstLine="993"/>
        <w:jc w:val="both"/>
        <w:rPr>
          <w:rFonts w:ascii="Cambria" w:eastAsia="Cambria" w:hAnsi="Cambria" w:cs="Cambria"/>
          <w:sz w:val="24"/>
        </w:rPr>
      </w:pPr>
      <w:r w:rsidRPr="00256090">
        <w:rPr>
          <w:rFonts w:ascii="Cambria" w:eastAsia="Cambria" w:hAnsi="Cambria" w:cs="Cambria"/>
          <w:b/>
          <w:bCs/>
          <w:sz w:val="24"/>
        </w:rPr>
        <w:t>Deprem Hazırlığı:</w:t>
      </w:r>
      <w:r w:rsidRPr="00256090">
        <w:rPr>
          <w:rFonts w:ascii="Cambria" w:eastAsia="Cambria" w:hAnsi="Cambria" w:cs="Cambria"/>
          <w:sz w:val="24"/>
        </w:rPr>
        <w:t xml:space="preserve"> </w:t>
      </w:r>
      <w:r>
        <w:rPr>
          <w:rFonts w:ascii="Cambria" w:eastAsia="Cambria" w:hAnsi="Cambria" w:cs="Cambria"/>
          <w:sz w:val="24"/>
        </w:rPr>
        <w:t>Okulumuz</w:t>
      </w:r>
      <w:r w:rsidRPr="00256090">
        <w:rPr>
          <w:rFonts w:ascii="Cambria" w:eastAsia="Cambria" w:hAnsi="Cambria" w:cs="Cambria"/>
          <w:sz w:val="24"/>
        </w:rPr>
        <w:t>, öğrencilere deprem anında nasıl davranacaklarını öğretir. Bu, "</w:t>
      </w:r>
      <w:proofErr w:type="spellStart"/>
      <w:r w:rsidRPr="00256090">
        <w:rPr>
          <w:rFonts w:ascii="Cambria" w:eastAsia="Cambria" w:hAnsi="Cambria" w:cs="Cambria"/>
          <w:sz w:val="24"/>
        </w:rPr>
        <w:t>Drop</w:t>
      </w:r>
      <w:proofErr w:type="spellEnd"/>
      <w:r w:rsidRPr="00256090">
        <w:rPr>
          <w:rFonts w:ascii="Cambria" w:eastAsia="Cambria" w:hAnsi="Cambria" w:cs="Cambria"/>
          <w:sz w:val="24"/>
        </w:rPr>
        <w:t xml:space="preserve">, </w:t>
      </w:r>
      <w:proofErr w:type="spellStart"/>
      <w:r w:rsidRPr="00256090">
        <w:rPr>
          <w:rFonts w:ascii="Cambria" w:eastAsia="Cambria" w:hAnsi="Cambria" w:cs="Cambria"/>
          <w:sz w:val="24"/>
        </w:rPr>
        <w:t>Cover</w:t>
      </w:r>
      <w:proofErr w:type="spellEnd"/>
      <w:r w:rsidRPr="00256090">
        <w:rPr>
          <w:rFonts w:ascii="Cambria" w:eastAsia="Cambria" w:hAnsi="Cambria" w:cs="Cambria"/>
          <w:sz w:val="24"/>
        </w:rPr>
        <w:t xml:space="preserve">, </w:t>
      </w:r>
      <w:proofErr w:type="spellStart"/>
      <w:r w:rsidRPr="00256090">
        <w:rPr>
          <w:rFonts w:ascii="Cambria" w:eastAsia="Cambria" w:hAnsi="Cambria" w:cs="Cambria"/>
          <w:sz w:val="24"/>
        </w:rPr>
        <w:t>Hold</w:t>
      </w:r>
      <w:proofErr w:type="spellEnd"/>
      <w:r w:rsidRPr="00256090">
        <w:rPr>
          <w:rFonts w:ascii="Cambria" w:eastAsia="Cambria" w:hAnsi="Cambria" w:cs="Cambria"/>
          <w:sz w:val="24"/>
        </w:rPr>
        <w:t xml:space="preserve"> On" (Yere Yat, Kapa, Tutun) gibi önemli hayatta kalma tekniklerini içerir. Ayrıca, öğrencilerin deprem sırasında güvenli tahliye yollarını bilmeleri ve okul binasının güvenli alanlarını bilerek hareket etmeleri önemlidir.</w:t>
      </w:r>
    </w:p>
    <w:p w:rsidR="00256090" w:rsidRPr="00256090" w:rsidRDefault="00256090" w:rsidP="00913782">
      <w:pPr>
        <w:numPr>
          <w:ilvl w:val="0"/>
          <w:numId w:val="30"/>
        </w:numPr>
        <w:spacing w:after="66" w:line="367" w:lineRule="auto"/>
        <w:ind w:left="0" w:right="1405" w:firstLine="993"/>
        <w:jc w:val="both"/>
        <w:rPr>
          <w:rFonts w:ascii="Cambria" w:eastAsia="Cambria" w:hAnsi="Cambria" w:cs="Cambria"/>
          <w:sz w:val="24"/>
        </w:rPr>
      </w:pPr>
      <w:r w:rsidRPr="00256090">
        <w:rPr>
          <w:rFonts w:ascii="Cambria" w:eastAsia="Cambria" w:hAnsi="Cambria" w:cs="Cambria"/>
          <w:b/>
          <w:bCs/>
          <w:sz w:val="24"/>
        </w:rPr>
        <w:t>İlk Yardım Eğitimi:</w:t>
      </w:r>
      <w:r w:rsidRPr="00256090">
        <w:rPr>
          <w:rFonts w:ascii="Cambria" w:eastAsia="Cambria" w:hAnsi="Cambria" w:cs="Cambria"/>
          <w:sz w:val="24"/>
        </w:rPr>
        <w:t xml:space="preserve"> </w:t>
      </w:r>
      <w:r>
        <w:rPr>
          <w:rFonts w:ascii="Cambria" w:eastAsia="Cambria" w:hAnsi="Cambria" w:cs="Cambria"/>
          <w:sz w:val="24"/>
        </w:rPr>
        <w:t>Okulumuz</w:t>
      </w:r>
      <w:r w:rsidRPr="00256090">
        <w:rPr>
          <w:rFonts w:ascii="Cambria" w:eastAsia="Cambria" w:hAnsi="Cambria" w:cs="Cambria"/>
          <w:sz w:val="24"/>
        </w:rPr>
        <w:t xml:space="preserve">, öğrencilere </w:t>
      </w:r>
      <w:r>
        <w:rPr>
          <w:rFonts w:ascii="Cambria" w:eastAsia="Cambria" w:hAnsi="Cambria" w:cs="Cambria"/>
          <w:sz w:val="24"/>
        </w:rPr>
        <w:t xml:space="preserve">basit </w:t>
      </w:r>
      <w:r w:rsidRPr="00256090">
        <w:rPr>
          <w:rFonts w:ascii="Cambria" w:eastAsia="Cambria" w:hAnsi="Cambria" w:cs="Cambria"/>
          <w:sz w:val="24"/>
        </w:rPr>
        <w:t xml:space="preserve">temel ilk yardım becerilerini öğretir. Bu, </w:t>
      </w:r>
      <w:r>
        <w:rPr>
          <w:rFonts w:ascii="Cambria" w:eastAsia="Cambria" w:hAnsi="Cambria" w:cs="Cambria"/>
          <w:sz w:val="24"/>
        </w:rPr>
        <w:t xml:space="preserve">şişme, burun kanaması, </w:t>
      </w:r>
      <w:r w:rsidRPr="00256090">
        <w:rPr>
          <w:rFonts w:ascii="Cambria" w:eastAsia="Cambria" w:hAnsi="Cambria" w:cs="Cambria"/>
          <w:sz w:val="24"/>
        </w:rPr>
        <w:t>küçük yaraların nasıl pansuman yapılacağı gibi konuları içerebilir.</w:t>
      </w:r>
    </w:p>
    <w:p w:rsidR="00256090" w:rsidRPr="00256090" w:rsidRDefault="00256090" w:rsidP="00913782">
      <w:pPr>
        <w:numPr>
          <w:ilvl w:val="0"/>
          <w:numId w:val="30"/>
        </w:numPr>
        <w:spacing w:after="66" w:line="367" w:lineRule="auto"/>
        <w:ind w:left="0" w:right="1405" w:firstLine="993"/>
        <w:jc w:val="both"/>
        <w:rPr>
          <w:rFonts w:ascii="Cambria" w:eastAsia="Cambria" w:hAnsi="Cambria" w:cs="Cambria"/>
          <w:sz w:val="24"/>
        </w:rPr>
      </w:pPr>
      <w:r w:rsidRPr="00256090">
        <w:rPr>
          <w:rFonts w:ascii="Cambria" w:eastAsia="Cambria" w:hAnsi="Cambria" w:cs="Cambria"/>
          <w:b/>
          <w:bCs/>
          <w:sz w:val="24"/>
        </w:rPr>
        <w:lastRenderedPageBreak/>
        <w:t>Acil Durum Planları ve Ekipmanlarının Tanıtımı:</w:t>
      </w:r>
      <w:r w:rsidRPr="00256090">
        <w:rPr>
          <w:rFonts w:ascii="Cambria" w:eastAsia="Cambria" w:hAnsi="Cambria" w:cs="Cambria"/>
          <w:sz w:val="24"/>
        </w:rPr>
        <w:t xml:space="preserve"> </w:t>
      </w:r>
      <w:r w:rsidR="00517987">
        <w:rPr>
          <w:rFonts w:ascii="Cambria" w:eastAsia="Cambria" w:hAnsi="Cambria" w:cs="Cambria"/>
          <w:sz w:val="24"/>
        </w:rPr>
        <w:t>Okulumuzda</w:t>
      </w:r>
      <w:r w:rsidRPr="00256090">
        <w:rPr>
          <w:rFonts w:ascii="Cambria" w:eastAsia="Cambria" w:hAnsi="Cambria" w:cs="Cambria"/>
          <w:sz w:val="24"/>
        </w:rPr>
        <w:t>, acil durum durumlarında nası</w:t>
      </w:r>
      <w:r w:rsidR="00517987">
        <w:rPr>
          <w:rFonts w:ascii="Cambria" w:eastAsia="Cambria" w:hAnsi="Cambria" w:cs="Cambria"/>
          <w:sz w:val="24"/>
        </w:rPr>
        <w:t>l hareket edileceğini belirler,</w:t>
      </w:r>
      <w:r w:rsidRPr="00256090">
        <w:rPr>
          <w:rFonts w:ascii="Cambria" w:eastAsia="Cambria" w:hAnsi="Cambria" w:cs="Cambria"/>
          <w:sz w:val="24"/>
        </w:rPr>
        <w:t xml:space="preserve"> planlar</w:t>
      </w:r>
      <w:r w:rsidR="00517987">
        <w:rPr>
          <w:rFonts w:ascii="Cambria" w:eastAsia="Cambria" w:hAnsi="Cambria" w:cs="Cambria"/>
          <w:sz w:val="24"/>
        </w:rPr>
        <w:t>,</w:t>
      </w:r>
      <w:r w:rsidRPr="00256090">
        <w:rPr>
          <w:rFonts w:ascii="Cambria" w:eastAsia="Cambria" w:hAnsi="Cambria" w:cs="Cambria"/>
          <w:sz w:val="24"/>
        </w:rPr>
        <w:t xml:space="preserve"> geliştirir ve bu planları öğrencilere ve personeline tanıtır. Ayrıca, acil durumlarda kullanılacak </w:t>
      </w:r>
      <w:proofErr w:type="gramStart"/>
      <w:r w:rsidRPr="00256090">
        <w:rPr>
          <w:rFonts w:ascii="Cambria" w:eastAsia="Cambria" w:hAnsi="Cambria" w:cs="Cambria"/>
          <w:sz w:val="24"/>
        </w:rPr>
        <w:t>ekipmanların</w:t>
      </w:r>
      <w:proofErr w:type="gramEnd"/>
      <w:r w:rsidRPr="00256090">
        <w:rPr>
          <w:rFonts w:ascii="Cambria" w:eastAsia="Cambria" w:hAnsi="Cambria" w:cs="Cambria"/>
          <w:sz w:val="24"/>
        </w:rPr>
        <w:t xml:space="preserve"> nerede bulunduğunu ve nasıl kullanılacağını gösteren işaretler ve bilgilen</w:t>
      </w:r>
      <w:r w:rsidR="00517987">
        <w:rPr>
          <w:rFonts w:ascii="Cambria" w:eastAsia="Cambria" w:hAnsi="Cambria" w:cs="Cambria"/>
          <w:sz w:val="24"/>
        </w:rPr>
        <w:t>dirici malzemeler de bulundurur</w:t>
      </w:r>
      <w:r w:rsidRPr="00256090">
        <w:rPr>
          <w:rFonts w:ascii="Cambria" w:eastAsia="Cambria" w:hAnsi="Cambria" w:cs="Cambria"/>
          <w:sz w:val="24"/>
        </w:rPr>
        <w:t>.</w:t>
      </w:r>
    </w:p>
    <w:p w:rsidR="00256090" w:rsidRPr="00256090" w:rsidRDefault="00256090" w:rsidP="00913782">
      <w:pPr>
        <w:numPr>
          <w:ilvl w:val="0"/>
          <w:numId w:val="30"/>
        </w:numPr>
        <w:spacing w:after="66" w:line="367" w:lineRule="auto"/>
        <w:ind w:left="0" w:right="1405" w:firstLine="993"/>
        <w:jc w:val="both"/>
        <w:rPr>
          <w:rFonts w:ascii="Cambria" w:eastAsia="Cambria" w:hAnsi="Cambria" w:cs="Cambria"/>
          <w:sz w:val="24"/>
        </w:rPr>
      </w:pPr>
      <w:r w:rsidRPr="00256090">
        <w:rPr>
          <w:rFonts w:ascii="Cambria" w:eastAsia="Cambria" w:hAnsi="Cambria" w:cs="Cambria"/>
          <w:b/>
          <w:bCs/>
          <w:sz w:val="24"/>
        </w:rPr>
        <w:t>Kriz İletişimi:</w:t>
      </w:r>
      <w:r w:rsidRPr="00256090">
        <w:rPr>
          <w:rFonts w:ascii="Cambria" w:eastAsia="Cambria" w:hAnsi="Cambria" w:cs="Cambria"/>
          <w:sz w:val="24"/>
        </w:rPr>
        <w:t xml:space="preserve"> </w:t>
      </w:r>
      <w:r w:rsidR="00517987">
        <w:rPr>
          <w:rFonts w:ascii="Cambria" w:eastAsia="Cambria" w:hAnsi="Cambria" w:cs="Cambria"/>
          <w:sz w:val="24"/>
        </w:rPr>
        <w:t>A</w:t>
      </w:r>
      <w:r w:rsidRPr="00256090">
        <w:rPr>
          <w:rFonts w:ascii="Cambria" w:eastAsia="Cambria" w:hAnsi="Cambria" w:cs="Cambria"/>
          <w:sz w:val="24"/>
        </w:rPr>
        <w:t>cil durumlarda öğrencileri, velileri ve personeli bilgilendirmek için kriz iletişimi planları oluşturabilirler. Bu planlar, acil durum durumunda iletişim nasıl sağlanacağını, hangi bilgi kanallarının kullanılacağını ve kimin ne zaman bilgilendirileceğini belirler.</w:t>
      </w:r>
    </w:p>
    <w:p w:rsidR="00256090" w:rsidRPr="00517987" w:rsidRDefault="00256090" w:rsidP="00517987">
      <w:pPr>
        <w:spacing w:after="66" w:line="367" w:lineRule="auto"/>
        <w:ind w:right="1405" w:firstLine="993"/>
        <w:jc w:val="both"/>
        <w:rPr>
          <w:rFonts w:ascii="Cambria" w:eastAsia="Cambria" w:hAnsi="Cambria" w:cs="Cambria"/>
          <w:sz w:val="24"/>
        </w:rPr>
      </w:pPr>
      <w:r w:rsidRPr="00256090">
        <w:rPr>
          <w:rFonts w:ascii="Cambria" w:eastAsia="Cambria" w:hAnsi="Cambria" w:cs="Cambria"/>
          <w:sz w:val="24"/>
        </w:rPr>
        <w:t>Bu çalışmalar, öğrencilerin güvenliklerini sağlama ve acil durumlara hazırlıklı olmalarını sağlamanın yanı sıra, toplumun genel acil durum</w:t>
      </w:r>
      <w:r w:rsidR="00517987">
        <w:rPr>
          <w:rFonts w:ascii="Cambria" w:eastAsia="Cambria" w:hAnsi="Cambria" w:cs="Cambria"/>
          <w:sz w:val="24"/>
        </w:rPr>
        <w:t xml:space="preserve"> hazırlığına da katkıda bulunur</w:t>
      </w:r>
      <w:r w:rsidRPr="00256090">
        <w:rPr>
          <w:rFonts w:ascii="Cambria" w:eastAsia="Cambria" w:hAnsi="Cambria" w:cs="Cambria"/>
          <w:b/>
          <w:vanish/>
          <w:sz w:val="24"/>
        </w:rPr>
        <w:t>Formun Üstü</w:t>
      </w:r>
    </w:p>
    <w:p w:rsidR="00256090" w:rsidRDefault="00256090" w:rsidP="000512EB">
      <w:pPr>
        <w:spacing w:after="66" w:line="367" w:lineRule="auto"/>
        <w:ind w:left="1428" w:right="1405"/>
        <w:jc w:val="both"/>
        <w:rPr>
          <w:rFonts w:ascii="Cambria" w:eastAsia="Cambria" w:hAnsi="Cambria" w:cs="Cambria"/>
          <w:b/>
          <w:sz w:val="24"/>
        </w:rPr>
      </w:pPr>
    </w:p>
    <w:p w:rsidR="000512EB" w:rsidRPr="00CF36F6" w:rsidRDefault="006633D6" w:rsidP="000512EB">
      <w:pPr>
        <w:spacing w:after="4" w:line="250" w:lineRule="auto"/>
        <w:ind w:left="703" w:right="168" w:hanging="10"/>
        <w:rPr>
          <w:rFonts w:ascii="Cambria" w:eastAsia="Cambria" w:hAnsi="Cambria" w:cs="Cambria"/>
          <w:sz w:val="24"/>
        </w:rPr>
      </w:pPr>
      <w:r>
        <w:rPr>
          <w:rFonts w:ascii="Cambria" w:eastAsia="Cambria" w:hAnsi="Cambria" w:cs="Cambria"/>
          <w:b/>
          <w:sz w:val="20"/>
        </w:rPr>
        <w:t>Tablo 25</w:t>
      </w:r>
      <w:r w:rsidR="000512EB" w:rsidRPr="00A50244">
        <w:rPr>
          <w:rFonts w:ascii="Cambria" w:eastAsia="Cambria" w:hAnsi="Cambria" w:cs="Cambria"/>
          <w:b/>
          <w:sz w:val="20"/>
        </w:rPr>
        <w:t xml:space="preserve">. </w:t>
      </w:r>
      <w:r>
        <w:rPr>
          <w:rFonts w:ascii="Cambria" w:eastAsia="Cambria" w:hAnsi="Cambria" w:cs="Cambria"/>
          <w:b/>
          <w:sz w:val="20"/>
          <w:szCs w:val="20"/>
        </w:rPr>
        <w:t>Sivil Savunma Çalışmaları</w:t>
      </w:r>
    </w:p>
    <w:tbl>
      <w:tblPr>
        <w:tblStyle w:val="TableGrid7"/>
        <w:tblW w:w="12332" w:type="dxa"/>
        <w:tblInd w:w="137" w:type="dxa"/>
        <w:tblCellMar>
          <w:left w:w="105" w:type="dxa"/>
          <w:right w:w="115" w:type="dxa"/>
        </w:tblCellMar>
        <w:tblLook w:val="04A0" w:firstRow="1" w:lastRow="0" w:firstColumn="1" w:lastColumn="0" w:noHBand="0" w:noVBand="1"/>
      </w:tblPr>
      <w:tblGrid>
        <w:gridCol w:w="3845"/>
        <w:gridCol w:w="1398"/>
        <w:gridCol w:w="1210"/>
        <w:gridCol w:w="1179"/>
        <w:gridCol w:w="1416"/>
        <w:gridCol w:w="3284"/>
      </w:tblGrid>
      <w:tr w:rsidR="000512EB" w:rsidRPr="0032570D" w:rsidTr="002F1AFC">
        <w:trPr>
          <w:trHeight w:val="457"/>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rPr>
                <w:rFonts w:ascii="Cambria" w:hAnsi="Cambria"/>
                <w:color w:val="auto"/>
                <w:sz w:val="20"/>
                <w:szCs w:val="20"/>
              </w:rPr>
            </w:pP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10"/>
              <w:jc w:val="center"/>
              <w:rPr>
                <w:rFonts w:ascii="Cambria" w:hAnsi="Cambria"/>
                <w:color w:val="auto"/>
                <w:sz w:val="20"/>
                <w:szCs w:val="20"/>
              </w:rPr>
            </w:pPr>
            <w:r w:rsidRPr="0032570D">
              <w:rPr>
                <w:rFonts w:ascii="Cambria" w:eastAsia="Times New Roman" w:hAnsi="Cambria" w:cs="Times New Roman"/>
                <w:color w:val="auto"/>
                <w:sz w:val="20"/>
                <w:szCs w:val="20"/>
              </w:rPr>
              <w:t xml:space="preserve">Var </w:t>
            </w: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10"/>
              <w:jc w:val="center"/>
              <w:rPr>
                <w:rFonts w:ascii="Cambria" w:hAnsi="Cambria"/>
                <w:color w:val="auto"/>
                <w:sz w:val="20"/>
                <w:szCs w:val="20"/>
              </w:rPr>
            </w:pPr>
            <w:r w:rsidRPr="0032570D">
              <w:rPr>
                <w:rFonts w:ascii="Cambria" w:eastAsia="Times New Roman" w:hAnsi="Cambria" w:cs="Times New Roman"/>
                <w:color w:val="auto"/>
                <w:sz w:val="20"/>
                <w:szCs w:val="20"/>
              </w:rPr>
              <w:t xml:space="preserve">Yok </w:t>
            </w: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9"/>
              <w:jc w:val="center"/>
              <w:rPr>
                <w:rFonts w:ascii="Cambria" w:hAnsi="Cambria"/>
                <w:color w:val="auto"/>
                <w:sz w:val="20"/>
                <w:szCs w:val="20"/>
              </w:rPr>
            </w:pPr>
            <w:r w:rsidRPr="0032570D">
              <w:rPr>
                <w:rFonts w:ascii="Cambria" w:eastAsia="Times New Roman" w:hAnsi="Cambria" w:cs="Times New Roman"/>
                <w:color w:val="auto"/>
                <w:sz w:val="20"/>
                <w:szCs w:val="20"/>
              </w:rPr>
              <w:t xml:space="preserve">Adedi </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jc w:val="center"/>
              <w:rPr>
                <w:rFonts w:ascii="Cambria" w:hAnsi="Cambria"/>
                <w:color w:val="auto"/>
                <w:sz w:val="20"/>
                <w:szCs w:val="20"/>
              </w:rPr>
            </w:pPr>
            <w:r>
              <w:rPr>
                <w:rFonts w:ascii="Cambria" w:hAnsi="Cambria"/>
                <w:color w:val="auto"/>
                <w:sz w:val="20"/>
                <w:szCs w:val="20"/>
              </w:rPr>
              <w:t>İhtiyaç</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6D200A" w:rsidP="006D200A">
            <w:pPr>
              <w:spacing w:line="259" w:lineRule="auto"/>
              <w:jc w:val="center"/>
              <w:rPr>
                <w:rFonts w:ascii="Cambria" w:hAnsi="Cambria"/>
                <w:color w:val="auto"/>
                <w:sz w:val="20"/>
                <w:szCs w:val="20"/>
              </w:rPr>
            </w:pPr>
            <w:r>
              <w:rPr>
                <w:rFonts w:ascii="Cambria" w:eastAsia="Times New Roman" w:hAnsi="Cambria" w:cs="Times New Roman"/>
                <w:color w:val="auto"/>
                <w:sz w:val="20"/>
                <w:szCs w:val="20"/>
              </w:rPr>
              <w:t>Durum/Bakım</w:t>
            </w:r>
          </w:p>
        </w:tc>
      </w:tr>
      <w:tr w:rsidR="000512EB" w:rsidRPr="0032570D" w:rsidTr="006D200A">
        <w:trPr>
          <w:trHeight w:val="338"/>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6D200A" w:rsidRDefault="006D200A" w:rsidP="006D200A">
            <w:pPr>
              <w:spacing w:line="259" w:lineRule="auto"/>
              <w:rPr>
                <w:rFonts w:ascii="Cambria" w:hAnsi="Cambria"/>
                <w:sz w:val="20"/>
                <w:szCs w:val="20"/>
              </w:rPr>
            </w:pPr>
            <w:r>
              <w:rPr>
                <w:rFonts w:ascii="Cambria" w:eastAsia="Cambria" w:hAnsi="Cambria" w:cs="Cambria"/>
                <w:sz w:val="20"/>
                <w:szCs w:val="20"/>
              </w:rPr>
              <w:t>Yangın T</w:t>
            </w:r>
            <w:r w:rsidR="000512EB" w:rsidRPr="006D200A">
              <w:rPr>
                <w:rFonts w:ascii="Cambria" w:eastAsia="Cambria" w:hAnsi="Cambria" w:cs="Cambria"/>
                <w:sz w:val="20"/>
                <w:szCs w:val="20"/>
              </w:rPr>
              <w:t>ertibatı</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6D200A" w:rsidP="006D200A">
            <w:pPr>
              <w:spacing w:line="259" w:lineRule="auto"/>
              <w:ind w:left="65"/>
              <w:jc w:val="center"/>
              <w:rPr>
                <w:rFonts w:ascii="Cambria" w:hAnsi="Cambria"/>
                <w:sz w:val="20"/>
                <w:szCs w:val="20"/>
              </w:rPr>
            </w:pPr>
            <w:r>
              <w:rPr>
                <w:rFonts w:ascii="Cambria" w:hAnsi="Cambria"/>
                <w:sz w:val="20"/>
                <w:szCs w:val="20"/>
              </w:rPr>
              <w:t>X</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0512EB" w:rsidP="006D200A">
            <w:pPr>
              <w:spacing w:line="259" w:lineRule="auto"/>
              <w:ind w:left="11"/>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6D200A" w:rsidP="006D200A">
            <w:pPr>
              <w:spacing w:line="259" w:lineRule="auto"/>
              <w:ind w:left="65"/>
              <w:jc w:val="center"/>
              <w:rPr>
                <w:rFonts w:ascii="Cambria" w:hAnsi="Cambria"/>
                <w:sz w:val="20"/>
                <w:szCs w:val="20"/>
              </w:rPr>
            </w:pPr>
            <w:r>
              <w:rPr>
                <w:rFonts w:ascii="Cambria" w:hAnsi="Cambria"/>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6D200A" w:rsidP="006D200A">
            <w:pPr>
              <w:spacing w:line="259" w:lineRule="auto"/>
              <w:ind w:left="9"/>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0512EB" w:rsidRPr="0032570D" w:rsidRDefault="006D200A" w:rsidP="006D200A">
            <w:pPr>
              <w:ind w:left="9"/>
              <w:jc w:val="center"/>
              <w:rPr>
                <w:rFonts w:ascii="Cambria" w:hAnsi="Cambria"/>
                <w:sz w:val="20"/>
                <w:szCs w:val="20"/>
              </w:rPr>
            </w:pPr>
            <w:r>
              <w:rPr>
                <w:rFonts w:ascii="Cambria" w:hAnsi="Cambria"/>
                <w:sz w:val="20"/>
                <w:szCs w:val="20"/>
              </w:rPr>
              <w:t>Yapıldı</w:t>
            </w:r>
          </w:p>
        </w:tc>
      </w:tr>
      <w:tr w:rsidR="006D200A" w:rsidRPr="0032570D" w:rsidTr="002F1AFC">
        <w:trPr>
          <w:trHeight w:val="272"/>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Pr="006D200A" w:rsidRDefault="006D200A" w:rsidP="006D200A">
            <w:pPr>
              <w:spacing w:line="259" w:lineRule="auto"/>
              <w:rPr>
                <w:rFonts w:ascii="Cambria" w:hAnsi="Cambria"/>
                <w:sz w:val="20"/>
                <w:szCs w:val="20"/>
              </w:rPr>
            </w:pPr>
            <w:r>
              <w:rPr>
                <w:rFonts w:ascii="Cambria" w:eastAsia="Cambria" w:hAnsi="Cambria" w:cs="Cambria"/>
                <w:sz w:val="20"/>
                <w:szCs w:val="20"/>
              </w:rPr>
              <w:t>Yangın T</w:t>
            </w:r>
            <w:r w:rsidRPr="006D200A">
              <w:rPr>
                <w:rFonts w:ascii="Cambria" w:eastAsia="Cambria" w:hAnsi="Cambria" w:cs="Cambria"/>
                <w:sz w:val="20"/>
                <w:szCs w:val="20"/>
              </w:rPr>
              <w:t>üpü</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Default="006D200A" w:rsidP="006D200A">
            <w:pPr>
              <w:jc w:val="center"/>
            </w:pPr>
            <w:r w:rsidRPr="006C0747">
              <w:rPr>
                <w:rFonts w:ascii="Cambria" w:hAnsi="Cambria"/>
                <w:sz w:val="20"/>
                <w:szCs w:val="20"/>
              </w:rPr>
              <w:t>X</w:t>
            </w: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Pr="0032570D" w:rsidRDefault="006D200A" w:rsidP="006D200A">
            <w:pPr>
              <w:spacing w:line="259" w:lineRule="auto"/>
              <w:ind w:left="66"/>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Pr="0032570D" w:rsidRDefault="006D200A" w:rsidP="006D200A">
            <w:pPr>
              <w:spacing w:line="259" w:lineRule="auto"/>
              <w:ind w:left="65"/>
              <w:jc w:val="center"/>
              <w:rPr>
                <w:rFonts w:ascii="Cambria" w:hAnsi="Cambria"/>
                <w:sz w:val="20"/>
                <w:szCs w:val="20"/>
              </w:rPr>
            </w:pPr>
            <w:r>
              <w:rPr>
                <w:rFonts w:ascii="Cambria" w:hAnsi="Cambria"/>
                <w:sz w:val="20"/>
                <w:szCs w:val="20"/>
              </w:rPr>
              <w:t>6</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Pr="0032570D" w:rsidRDefault="006D200A" w:rsidP="006D200A">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Pr="0032570D" w:rsidRDefault="006D200A" w:rsidP="006D200A">
            <w:pPr>
              <w:ind w:left="65"/>
              <w:jc w:val="center"/>
              <w:rPr>
                <w:rFonts w:ascii="Cambria" w:hAnsi="Cambria"/>
                <w:sz w:val="20"/>
                <w:szCs w:val="20"/>
              </w:rPr>
            </w:pPr>
            <w:r>
              <w:rPr>
                <w:rFonts w:ascii="Cambria" w:hAnsi="Cambria"/>
                <w:sz w:val="20"/>
                <w:szCs w:val="20"/>
              </w:rPr>
              <w:t>Yapıldı</w:t>
            </w:r>
          </w:p>
        </w:tc>
      </w:tr>
      <w:tr w:rsidR="006D200A" w:rsidRPr="0032570D" w:rsidTr="006D200A">
        <w:trPr>
          <w:trHeight w:val="275"/>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Pr="006D200A" w:rsidRDefault="006D200A" w:rsidP="006D200A">
            <w:pPr>
              <w:spacing w:line="259" w:lineRule="auto"/>
              <w:rPr>
                <w:rFonts w:ascii="Cambria" w:hAnsi="Cambria"/>
                <w:sz w:val="20"/>
                <w:szCs w:val="20"/>
              </w:rPr>
            </w:pPr>
            <w:r>
              <w:rPr>
                <w:rFonts w:ascii="Cambria" w:eastAsia="Cambria" w:hAnsi="Cambria" w:cs="Cambria"/>
                <w:sz w:val="20"/>
                <w:szCs w:val="20"/>
              </w:rPr>
              <w:t>İkaz Alarm Z</w:t>
            </w:r>
            <w:r w:rsidRPr="006D200A">
              <w:rPr>
                <w:rFonts w:ascii="Cambria" w:eastAsia="Cambria" w:hAnsi="Cambria" w:cs="Cambria"/>
                <w:sz w:val="20"/>
                <w:szCs w:val="20"/>
              </w:rPr>
              <w:t>ili</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Default="006D200A" w:rsidP="006D200A">
            <w:pPr>
              <w:jc w:val="center"/>
            </w:pPr>
            <w:r w:rsidRPr="006C0747">
              <w:rPr>
                <w:rFonts w:ascii="Cambria" w:hAnsi="Cambria"/>
                <w:sz w:val="20"/>
                <w:szCs w:val="20"/>
              </w:rPr>
              <w:t>X</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Pr="0032570D" w:rsidRDefault="006D200A" w:rsidP="006D200A">
            <w:pPr>
              <w:spacing w:line="259" w:lineRule="auto"/>
              <w:ind w:left="66"/>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Pr="0032570D" w:rsidRDefault="006D200A" w:rsidP="006D200A">
            <w:pPr>
              <w:spacing w:line="259" w:lineRule="auto"/>
              <w:ind w:left="9"/>
              <w:jc w:val="center"/>
              <w:rPr>
                <w:rFonts w:ascii="Cambria" w:hAnsi="Cambria"/>
                <w:sz w:val="20"/>
                <w:szCs w:val="20"/>
              </w:rPr>
            </w:pPr>
            <w:r>
              <w:rPr>
                <w:rFonts w:ascii="Cambria" w:hAnsi="Cambria"/>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Pr="0032570D" w:rsidRDefault="006D200A" w:rsidP="006D200A">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Pr="0032570D" w:rsidRDefault="006D200A" w:rsidP="006D200A">
            <w:pPr>
              <w:ind w:left="65"/>
              <w:jc w:val="center"/>
              <w:rPr>
                <w:rFonts w:ascii="Cambria" w:hAnsi="Cambria"/>
                <w:sz w:val="20"/>
                <w:szCs w:val="20"/>
              </w:rPr>
            </w:pPr>
            <w:r>
              <w:rPr>
                <w:rFonts w:ascii="Cambria" w:hAnsi="Cambria"/>
                <w:sz w:val="20"/>
                <w:szCs w:val="20"/>
              </w:rPr>
              <w:t>Yapıldı</w:t>
            </w:r>
          </w:p>
        </w:tc>
      </w:tr>
      <w:tr w:rsidR="006D200A" w:rsidRPr="0032570D" w:rsidTr="002F1AFC">
        <w:trPr>
          <w:trHeight w:val="280"/>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Pr="006D200A" w:rsidRDefault="006D200A" w:rsidP="006D200A">
            <w:pPr>
              <w:spacing w:line="259" w:lineRule="auto"/>
              <w:rPr>
                <w:rFonts w:ascii="Cambria" w:hAnsi="Cambria"/>
                <w:sz w:val="20"/>
                <w:szCs w:val="20"/>
              </w:rPr>
            </w:pPr>
            <w:r>
              <w:rPr>
                <w:rFonts w:ascii="Cambria" w:eastAsia="Cambria" w:hAnsi="Cambria" w:cs="Cambria"/>
                <w:sz w:val="20"/>
                <w:szCs w:val="20"/>
              </w:rPr>
              <w:t>E</w:t>
            </w:r>
            <w:r w:rsidRPr="006D200A">
              <w:rPr>
                <w:rFonts w:ascii="Cambria" w:eastAsia="Cambria" w:hAnsi="Cambria" w:cs="Cambria"/>
                <w:sz w:val="20"/>
                <w:szCs w:val="20"/>
              </w:rPr>
              <w:t>lektrik</w:t>
            </w:r>
            <w:r>
              <w:rPr>
                <w:rFonts w:ascii="Cambria" w:eastAsia="Cambria" w:hAnsi="Cambria" w:cs="Cambria"/>
                <w:sz w:val="20"/>
                <w:szCs w:val="20"/>
              </w:rPr>
              <w:t xml:space="preserve"> Tertibatının K</w:t>
            </w:r>
            <w:r w:rsidRPr="006D200A">
              <w:rPr>
                <w:rFonts w:ascii="Cambria" w:eastAsia="Cambria" w:hAnsi="Cambria" w:cs="Cambria"/>
                <w:sz w:val="20"/>
                <w:szCs w:val="20"/>
              </w:rPr>
              <w:t>ontrolü</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Default="006D200A" w:rsidP="006D200A">
            <w:pPr>
              <w:jc w:val="center"/>
            </w:pPr>
            <w:r w:rsidRPr="006C0747">
              <w:rPr>
                <w:rFonts w:ascii="Cambria" w:hAnsi="Cambria"/>
                <w:sz w:val="20"/>
                <w:szCs w:val="20"/>
              </w:rPr>
              <w:t>X</w:t>
            </w: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Pr="0032570D" w:rsidRDefault="006D200A" w:rsidP="006D200A">
            <w:pPr>
              <w:spacing w:line="259" w:lineRule="auto"/>
              <w:ind w:left="66"/>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Pr="0032570D" w:rsidRDefault="00AD5F4F" w:rsidP="006D200A">
            <w:pPr>
              <w:spacing w:line="259" w:lineRule="auto"/>
              <w:ind w:left="9"/>
              <w:jc w:val="center"/>
              <w:rPr>
                <w:rFonts w:ascii="Cambria" w:hAnsi="Cambria"/>
                <w:sz w:val="20"/>
                <w:szCs w:val="20"/>
              </w:rPr>
            </w:pPr>
            <w:r>
              <w:rPr>
                <w:rFonts w:ascii="Cambria" w:hAnsi="Cambria"/>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Pr="0032570D" w:rsidRDefault="00AD5F4F" w:rsidP="006D200A">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D200A" w:rsidRPr="0032570D" w:rsidRDefault="006D200A" w:rsidP="006D200A">
            <w:pPr>
              <w:ind w:left="65"/>
              <w:jc w:val="center"/>
              <w:rPr>
                <w:rFonts w:ascii="Cambria" w:hAnsi="Cambria"/>
                <w:sz w:val="20"/>
                <w:szCs w:val="20"/>
              </w:rPr>
            </w:pPr>
            <w:r>
              <w:rPr>
                <w:rFonts w:ascii="Cambria" w:hAnsi="Cambria"/>
                <w:sz w:val="20"/>
                <w:szCs w:val="20"/>
              </w:rPr>
              <w:t>Yapıldı</w:t>
            </w:r>
          </w:p>
        </w:tc>
      </w:tr>
      <w:tr w:rsidR="006D200A" w:rsidRPr="0032570D" w:rsidTr="006D200A">
        <w:trPr>
          <w:trHeight w:val="270"/>
        </w:trPr>
        <w:tc>
          <w:tcPr>
            <w:tcW w:w="3845"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Pr="006D200A" w:rsidRDefault="006D200A" w:rsidP="006D200A">
            <w:pPr>
              <w:spacing w:line="259" w:lineRule="auto"/>
              <w:rPr>
                <w:rFonts w:ascii="Cambria" w:hAnsi="Cambria"/>
                <w:sz w:val="20"/>
                <w:szCs w:val="20"/>
              </w:rPr>
            </w:pPr>
            <w:r>
              <w:rPr>
                <w:rFonts w:ascii="Cambria" w:eastAsia="Cambria" w:hAnsi="Cambria" w:cs="Cambria"/>
                <w:sz w:val="20"/>
                <w:szCs w:val="20"/>
              </w:rPr>
              <w:t>Baca T</w:t>
            </w:r>
            <w:r w:rsidRPr="006D200A">
              <w:rPr>
                <w:rFonts w:ascii="Cambria" w:eastAsia="Cambria" w:hAnsi="Cambria" w:cs="Cambria"/>
                <w:sz w:val="20"/>
                <w:szCs w:val="20"/>
              </w:rPr>
              <w:t>emizliği</w:t>
            </w:r>
          </w:p>
        </w:tc>
        <w:tc>
          <w:tcPr>
            <w:tcW w:w="1398"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Default="006D200A" w:rsidP="006D200A">
            <w:pPr>
              <w:jc w:val="center"/>
            </w:pPr>
            <w:r w:rsidRPr="006C0747">
              <w:rPr>
                <w:rFonts w:ascii="Cambria" w:hAnsi="Cambria"/>
                <w:sz w:val="20"/>
                <w:szCs w:val="20"/>
              </w:rPr>
              <w:t>X</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Pr="0032570D" w:rsidRDefault="006D200A" w:rsidP="006D200A">
            <w:pPr>
              <w:spacing w:line="259" w:lineRule="auto"/>
              <w:ind w:left="11"/>
              <w:jc w:val="center"/>
              <w:rPr>
                <w:rFonts w:ascii="Cambria" w:hAnsi="Cambria"/>
                <w:sz w:val="20"/>
                <w:szCs w:val="20"/>
              </w:rPr>
            </w:pPr>
          </w:p>
        </w:tc>
        <w:tc>
          <w:tcPr>
            <w:tcW w:w="1179"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Pr="0032570D" w:rsidRDefault="00AD5F4F" w:rsidP="006D200A">
            <w:pPr>
              <w:spacing w:line="259" w:lineRule="auto"/>
              <w:ind w:left="65"/>
              <w:jc w:val="center"/>
              <w:rPr>
                <w:rFonts w:ascii="Cambria" w:hAnsi="Cambria"/>
                <w:sz w:val="20"/>
                <w:szCs w:val="20"/>
              </w:rPr>
            </w:pPr>
            <w:r>
              <w:rPr>
                <w:rFonts w:ascii="Cambria" w:hAnsi="Cambria"/>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Pr="0032570D" w:rsidRDefault="00AD5F4F" w:rsidP="006D200A">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FFFFFF" w:themeFill="background1"/>
          </w:tcPr>
          <w:p w:rsidR="006D200A" w:rsidRPr="0032570D" w:rsidRDefault="006D200A" w:rsidP="006D200A">
            <w:pPr>
              <w:ind w:left="65"/>
              <w:jc w:val="center"/>
              <w:rPr>
                <w:rFonts w:ascii="Cambria" w:hAnsi="Cambria"/>
                <w:sz w:val="20"/>
                <w:szCs w:val="20"/>
              </w:rPr>
            </w:pPr>
            <w:r>
              <w:rPr>
                <w:rFonts w:ascii="Cambria" w:hAnsi="Cambria"/>
                <w:sz w:val="20"/>
                <w:szCs w:val="20"/>
              </w:rPr>
              <w:t>Yapıldı</w:t>
            </w:r>
          </w:p>
        </w:tc>
      </w:tr>
      <w:tr w:rsidR="006D200A" w:rsidRPr="0032570D" w:rsidTr="002F1AFC">
        <w:trPr>
          <w:trHeight w:val="274"/>
        </w:trPr>
        <w:tc>
          <w:tcPr>
            <w:tcW w:w="3845"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6D200A" w:rsidRPr="006D200A" w:rsidRDefault="006D200A" w:rsidP="006D200A">
            <w:pPr>
              <w:spacing w:line="259" w:lineRule="auto"/>
              <w:rPr>
                <w:rFonts w:ascii="Cambria" w:hAnsi="Cambria"/>
                <w:sz w:val="20"/>
                <w:szCs w:val="20"/>
              </w:rPr>
            </w:pPr>
            <w:r>
              <w:rPr>
                <w:rFonts w:ascii="Cambria" w:eastAsia="Cambria" w:hAnsi="Cambria" w:cs="Cambria"/>
                <w:sz w:val="20"/>
                <w:szCs w:val="20"/>
              </w:rPr>
              <w:t>Kombi T</w:t>
            </w:r>
            <w:r w:rsidRPr="006D200A">
              <w:rPr>
                <w:rFonts w:ascii="Cambria" w:eastAsia="Cambria" w:hAnsi="Cambria" w:cs="Cambria"/>
                <w:sz w:val="20"/>
                <w:szCs w:val="20"/>
              </w:rPr>
              <w:t>emizliği</w:t>
            </w:r>
          </w:p>
        </w:tc>
        <w:tc>
          <w:tcPr>
            <w:tcW w:w="1398"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6D200A" w:rsidRDefault="006D200A" w:rsidP="006D200A">
            <w:pPr>
              <w:jc w:val="center"/>
            </w:pPr>
            <w:r w:rsidRPr="006C0747">
              <w:rPr>
                <w:rFonts w:ascii="Cambria" w:hAnsi="Cambria"/>
                <w:sz w:val="20"/>
                <w:szCs w:val="20"/>
              </w:rPr>
              <w:t>X</w:t>
            </w:r>
          </w:p>
        </w:tc>
        <w:tc>
          <w:tcPr>
            <w:tcW w:w="1210"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6D200A" w:rsidRPr="0032570D" w:rsidRDefault="006D200A" w:rsidP="006D200A">
            <w:pPr>
              <w:spacing w:line="259" w:lineRule="auto"/>
              <w:ind w:left="11"/>
              <w:jc w:val="center"/>
              <w:rPr>
                <w:rFonts w:ascii="Cambria" w:hAnsi="Cambria"/>
                <w:sz w:val="20"/>
                <w:szCs w:val="20"/>
              </w:rPr>
            </w:pPr>
          </w:p>
        </w:tc>
        <w:tc>
          <w:tcPr>
            <w:tcW w:w="1179"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6D200A" w:rsidRPr="0032570D" w:rsidRDefault="00AD5F4F" w:rsidP="006D200A">
            <w:pPr>
              <w:spacing w:line="259" w:lineRule="auto"/>
              <w:ind w:left="65"/>
              <w:jc w:val="center"/>
              <w:rPr>
                <w:rFonts w:ascii="Cambria" w:hAnsi="Cambria"/>
                <w:sz w:val="20"/>
                <w:szCs w:val="20"/>
              </w:rPr>
            </w:pPr>
            <w:r>
              <w:rPr>
                <w:rFonts w:ascii="Cambria" w:hAnsi="Cambria"/>
                <w:sz w:val="20"/>
                <w:szCs w:val="20"/>
              </w:rPr>
              <w:t>1</w:t>
            </w:r>
          </w:p>
        </w:tc>
        <w:tc>
          <w:tcPr>
            <w:tcW w:w="1416"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6D200A" w:rsidRPr="0032570D" w:rsidRDefault="00AD5F4F" w:rsidP="006D200A">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8" w:space="0" w:color="FFCF40"/>
              <w:right w:val="single" w:sz="4" w:space="0" w:color="auto"/>
            </w:tcBorders>
            <w:shd w:val="clear" w:color="auto" w:fill="E2EFD9" w:themeFill="accent6" w:themeFillTint="33"/>
          </w:tcPr>
          <w:p w:rsidR="006D200A" w:rsidRPr="0032570D" w:rsidRDefault="006D200A" w:rsidP="006D200A">
            <w:pPr>
              <w:ind w:left="65"/>
              <w:jc w:val="center"/>
              <w:rPr>
                <w:rFonts w:ascii="Cambria" w:hAnsi="Cambria"/>
                <w:sz w:val="20"/>
                <w:szCs w:val="20"/>
              </w:rPr>
            </w:pPr>
            <w:r>
              <w:rPr>
                <w:rFonts w:ascii="Cambria" w:hAnsi="Cambria"/>
                <w:sz w:val="20"/>
                <w:szCs w:val="20"/>
              </w:rPr>
              <w:t>Yapıldı</w:t>
            </w:r>
          </w:p>
        </w:tc>
      </w:tr>
      <w:tr w:rsidR="006D200A" w:rsidRPr="0032570D" w:rsidTr="006D200A">
        <w:trPr>
          <w:trHeight w:val="267"/>
        </w:trPr>
        <w:tc>
          <w:tcPr>
            <w:tcW w:w="3845" w:type="dxa"/>
            <w:tcBorders>
              <w:top w:val="single" w:sz="8" w:space="0" w:color="FFCF40"/>
              <w:left w:val="single" w:sz="4" w:space="0" w:color="auto"/>
              <w:bottom w:val="single" w:sz="4" w:space="0" w:color="auto"/>
              <w:right w:val="single" w:sz="4" w:space="0" w:color="auto"/>
            </w:tcBorders>
            <w:shd w:val="clear" w:color="auto" w:fill="FFFFFF" w:themeFill="background1"/>
          </w:tcPr>
          <w:p w:rsidR="006D200A" w:rsidRPr="006D200A" w:rsidRDefault="006D200A" w:rsidP="006D200A">
            <w:pPr>
              <w:spacing w:line="259" w:lineRule="auto"/>
              <w:rPr>
                <w:rFonts w:ascii="Cambria" w:hAnsi="Cambria"/>
                <w:sz w:val="20"/>
                <w:szCs w:val="20"/>
              </w:rPr>
            </w:pPr>
            <w:r>
              <w:rPr>
                <w:rFonts w:ascii="Cambria" w:eastAsia="Cambria" w:hAnsi="Cambria" w:cs="Cambria"/>
                <w:sz w:val="20"/>
                <w:szCs w:val="20"/>
              </w:rPr>
              <w:t>Sivil Savunma T</w:t>
            </w:r>
            <w:r w:rsidRPr="006D200A">
              <w:rPr>
                <w:rFonts w:ascii="Cambria" w:eastAsia="Cambria" w:hAnsi="Cambria" w:cs="Cambria"/>
                <w:sz w:val="20"/>
                <w:szCs w:val="20"/>
              </w:rPr>
              <w:t>atbikatı</w:t>
            </w:r>
          </w:p>
        </w:tc>
        <w:tc>
          <w:tcPr>
            <w:tcW w:w="1398" w:type="dxa"/>
            <w:tcBorders>
              <w:top w:val="single" w:sz="8" w:space="0" w:color="FFCF40"/>
              <w:left w:val="single" w:sz="4" w:space="0" w:color="auto"/>
              <w:bottom w:val="single" w:sz="4" w:space="0" w:color="auto"/>
              <w:right w:val="single" w:sz="4" w:space="0" w:color="auto"/>
            </w:tcBorders>
            <w:shd w:val="clear" w:color="auto" w:fill="FFFFFF" w:themeFill="background1"/>
          </w:tcPr>
          <w:p w:rsidR="006D200A" w:rsidRDefault="006D200A" w:rsidP="006D200A">
            <w:pPr>
              <w:jc w:val="center"/>
            </w:pPr>
            <w:r w:rsidRPr="006C0747">
              <w:rPr>
                <w:rFonts w:ascii="Cambria" w:hAnsi="Cambria"/>
                <w:sz w:val="20"/>
                <w:szCs w:val="20"/>
              </w:rPr>
              <w:t>X</w:t>
            </w:r>
          </w:p>
        </w:tc>
        <w:tc>
          <w:tcPr>
            <w:tcW w:w="1210" w:type="dxa"/>
            <w:tcBorders>
              <w:top w:val="single" w:sz="8" w:space="0" w:color="FFCF40"/>
              <w:left w:val="single" w:sz="4" w:space="0" w:color="auto"/>
              <w:bottom w:val="single" w:sz="4" w:space="0" w:color="auto"/>
              <w:right w:val="single" w:sz="4" w:space="0" w:color="auto"/>
            </w:tcBorders>
            <w:shd w:val="clear" w:color="auto" w:fill="FFFFFF" w:themeFill="background1"/>
          </w:tcPr>
          <w:p w:rsidR="006D200A" w:rsidRPr="0032570D" w:rsidRDefault="006D200A" w:rsidP="006D200A">
            <w:pPr>
              <w:spacing w:line="259" w:lineRule="auto"/>
              <w:ind w:left="11"/>
              <w:jc w:val="center"/>
              <w:rPr>
                <w:rFonts w:ascii="Cambria" w:hAnsi="Cambria"/>
                <w:sz w:val="20"/>
                <w:szCs w:val="20"/>
              </w:rPr>
            </w:pPr>
          </w:p>
        </w:tc>
        <w:tc>
          <w:tcPr>
            <w:tcW w:w="1179" w:type="dxa"/>
            <w:tcBorders>
              <w:top w:val="single" w:sz="8" w:space="0" w:color="FFCF40"/>
              <w:left w:val="single" w:sz="4" w:space="0" w:color="auto"/>
              <w:bottom w:val="single" w:sz="4" w:space="0" w:color="auto"/>
              <w:right w:val="single" w:sz="4" w:space="0" w:color="auto"/>
            </w:tcBorders>
            <w:shd w:val="clear" w:color="auto" w:fill="FFFFFF" w:themeFill="background1"/>
          </w:tcPr>
          <w:p w:rsidR="006D200A" w:rsidRPr="0032570D" w:rsidRDefault="00AD5F4F" w:rsidP="006D200A">
            <w:pPr>
              <w:spacing w:line="259" w:lineRule="auto"/>
              <w:ind w:left="65"/>
              <w:jc w:val="center"/>
              <w:rPr>
                <w:rFonts w:ascii="Cambria" w:hAnsi="Cambria"/>
                <w:sz w:val="20"/>
                <w:szCs w:val="20"/>
              </w:rPr>
            </w:pPr>
            <w:r>
              <w:rPr>
                <w:rFonts w:ascii="Cambria" w:hAnsi="Cambria"/>
                <w:sz w:val="20"/>
                <w:szCs w:val="20"/>
              </w:rPr>
              <w:t>1</w:t>
            </w:r>
          </w:p>
        </w:tc>
        <w:tc>
          <w:tcPr>
            <w:tcW w:w="1416" w:type="dxa"/>
            <w:tcBorders>
              <w:top w:val="single" w:sz="8" w:space="0" w:color="FFCF40"/>
              <w:left w:val="single" w:sz="4" w:space="0" w:color="auto"/>
              <w:bottom w:val="single" w:sz="4" w:space="0" w:color="auto"/>
              <w:right w:val="single" w:sz="4" w:space="0" w:color="auto"/>
            </w:tcBorders>
            <w:shd w:val="clear" w:color="auto" w:fill="FFFFFF" w:themeFill="background1"/>
          </w:tcPr>
          <w:p w:rsidR="006D200A" w:rsidRPr="0032570D" w:rsidRDefault="00AD5F4F" w:rsidP="006D200A">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8" w:space="0" w:color="FFCF40"/>
              <w:left w:val="single" w:sz="4" w:space="0" w:color="auto"/>
              <w:bottom w:val="single" w:sz="4" w:space="0" w:color="auto"/>
              <w:right w:val="single" w:sz="4" w:space="0" w:color="auto"/>
            </w:tcBorders>
            <w:shd w:val="clear" w:color="auto" w:fill="FFFFFF" w:themeFill="background1"/>
          </w:tcPr>
          <w:p w:rsidR="006D200A" w:rsidRPr="0032570D" w:rsidRDefault="006D200A" w:rsidP="006D200A">
            <w:pPr>
              <w:ind w:left="65"/>
              <w:jc w:val="center"/>
              <w:rPr>
                <w:rFonts w:ascii="Cambria" w:hAnsi="Cambria"/>
                <w:sz w:val="20"/>
                <w:szCs w:val="20"/>
              </w:rPr>
            </w:pPr>
            <w:r>
              <w:rPr>
                <w:rFonts w:ascii="Cambria" w:hAnsi="Cambria"/>
                <w:sz w:val="20"/>
                <w:szCs w:val="20"/>
              </w:rPr>
              <w:t>Yapıldı</w:t>
            </w:r>
          </w:p>
        </w:tc>
      </w:tr>
      <w:tr w:rsidR="000512EB" w:rsidRPr="0032570D" w:rsidTr="002F1AFC">
        <w:trPr>
          <w:trHeight w:val="279"/>
        </w:trPr>
        <w:tc>
          <w:tcPr>
            <w:tcW w:w="38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6D200A" w:rsidRDefault="006D200A" w:rsidP="006D200A">
            <w:pPr>
              <w:spacing w:line="259" w:lineRule="auto"/>
              <w:rPr>
                <w:rFonts w:ascii="Cambria" w:hAnsi="Cambria"/>
                <w:sz w:val="20"/>
                <w:szCs w:val="20"/>
              </w:rPr>
            </w:pPr>
            <w:r>
              <w:rPr>
                <w:rFonts w:ascii="Cambria" w:eastAsia="Times New Roman" w:hAnsi="Cambria" w:cs="Times New Roman"/>
                <w:sz w:val="20"/>
                <w:szCs w:val="20"/>
              </w:rPr>
              <w:t xml:space="preserve">Bilgisayar </w:t>
            </w:r>
            <w:proofErr w:type="spellStart"/>
            <w:r>
              <w:rPr>
                <w:rFonts w:ascii="Cambria" w:eastAsia="Times New Roman" w:hAnsi="Cambria" w:cs="Times New Roman"/>
                <w:sz w:val="20"/>
                <w:szCs w:val="20"/>
              </w:rPr>
              <w:t>L</w:t>
            </w:r>
            <w:r w:rsidR="000512EB" w:rsidRPr="006D200A">
              <w:rPr>
                <w:rFonts w:ascii="Cambria" w:eastAsia="Times New Roman" w:hAnsi="Cambria" w:cs="Times New Roman"/>
                <w:sz w:val="20"/>
                <w:szCs w:val="20"/>
              </w:rPr>
              <w:t>aboratuarı</w:t>
            </w:r>
            <w:proofErr w:type="spellEnd"/>
            <w:r w:rsidR="000512EB" w:rsidRPr="006D200A">
              <w:rPr>
                <w:rFonts w:ascii="Cambria" w:eastAsia="Times New Roman" w:hAnsi="Cambria" w:cs="Times New Roman"/>
                <w:sz w:val="20"/>
                <w:szCs w:val="20"/>
              </w:rPr>
              <w:t xml:space="preserve"> </w:t>
            </w:r>
          </w:p>
        </w:tc>
        <w:tc>
          <w:tcPr>
            <w:tcW w:w="139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65"/>
              <w:jc w:val="center"/>
              <w:rPr>
                <w:rFonts w:ascii="Cambria" w:hAnsi="Cambria"/>
                <w:sz w:val="20"/>
                <w:szCs w:val="20"/>
              </w:rPr>
            </w:pP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6D200A" w:rsidP="006D200A">
            <w:pPr>
              <w:spacing w:line="259" w:lineRule="auto"/>
              <w:ind w:left="11"/>
              <w:jc w:val="center"/>
              <w:rPr>
                <w:rFonts w:ascii="Cambria" w:hAnsi="Cambria"/>
                <w:sz w:val="20"/>
                <w:szCs w:val="20"/>
              </w:rPr>
            </w:pPr>
            <w:proofErr w:type="gramStart"/>
            <w:r>
              <w:rPr>
                <w:rFonts w:ascii="Cambria" w:hAnsi="Cambria"/>
                <w:sz w:val="20"/>
                <w:szCs w:val="20"/>
              </w:rPr>
              <w:t>x</w:t>
            </w:r>
            <w:proofErr w:type="gramEnd"/>
          </w:p>
        </w:tc>
        <w:tc>
          <w:tcPr>
            <w:tcW w:w="117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0512EB" w:rsidP="006D200A">
            <w:pPr>
              <w:spacing w:line="259" w:lineRule="auto"/>
              <w:ind w:left="65"/>
              <w:jc w:val="center"/>
              <w:rPr>
                <w:rFonts w:ascii="Cambria" w:hAnsi="Cambria"/>
                <w:sz w:val="20"/>
                <w:szCs w:val="20"/>
              </w:rPr>
            </w:pPr>
          </w:p>
        </w:tc>
        <w:tc>
          <w:tcPr>
            <w:tcW w:w="141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6D200A" w:rsidP="006D200A">
            <w:pPr>
              <w:spacing w:line="259" w:lineRule="auto"/>
              <w:ind w:left="65"/>
              <w:jc w:val="center"/>
              <w:rPr>
                <w:rFonts w:ascii="Cambria" w:hAnsi="Cambria"/>
                <w:sz w:val="20"/>
                <w:szCs w:val="20"/>
              </w:rPr>
            </w:pPr>
            <w:r>
              <w:rPr>
                <w:rFonts w:ascii="Cambria" w:hAnsi="Cambria"/>
                <w:sz w:val="20"/>
                <w:szCs w:val="20"/>
              </w:rPr>
              <w:t>0</w:t>
            </w:r>
          </w:p>
        </w:tc>
        <w:tc>
          <w:tcPr>
            <w:tcW w:w="32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512EB" w:rsidRPr="0032570D" w:rsidRDefault="006D200A" w:rsidP="006D200A">
            <w:pPr>
              <w:ind w:left="65"/>
              <w:jc w:val="center"/>
              <w:rPr>
                <w:rFonts w:ascii="Cambria" w:hAnsi="Cambria"/>
                <w:sz w:val="20"/>
                <w:szCs w:val="20"/>
              </w:rPr>
            </w:pPr>
            <w:r>
              <w:rPr>
                <w:rFonts w:ascii="Cambria" w:hAnsi="Cambria"/>
                <w:sz w:val="20"/>
                <w:szCs w:val="20"/>
              </w:rPr>
              <w:t>Bulunmamaktadır</w:t>
            </w:r>
          </w:p>
        </w:tc>
      </w:tr>
    </w:tbl>
    <w:p w:rsidR="000512EB" w:rsidRPr="000512EB" w:rsidRDefault="000512EB" w:rsidP="000512EB">
      <w:pPr>
        <w:spacing w:after="66" w:line="367" w:lineRule="auto"/>
        <w:ind w:left="1428" w:right="1405"/>
        <w:jc w:val="both"/>
        <w:rPr>
          <w:rFonts w:ascii="Cambria" w:eastAsia="Cambria" w:hAnsi="Cambria" w:cs="Cambria"/>
          <w:b/>
          <w:sz w:val="24"/>
        </w:rPr>
      </w:pPr>
    </w:p>
    <w:p w:rsidR="00FA4E92" w:rsidRPr="00251CD1" w:rsidRDefault="00284BA4" w:rsidP="00284BA4">
      <w:pPr>
        <w:spacing w:after="199" w:line="263" w:lineRule="auto"/>
        <w:ind w:left="1428" w:right="1405"/>
        <w:jc w:val="both"/>
        <w:rPr>
          <w:rFonts w:ascii="Cambria" w:eastAsia="Cambria" w:hAnsi="Cambria" w:cs="Cambria"/>
          <w:b/>
          <w:color w:val="FF0000"/>
          <w:sz w:val="24"/>
        </w:rPr>
      </w:pPr>
      <w:r w:rsidRPr="00251CD1">
        <w:rPr>
          <w:rFonts w:ascii="Cambria" w:eastAsia="Cambria" w:hAnsi="Cambria" w:cs="Cambria"/>
          <w:b/>
          <w:color w:val="FF0000"/>
          <w:sz w:val="24"/>
        </w:rPr>
        <w:t>Okulumuzun Yaptığı İyi İ</w:t>
      </w:r>
      <w:r w:rsidR="00FA4E92" w:rsidRPr="00251CD1">
        <w:rPr>
          <w:rFonts w:ascii="Cambria" w:eastAsia="Cambria" w:hAnsi="Cambria" w:cs="Cambria"/>
          <w:b/>
          <w:color w:val="FF0000"/>
          <w:sz w:val="24"/>
        </w:rPr>
        <w:t xml:space="preserve">şler, </w:t>
      </w:r>
      <w:r w:rsidRPr="00251CD1">
        <w:rPr>
          <w:rFonts w:ascii="Cambria" w:eastAsia="Cambria" w:hAnsi="Cambria" w:cs="Cambria"/>
          <w:b/>
          <w:color w:val="FF0000"/>
          <w:sz w:val="24"/>
        </w:rPr>
        <w:t>Aldığı Ödüller</w:t>
      </w:r>
      <w:r w:rsidR="00FA4E92" w:rsidRPr="00251CD1">
        <w:rPr>
          <w:rFonts w:ascii="Cambria" w:eastAsia="Cambria" w:hAnsi="Cambria" w:cs="Cambria"/>
          <w:b/>
          <w:color w:val="FF0000"/>
          <w:sz w:val="24"/>
        </w:rPr>
        <w:t xml:space="preserve"> </w:t>
      </w:r>
    </w:p>
    <w:p w:rsidR="00284BA4" w:rsidRDefault="00284BA4" w:rsidP="00284BA4">
      <w:pPr>
        <w:spacing w:after="199" w:line="263" w:lineRule="auto"/>
        <w:ind w:left="1428" w:right="1405"/>
        <w:jc w:val="both"/>
        <w:rPr>
          <w:rFonts w:ascii="Cambria" w:eastAsia="Cambria" w:hAnsi="Cambria" w:cs="Cambria"/>
          <w:b/>
          <w:sz w:val="24"/>
        </w:rPr>
      </w:pPr>
    </w:p>
    <w:p w:rsidR="00284BA4" w:rsidRDefault="00284BA4" w:rsidP="00913782">
      <w:pPr>
        <w:pStyle w:val="ListeParagraf"/>
        <w:numPr>
          <w:ilvl w:val="0"/>
          <w:numId w:val="31"/>
        </w:numPr>
        <w:spacing w:after="199" w:line="263" w:lineRule="auto"/>
        <w:ind w:right="1405"/>
        <w:jc w:val="both"/>
        <w:rPr>
          <w:rFonts w:ascii="Cambria" w:eastAsia="Cambria" w:hAnsi="Cambria" w:cs="Cambria"/>
          <w:b/>
          <w:sz w:val="24"/>
        </w:rPr>
      </w:pPr>
      <w:r>
        <w:rPr>
          <w:rFonts w:ascii="Cambria" w:eastAsia="Cambria" w:hAnsi="Cambria" w:cs="Cambria"/>
          <w:b/>
          <w:sz w:val="24"/>
        </w:rPr>
        <w:t>Değerler Hareketi(DEHA)</w:t>
      </w:r>
    </w:p>
    <w:p w:rsidR="00284BA4" w:rsidRDefault="00284BA4" w:rsidP="00913782">
      <w:pPr>
        <w:pStyle w:val="ListeParagraf"/>
        <w:numPr>
          <w:ilvl w:val="0"/>
          <w:numId w:val="31"/>
        </w:numPr>
        <w:spacing w:after="199" w:line="263" w:lineRule="auto"/>
        <w:ind w:right="1405"/>
        <w:jc w:val="both"/>
        <w:rPr>
          <w:rFonts w:ascii="Cambria" w:eastAsia="Cambria" w:hAnsi="Cambria" w:cs="Cambria"/>
          <w:b/>
          <w:sz w:val="24"/>
        </w:rPr>
      </w:pPr>
      <w:proofErr w:type="spellStart"/>
      <w:r w:rsidRPr="00284BA4">
        <w:rPr>
          <w:rFonts w:ascii="Cambria" w:eastAsia="Cambria" w:hAnsi="Cambria" w:cs="Cambria"/>
          <w:b/>
          <w:sz w:val="24"/>
        </w:rPr>
        <w:lastRenderedPageBreak/>
        <w:t>eTwinning</w:t>
      </w:r>
      <w:proofErr w:type="spellEnd"/>
      <w:r w:rsidRPr="00284BA4">
        <w:rPr>
          <w:rFonts w:ascii="Cambria" w:eastAsia="Cambria" w:hAnsi="Cambria" w:cs="Cambria"/>
          <w:b/>
          <w:sz w:val="24"/>
        </w:rPr>
        <w:t xml:space="preserve"> Ulusal Kalite Etiketleri</w:t>
      </w:r>
    </w:p>
    <w:p w:rsidR="00284BA4" w:rsidRDefault="00284BA4" w:rsidP="00913782">
      <w:pPr>
        <w:pStyle w:val="ListeParagraf"/>
        <w:numPr>
          <w:ilvl w:val="0"/>
          <w:numId w:val="31"/>
        </w:numPr>
        <w:spacing w:after="199" w:line="263" w:lineRule="auto"/>
        <w:ind w:right="1405"/>
        <w:jc w:val="both"/>
        <w:rPr>
          <w:rFonts w:ascii="Cambria" w:eastAsia="Cambria" w:hAnsi="Cambria" w:cs="Cambria"/>
          <w:b/>
          <w:sz w:val="24"/>
        </w:rPr>
      </w:pPr>
      <w:r>
        <w:rPr>
          <w:rFonts w:ascii="Cambria" w:eastAsia="Cambria" w:hAnsi="Cambria" w:cs="Cambria"/>
          <w:b/>
          <w:sz w:val="24"/>
        </w:rPr>
        <w:t>Mermerimle Kodluyorum(Bölge Tanıtım Ödülü)</w:t>
      </w:r>
    </w:p>
    <w:p w:rsidR="00284BA4" w:rsidRDefault="00284BA4" w:rsidP="00913782">
      <w:pPr>
        <w:pStyle w:val="ListeParagraf"/>
        <w:numPr>
          <w:ilvl w:val="0"/>
          <w:numId w:val="31"/>
        </w:numPr>
        <w:spacing w:after="199" w:line="263" w:lineRule="auto"/>
        <w:ind w:right="1405"/>
        <w:jc w:val="both"/>
        <w:rPr>
          <w:rFonts w:ascii="Cambria" w:eastAsia="Cambria" w:hAnsi="Cambria" w:cs="Cambria"/>
          <w:b/>
          <w:sz w:val="24"/>
        </w:rPr>
      </w:pPr>
      <w:r>
        <w:rPr>
          <w:rFonts w:ascii="Cambria" w:eastAsia="Cambria" w:hAnsi="Cambria" w:cs="Cambria"/>
          <w:b/>
          <w:sz w:val="24"/>
        </w:rPr>
        <w:t>E-</w:t>
      </w:r>
      <w:proofErr w:type="spellStart"/>
      <w:r>
        <w:rPr>
          <w:rFonts w:ascii="Cambria" w:eastAsia="Cambria" w:hAnsi="Cambria" w:cs="Cambria"/>
          <w:b/>
          <w:sz w:val="24"/>
        </w:rPr>
        <w:t>Twining</w:t>
      </w:r>
      <w:proofErr w:type="spellEnd"/>
      <w:r>
        <w:rPr>
          <w:rFonts w:ascii="Cambria" w:eastAsia="Cambria" w:hAnsi="Cambria" w:cs="Cambria"/>
          <w:b/>
          <w:sz w:val="24"/>
        </w:rPr>
        <w:t xml:space="preserve"> Projesi </w:t>
      </w:r>
      <w:proofErr w:type="spellStart"/>
      <w:r>
        <w:rPr>
          <w:rFonts w:ascii="Cambria" w:eastAsia="Cambria" w:hAnsi="Cambria" w:cs="Cambria"/>
          <w:b/>
          <w:sz w:val="24"/>
        </w:rPr>
        <w:t>Uluslarası</w:t>
      </w:r>
      <w:proofErr w:type="spellEnd"/>
    </w:p>
    <w:p w:rsidR="00284BA4" w:rsidRPr="00284BA4" w:rsidRDefault="00284BA4" w:rsidP="00913782">
      <w:pPr>
        <w:pStyle w:val="ListeParagraf"/>
        <w:numPr>
          <w:ilvl w:val="0"/>
          <w:numId w:val="31"/>
        </w:numPr>
        <w:spacing w:after="199" w:line="263" w:lineRule="auto"/>
        <w:ind w:right="1405"/>
        <w:jc w:val="both"/>
        <w:rPr>
          <w:rFonts w:ascii="Cambria" w:eastAsia="Cambria" w:hAnsi="Cambria" w:cs="Cambria"/>
          <w:b/>
          <w:sz w:val="24"/>
        </w:rPr>
      </w:pPr>
      <w:r>
        <w:rPr>
          <w:rFonts w:ascii="Cambria" w:eastAsia="Cambria" w:hAnsi="Cambria" w:cs="Cambria"/>
          <w:b/>
          <w:sz w:val="24"/>
        </w:rPr>
        <w:t>E-</w:t>
      </w:r>
      <w:proofErr w:type="spellStart"/>
      <w:r>
        <w:rPr>
          <w:rFonts w:ascii="Cambria" w:eastAsia="Cambria" w:hAnsi="Cambria" w:cs="Cambria"/>
          <w:b/>
          <w:sz w:val="24"/>
        </w:rPr>
        <w:t>Twining</w:t>
      </w:r>
      <w:proofErr w:type="spellEnd"/>
      <w:r>
        <w:rPr>
          <w:rFonts w:ascii="Cambria" w:eastAsia="Cambria" w:hAnsi="Cambria" w:cs="Cambria"/>
          <w:b/>
          <w:sz w:val="24"/>
        </w:rPr>
        <w:t xml:space="preserve"> Projesi Ulusal</w:t>
      </w:r>
    </w:p>
    <w:p w:rsidR="00FA4E92" w:rsidRDefault="00FA4E92" w:rsidP="00E91E7D">
      <w:pPr>
        <w:rPr>
          <w:rFonts w:ascii="Times New Roman" w:hAnsi="Times New Roman" w:cs="Times New Roman"/>
          <w:color w:val="auto"/>
          <w:sz w:val="24"/>
          <w:szCs w:val="24"/>
        </w:rPr>
      </w:pPr>
    </w:p>
    <w:p w:rsidR="00FD08B8" w:rsidRPr="00FD08B8" w:rsidRDefault="00FD08B8" w:rsidP="00FD08B8">
      <w:pPr>
        <w:pStyle w:val="Balk3"/>
        <w:spacing w:after="246"/>
        <w:ind w:left="1078"/>
        <w:rPr>
          <w:rFonts w:ascii="Cambria" w:hAnsi="Cambria"/>
          <w:b/>
          <w:color w:val="FF0000"/>
          <w:sz w:val="28"/>
          <w:szCs w:val="28"/>
        </w:rPr>
      </w:pPr>
      <w:r w:rsidRPr="00FD08B8">
        <w:rPr>
          <w:rFonts w:ascii="Cambria" w:hAnsi="Cambria"/>
          <w:b/>
          <w:color w:val="FF0000"/>
          <w:sz w:val="28"/>
          <w:szCs w:val="28"/>
        </w:rPr>
        <w:t>2.8.</w:t>
      </w:r>
      <w:r w:rsidRPr="00FD08B8">
        <w:rPr>
          <w:rFonts w:ascii="Cambria" w:eastAsia="Arial" w:hAnsi="Cambria" w:cs="Arial"/>
          <w:b/>
          <w:color w:val="FF0000"/>
          <w:sz w:val="28"/>
          <w:szCs w:val="28"/>
        </w:rPr>
        <w:t xml:space="preserve"> </w:t>
      </w:r>
      <w:r w:rsidRPr="00FD08B8">
        <w:rPr>
          <w:rFonts w:ascii="Cambria" w:hAnsi="Cambria"/>
          <w:b/>
          <w:color w:val="FF0000"/>
          <w:sz w:val="28"/>
          <w:szCs w:val="28"/>
        </w:rPr>
        <w:t xml:space="preserve">Çevre Analizi (PESTLE) </w:t>
      </w:r>
    </w:p>
    <w:p w:rsidR="00FD08B8" w:rsidRDefault="00FD08B8" w:rsidP="00E91E7D">
      <w:pPr>
        <w:rPr>
          <w:rFonts w:ascii="Times New Roman" w:hAnsi="Times New Roman" w:cs="Times New Roman"/>
          <w:color w:val="auto"/>
          <w:sz w:val="24"/>
          <w:szCs w:val="24"/>
        </w:rPr>
      </w:pPr>
    </w:p>
    <w:p w:rsidR="00FD08B8" w:rsidRPr="00E164E2" w:rsidRDefault="00E164E2" w:rsidP="00FD08B8">
      <w:pPr>
        <w:ind w:firstLine="993"/>
        <w:rPr>
          <w:rFonts w:ascii="Cambria" w:hAnsi="Cambria" w:cs="Times New Roman"/>
          <w:color w:val="auto"/>
          <w:sz w:val="24"/>
          <w:szCs w:val="24"/>
        </w:rPr>
      </w:pPr>
      <w:r w:rsidRPr="00E164E2">
        <w:rPr>
          <w:rFonts w:ascii="Cambria" w:hAnsi="Cambria" w:cs="Times New Roman"/>
          <w:color w:val="auto"/>
          <w:sz w:val="24"/>
          <w:szCs w:val="24"/>
        </w:rPr>
        <w:t xml:space="preserve">PESTLE, politik, ekonomik, sosyal, teknolojik, yasal ve çevresel faktörleri ifade eden altı temel dış faktörü temsil eder. Her bir faktör, organizasyonun işletme stratejisi üzerinde etkisi olan çeşitli unsurları içerir. </w:t>
      </w:r>
    </w:p>
    <w:p w:rsidR="00E164E2" w:rsidRPr="00E164E2" w:rsidRDefault="00E164E2" w:rsidP="00FD08B8">
      <w:pPr>
        <w:ind w:firstLine="993"/>
        <w:rPr>
          <w:rFonts w:ascii="Cambria" w:hAnsi="Cambria" w:cs="Times New Roman"/>
          <w:color w:val="auto"/>
          <w:sz w:val="24"/>
          <w:szCs w:val="24"/>
        </w:rPr>
      </w:pPr>
    </w:p>
    <w:p w:rsidR="00E164E2" w:rsidRDefault="00E164E2" w:rsidP="00FD08B8">
      <w:pPr>
        <w:ind w:firstLine="993"/>
        <w:rPr>
          <w:rFonts w:ascii="Cambria" w:hAnsi="Cambria" w:cs="Segoe UI"/>
          <w:color w:val="0D0D0D"/>
          <w:sz w:val="24"/>
          <w:szCs w:val="24"/>
          <w:shd w:val="clear" w:color="auto" w:fill="FFFFFF"/>
        </w:rPr>
      </w:pPr>
      <w:r w:rsidRPr="00E164E2">
        <w:rPr>
          <w:rFonts w:ascii="Cambria" w:hAnsi="Cambria" w:cs="Segoe UI"/>
          <w:color w:val="0D0D0D"/>
          <w:sz w:val="24"/>
          <w:szCs w:val="24"/>
          <w:shd w:val="clear" w:color="auto" w:fill="FFFFFF"/>
        </w:rPr>
        <w:t xml:space="preserve">PESTLE analizi, bir organizasyonun dış çevresindeki değişimleri ve </w:t>
      </w:r>
      <w:proofErr w:type="gramStart"/>
      <w:r w:rsidRPr="00E164E2">
        <w:rPr>
          <w:rFonts w:ascii="Cambria" w:hAnsi="Cambria" w:cs="Segoe UI"/>
          <w:color w:val="0D0D0D"/>
          <w:sz w:val="24"/>
          <w:szCs w:val="24"/>
          <w:shd w:val="clear" w:color="auto" w:fill="FFFFFF"/>
        </w:rPr>
        <w:t>trendleri</w:t>
      </w:r>
      <w:proofErr w:type="gramEnd"/>
      <w:r w:rsidRPr="00E164E2">
        <w:rPr>
          <w:rFonts w:ascii="Cambria" w:hAnsi="Cambria" w:cs="Segoe UI"/>
          <w:color w:val="0D0D0D"/>
          <w:sz w:val="24"/>
          <w:szCs w:val="24"/>
          <w:shd w:val="clear" w:color="auto" w:fill="FFFFFF"/>
        </w:rPr>
        <w:t xml:space="preserve"> belirlemek için kullanılır ve stratejik planlamada önemli bir rol oynar. Bu analiz, organizasyonların rekabet avantajını sürdürmek ve gelecekteki risklere karşı hazırlıklı olmak için kritik bir araçtır.</w:t>
      </w:r>
    </w:p>
    <w:p w:rsidR="00E164E2" w:rsidRDefault="00E164E2" w:rsidP="00FD08B8">
      <w:pPr>
        <w:ind w:firstLine="993"/>
        <w:rPr>
          <w:rFonts w:ascii="Cambria" w:hAnsi="Cambria" w:cs="Segoe UI"/>
          <w:color w:val="0D0D0D"/>
          <w:sz w:val="24"/>
          <w:szCs w:val="24"/>
          <w:shd w:val="clear" w:color="auto" w:fill="FFFFFF"/>
        </w:rPr>
      </w:pPr>
    </w:p>
    <w:p w:rsidR="00E164E2" w:rsidRDefault="00E164E2" w:rsidP="00FD08B8">
      <w:pPr>
        <w:ind w:firstLine="993"/>
        <w:rPr>
          <w:rFonts w:ascii="Cambria" w:hAnsi="Cambria" w:cs="Segoe UI"/>
          <w:color w:val="0D0D0D"/>
          <w:sz w:val="24"/>
          <w:szCs w:val="24"/>
          <w:shd w:val="clear" w:color="auto" w:fill="FFFFFF"/>
        </w:rPr>
      </w:pPr>
    </w:p>
    <w:p w:rsidR="00E164E2" w:rsidRDefault="00E164E2" w:rsidP="00FD08B8">
      <w:pPr>
        <w:ind w:firstLine="993"/>
        <w:rPr>
          <w:rFonts w:ascii="Cambria" w:hAnsi="Cambria" w:cs="Segoe UI"/>
          <w:color w:val="0D0D0D"/>
          <w:sz w:val="24"/>
          <w:szCs w:val="24"/>
          <w:shd w:val="clear" w:color="auto" w:fill="FFFFFF"/>
        </w:rPr>
      </w:pPr>
    </w:p>
    <w:p w:rsidR="00113F69" w:rsidRDefault="00113F69" w:rsidP="00FD08B8">
      <w:pPr>
        <w:ind w:firstLine="993"/>
        <w:rPr>
          <w:rFonts w:ascii="Cambria" w:hAnsi="Cambria" w:cs="Segoe UI"/>
          <w:color w:val="0D0D0D"/>
          <w:sz w:val="24"/>
          <w:szCs w:val="24"/>
          <w:shd w:val="clear" w:color="auto" w:fill="FFFFFF"/>
        </w:rPr>
      </w:pPr>
    </w:p>
    <w:p w:rsidR="00113F69" w:rsidRDefault="00113F69" w:rsidP="00FD08B8">
      <w:pPr>
        <w:ind w:firstLine="993"/>
        <w:rPr>
          <w:rFonts w:ascii="Cambria" w:hAnsi="Cambria" w:cs="Segoe UI"/>
          <w:color w:val="0D0D0D"/>
          <w:sz w:val="24"/>
          <w:szCs w:val="24"/>
          <w:shd w:val="clear" w:color="auto" w:fill="FFFFFF"/>
        </w:rPr>
      </w:pPr>
    </w:p>
    <w:p w:rsidR="00113F69" w:rsidRDefault="00113F69" w:rsidP="00FD08B8">
      <w:pPr>
        <w:ind w:firstLine="993"/>
        <w:rPr>
          <w:rFonts w:ascii="Cambria" w:hAnsi="Cambria" w:cs="Segoe UI"/>
          <w:color w:val="0D0D0D"/>
          <w:sz w:val="24"/>
          <w:szCs w:val="24"/>
          <w:shd w:val="clear" w:color="auto" w:fill="FFFFFF"/>
        </w:rPr>
      </w:pPr>
    </w:p>
    <w:p w:rsidR="00113F69" w:rsidRDefault="00113F69" w:rsidP="00FD08B8">
      <w:pPr>
        <w:ind w:firstLine="993"/>
        <w:rPr>
          <w:rFonts w:ascii="Cambria" w:hAnsi="Cambria" w:cs="Segoe UI"/>
          <w:color w:val="0D0D0D"/>
          <w:sz w:val="24"/>
          <w:szCs w:val="24"/>
          <w:shd w:val="clear" w:color="auto" w:fill="FFFFFF"/>
        </w:rPr>
      </w:pPr>
    </w:p>
    <w:p w:rsidR="00113F69" w:rsidRDefault="00113F69" w:rsidP="00FD08B8">
      <w:pPr>
        <w:ind w:firstLine="993"/>
        <w:rPr>
          <w:rFonts w:ascii="Cambria" w:hAnsi="Cambria" w:cs="Segoe UI"/>
          <w:color w:val="0D0D0D"/>
          <w:sz w:val="24"/>
          <w:szCs w:val="24"/>
          <w:shd w:val="clear" w:color="auto" w:fill="FFFFFF"/>
        </w:rPr>
      </w:pPr>
    </w:p>
    <w:tbl>
      <w:tblPr>
        <w:tblStyle w:val="TableGrid8"/>
        <w:tblW w:w="12577" w:type="dxa"/>
        <w:tblInd w:w="-108" w:type="dxa"/>
        <w:tblCellMar>
          <w:top w:w="9" w:type="dxa"/>
          <w:left w:w="108" w:type="dxa"/>
          <w:right w:w="115" w:type="dxa"/>
        </w:tblCellMar>
        <w:tblLook w:val="04A0" w:firstRow="1" w:lastRow="0" w:firstColumn="1" w:lastColumn="0" w:noHBand="0" w:noVBand="1"/>
      </w:tblPr>
      <w:tblGrid>
        <w:gridCol w:w="6340"/>
        <w:gridCol w:w="6237"/>
      </w:tblGrid>
      <w:tr w:rsidR="004D43E1" w:rsidRPr="00E164E2" w:rsidTr="002F1AFC">
        <w:trPr>
          <w:trHeight w:val="331"/>
        </w:trPr>
        <w:tc>
          <w:tcPr>
            <w:tcW w:w="634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164E2" w:rsidRPr="00E164E2" w:rsidRDefault="002F1AFC" w:rsidP="00E164E2">
            <w:pPr>
              <w:spacing w:line="259" w:lineRule="auto"/>
              <w:rPr>
                <w:rFonts w:ascii="Cambria" w:hAnsi="Cambria"/>
                <w:color w:val="000000" w:themeColor="text1"/>
              </w:rPr>
            </w:pPr>
            <w:r w:rsidRPr="002F1AFC">
              <w:rPr>
                <w:b/>
                <w:sz w:val="20"/>
              </w:rPr>
              <w:lastRenderedPageBreak/>
              <w:t>Politik-Yasal etkenler</w:t>
            </w:r>
          </w:p>
        </w:tc>
        <w:tc>
          <w:tcPr>
            <w:tcW w:w="623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164E2" w:rsidRPr="00E164E2" w:rsidRDefault="002F1AFC" w:rsidP="00E164E2">
            <w:pPr>
              <w:spacing w:line="259" w:lineRule="auto"/>
              <w:ind w:left="2"/>
              <w:rPr>
                <w:rFonts w:ascii="Cambria" w:hAnsi="Cambria"/>
                <w:color w:val="000000" w:themeColor="text1"/>
              </w:rPr>
            </w:pPr>
            <w:r>
              <w:rPr>
                <w:b/>
                <w:sz w:val="20"/>
              </w:rPr>
              <w:t>Ekonomik etkenler</w:t>
            </w:r>
          </w:p>
        </w:tc>
      </w:tr>
      <w:tr w:rsidR="004D43E1" w:rsidRPr="00E164E2" w:rsidTr="004D43E1">
        <w:trPr>
          <w:trHeight w:val="2497"/>
        </w:trPr>
        <w:tc>
          <w:tcPr>
            <w:tcW w:w="6340" w:type="dxa"/>
            <w:tcBorders>
              <w:top w:val="single" w:sz="4" w:space="0" w:color="000000"/>
              <w:left w:val="single" w:sz="4" w:space="0" w:color="000000"/>
              <w:bottom w:val="single" w:sz="4" w:space="0" w:color="000000"/>
              <w:right w:val="single" w:sz="4" w:space="0" w:color="000000"/>
            </w:tcBorders>
          </w:tcPr>
          <w:p w:rsidR="00E164E2" w:rsidRPr="00554629" w:rsidRDefault="00E164E2" w:rsidP="00913782">
            <w:pPr>
              <w:pStyle w:val="ListeParagraf"/>
              <w:numPr>
                <w:ilvl w:val="0"/>
                <w:numId w:val="34"/>
              </w:numPr>
              <w:rPr>
                <w:rFonts w:ascii="Cambria" w:hAnsi="Cambria"/>
                <w:color w:val="000000" w:themeColor="text1"/>
                <w:sz w:val="20"/>
                <w:szCs w:val="20"/>
              </w:rPr>
            </w:pPr>
            <w:r w:rsidRPr="00554629">
              <w:rPr>
                <w:rFonts w:ascii="Cambria" w:eastAsia="Times New Roman" w:hAnsi="Cambria" w:cs="Times New Roman"/>
                <w:color w:val="000000" w:themeColor="text1"/>
                <w:sz w:val="20"/>
                <w:szCs w:val="20"/>
              </w:rPr>
              <w:t xml:space="preserve">İl ve Bakanlık Stratejik Planının </w:t>
            </w:r>
          </w:p>
          <w:p w:rsidR="00E164E2" w:rsidRPr="00554629" w:rsidRDefault="00E164E2" w:rsidP="00913782">
            <w:pPr>
              <w:pStyle w:val="ListeParagraf"/>
              <w:numPr>
                <w:ilvl w:val="0"/>
                <w:numId w:val="34"/>
              </w:numPr>
              <w:spacing w:after="22"/>
              <w:rPr>
                <w:rFonts w:ascii="Cambria" w:hAnsi="Cambria"/>
                <w:color w:val="000000" w:themeColor="text1"/>
                <w:sz w:val="20"/>
                <w:szCs w:val="20"/>
              </w:rPr>
            </w:pPr>
            <w:r w:rsidRPr="00554629">
              <w:rPr>
                <w:rFonts w:ascii="Cambria" w:eastAsia="Times New Roman" w:hAnsi="Cambria" w:cs="Times New Roman"/>
                <w:color w:val="000000" w:themeColor="text1"/>
                <w:sz w:val="20"/>
                <w:szCs w:val="20"/>
              </w:rPr>
              <w:t xml:space="preserve">İncelenmesi </w:t>
            </w:r>
          </w:p>
          <w:p w:rsidR="00E164E2" w:rsidRPr="00554629" w:rsidRDefault="00E164E2" w:rsidP="00913782">
            <w:pPr>
              <w:pStyle w:val="ListeParagraf"/>
              <w:numPr>
                <w:ilvl w:val="0"/>
                <w:numId w:val="34"/>
              </w:numPr>
              <w:spacing w:after="1" w:line="238" w:lineRule="auto"/>
              <w:ind w:right="839"/>
              <w:rPr>
                <w:rFonts w:ascii="Cambria" w:hAnsi="Cambria"/>
                <w:color w:val="000000" w:themeColor="text1"/>
                <w:sz w:val="20"/>
                <w:szCs w:val="20"/>
              </w:rPr>
            </w:pPr>
            <w:r w:rsidRPr="00554629">
              <w:rPr>
                <w:rFonts w:ascii="Cambria" w:eastAsia="Times New Roman" w:hAnsi="Cambria" w:cs="Times New Roman"/>
                <w:color w:val="000000" w:themeColor="text1"/>
                <w:sz w:val="20"/>
                <w:szCs w:val="20"/>
              </w:rPr>
              <w:t xml:space="preserve">Yasal Yükümlülüklerin Belirlenmesi </w:t>
            </w:r>
          </w:p>
          <w:p w:rsidR="00E164E2" w:rsidRPr="00554629" w:rsidRDefault="00E164E2" w:rsidP="00913782">
            <w:pPr>
              <w:pStyle w:val="ListeParagraf"/>
              <w:numPr>
                <w:ilvl w:val="0"/>
                <w:numId w:val="34"/>
              </w:numPr>
              <w:spacing w:line="277" w:lineRule="auto"/>
              <w:ind w:right="652"/>
              <w:rPr>
                <w:rFonts w:ascii="Cambria" w:hAnsi="Cambria"/>
                <w:color w:val="000000" w:themeColor="text1"/>
                <w:sz w:val="20"/>
                <w:szCs w:val="20"/>
              </w:rPr>
            </w:pPr>
            <w:r w:rsidRPr="00554629">
              <w:rPr>
                <w:rFonts w:ascii="Cambria" w:eastAsia="Times New Roman" w:hAnsi="Cambria" w:cs="Times New Roman"/>
                <w:color w:val="000000" w:themeColor="text1"/>
                <w:sz w:val="20"/>
                <w:szCs w:val="20"/>
              </w:rPr>
              <w:t xml:space="preserve">Personelin yasal hak ve sorumlulukları </w:t>
            </w:r>
          </w:p>
          <w:p w:rsidR="00E164E2" w:rsidRPr="00554629" w:rsidRDefault="00E164E2" w:rsidP="00913782">
            <w:pPr>
              <w:pStyle w:val="ListeParagraf"/>
              <w:numPr>
                <w:ilvl w:val="0"/>
                <w:numId w:val="34"/>
              </w:numPr>
              <w:spacing w:after="47" w:line="238" w:lineRule="auto"/>
              <w:ind w:right="33"/>
              <w:rPr>
                <w:rFonts w:ascii="Cambria" w:hAnsi="Cambria"/>
                <w:color w:val="000000" w:themeColor="text1"/>
                <w:sz w:val="20"/>
                <w:szCs w:val="20"/>
              </w:rPr>
            </w:pPr>
            <w:r w:rsidRPr="00554629">
              <w:rPr>
                <w:rFonts w:ascii="Cambria" w:eastAsia="Times New Roman" w:hAnsi="Cambria" w:cs="Times New Roman"/>
                <w:color w:val="000000" w:themeColor="text1"/>
                <w:sz w:val="20"/>
                <w:szCs w:val="20"/>
              </w:rPr>
              <w:t xml:space="preserve">Oluşturulması gereken kurul ve komisyonlar </w:t>
            </w:r>
          </w:p>
          <w:p w:rsidR="00E164E2" w:rsidRPr="007565EC" w:rsidRDefault="00E164E2" w:rsidP="00913782">
            <w:pPr>
              <w:pStyle w:val="ListeParagraf"/>
              <w:numPr>
                <w:ilvl w:val="0"/>
                <w:numId w:val="34"/>
              </w:numPr>
              <w:rPr>
                <w:rFonts w:ascii="Cambria" w:hAnsi="Cambria"/>
                <w:color w:val="000000" w:themeColor="text1"/>
              </w:rPr>
            </w:pPr>
            <w:r w:rsidRPr="00554629">
              <w:rPr>
                <w:rFonts w:ascii="Cambria" w:eastAsia="Times New Roman" w:hAnsi="Cambria" w:cs="Times New Roman"/>
                <w:color w:val="000000" w:themeColor="text1"/>
                <w:sz w:val="20"/>
                <w:szCs w:val="20"/>
              </w:rPr>
              <w:t>Okul çevresindeki politik durum</w:t>
            </w:r>
            <w:r w:rsidRPr="007565EC">
              <w:rPr>
                <w:rFonts w:ascii="Cambria" w:eastAsia="Times New Roman" w:hAnsi="Cambria" w:cs="Times New Roman"/>
                <w:color w:val="000000" w:themeColor="text1"/>
              </w:rPr>
              <w:t xml:space="preserve"> </w:t>
            </w:r>
          </w:p>
        </w:tc>
        <w:tc>
          <w:tcPr>
            <w:tcW w:w="6237" w:type="dxa"/>
            <w:tcBorders>
              <w:top w:val="single" w:sz="4" w:space="0" w:color="000000"/>
              <w:left w:val="single" w:sz="4" w:space="0" w:color="000000"/>
              <w:bottom w:val="single" w:sz="4" w:space="0" w:color="000000"/>
              <w:right w:val="single" w:sz="4" w:space="0" w:color="000000"/>
            </w:tcBorders>
          </w:tcPr>
          <w:p w:rsidR="00E164E2" w:rsidRPr="00554629" w:rsidRDefault="00E164E2" w:rsidP="00913782">
            <w:pPr>
              <w:pStyle w:val="ListeParagraf"/>
              <w:numPr>
                <w:ilvl w:val="0"/>
                <w:numId w:val="34"/>
              </w:numPr>
              <w:rPr>
                <w:rFonts w:ascii="Cambria" w:hAnsi="Cambria"/>
                <w:color w:val="000000" w:themeColor="text1"/>
                <w:sz w:val="20"/>
                <w:szCs w:val="20"/>
              </w:rPr>
            </w:pPr>
            <w:r w:rsidRPr="00554629">
              <w:rPr>
                <w:rFonts w:ascii="Cambria" w:hAnsi="Cambria"/>
                <w:color w:val="000000" w:themeColor="text1"/>
                <w:sz w:val="20"/>
                <w:szCs w:val="20"/>
              </w:rPr>
              <w:t xml:space="preserve">Okulun bulunduğu çevrenin genel gelir durumu  </w:t>
            </w:r>
          </w:p>
          <w:p w:rsidR="00E164E2" w:rsidRPr="00E164E2" w:rsidRDefault="00E164E2" w:rsidP="00913782">
            <w:pPr>
              <w:numPr>
                <w:ilvl w:val="0"/>
                <w:numId w:val="34"/>
              </w:numPr>
              <w:spacing w:line="259" w:lineRule="auto"/>
              <w:rPr>
                <w:rFonts w:ascii="Cambria" w:hAnsi="Cambria"/>
                <w:color w:val="000000" w:themeColor="text1"/>
                <w:sz w:val="20"/>
                <w:szCs w:val="20"/>
              </w:rPr>
            </w:pPr>
            <w:proofErr w:type="gramStart"/>
            <w:r w:rsidRPr="00E164E2">
              <w:rPr>
                <w:rFonts w:ascii="Cambria" w:hAnsi="Cambria"/>
                <w:color w:val="000000" w:themeColor="text1"/>
                <w:sz w:val="20"/>
                <w:szCs w:val="20"/>
              </w:rPr>
              <w:t>iş</w:t>
            </w:r>
            <w:proofErr w:type="gramEnd"/>
            <w:r w:rsidRPr="00E164E2">
              <w:rPr>
                <w:rFonts w:ascii="Cambria" w:hAnsi="Cambria"/>
                <w:color w:val="000000" w:themeColor="text1"/>
                <w:sz w:val="20"/>
                <w:szCs w:val="20"/>
              </w:rPr>
              <w:t xml:space="preserve"> kapasitesi </w:t>
            </w:r>
          </w:p>
          <w:p w:rsidR="00E164E2" w:rsidRPr="00E164E2" w:rsidRDefault="00E164E2" w:rsidP="00913782">
            <w:pPr>
              <w:numPr>
                <w:ilvl w:val="0"/>
                <w:numId w:val="34"/>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Okulun gelirini arttırıcı unsurlar  </w:t>
            </w:r>
          </w:p>
          <w:p w:rsidR="00E164E2" w:rsidRPr="00E164E2" w:rsidRDefault="00E164E2" w:rsidP="00913782">
            <w:pPr>
              <w:numPr>
                <w:ilvl w:val="0"/>
                <w:numId w:val="34"/>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Tasarruf sağlama </w:t>
            </w:r>
            <w:proofErr w:type="gramStart"/>
            <w:r w:rsidRPr="00E164E2">
              <w:rPr>
                <w:rFonts w:ascii="Cambria" w:hAnsi="Cambria"/>
                <w:color w:val="000000" w:themeColor="text1"/>
                <w:sz w:val="20"/>
                <w:szCs w:val="20"/>
              </w:rPr>
              <w:t>imkanları</w:t>
            </w:r>
            <w:proofErr w:type="gramEnd"/>
            <w:r w:rsidRPr="00E164E2">
              <w:rPr>
                <w:rFonts w:ascii="Cambria" w:hAnsi="Cambria"/>
                <w:color w:val="000000" w:themeColor="text1"/>
                <w:sz w:val="20"/>
                <w:szCs w:val="20"/>
              </w:rPr>
              <w:t xml:space="preserve">  </w:t>
            </w:r>
          </w:p>
          <w:p w:rsidR="00E164E2" w:rsidRPr="00E164E2" w:rsidRDefault="00E164E2" w:rsidP="00913782">
            <w:pPr>
              <w:numPr>
                <w:ilvl w:val="0"/>
                <w:numId w:val="34"/>
              </w:numPr>
              <w:spacing w:line="259" w:lineRule="auto"/>
              <w:rPr>
                <w:rFonts w:ascii="Cambria" w:hAnsi="Cambria"/>
                <w:color w:val="000000" w:themeColor="text1"/>
                <w:sz w:val="20"/>
                <w:szCs w:val="20"/>
              </w:rPr>
            </w:pPr>
            <w:proofErr w:type="gramStart"/>
            <w:r w:rsidRPr="00E164E2">
              <w:rPr>
                <w:rFonts w:ascii="Cambria" w:hAnsi="Cambria"/>
                <w:color w:val="000000" w:themeColor="text1"/>
                <w:sz w:val="20"/>
                <w:szCs w:val="20"/>
              </w:rPr>
              <w:t>işsizlik</w:t>
            </w:r>
            <w:proofErr w:type="gramEnd"/>
            <w:r w:rsidRPr="00E164E2">
              <w:rPr>
                <w:rFonts w:ascii="Cambria" w:hAnsi="Cambria"/>
                <w:color w:val="000000" w:themeColor="text1"/>
                <w:sz w:val="20"/>
                <w:szCs w:val="20"/>
              </w:rPr>
              <w:t xml:space="preserve"> durumu  </w:t>
            </w:r>
          </w:p>
          <w:p w:rsidR="004D43E1" w:rsidRPr="00554629" w:rsidRDefault="00E164E2" w:rsidP="00913782">
            <w:pPr>
              <w:numPr>
                <w:ilvl w:val="0"/>
                <w:numId w:val="34"/>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Mal-ürün </w:t>
            </w:r>
            <w:r w:rsidR="004D43E1" w:rsidRPr="00554629">
              <w:rPr>
                <w:rFonts w:ascii="Cambria" w:hAnsi="Cambria"/>
                <w:color w:val="000000" w:themeColor="text1"/>
                <w:sz w:val="20"/>
                <w:szCs w:val="20"/>
              </w:rPr>
              <w:t xml:space="preserve">ve hizmet satın alma </w:t>
            </w:r>
            <w:proofErr w:type="gramStart"/>
            <w:r w:rsidR="004D43E1" w:rsidRPr="00554629">
              <w:rPr>
                <w:rFonts w:ascii="Cambria" w:hAnsi="Cambria"/>
                <w:color w:val="000000" w:themeColor="text1"/>
                <w:sz w:val="20"/>
                <w:szCs w:val="20"/>
              </w:rPr>
              <w:t>imkanları</w:t>
            </w:r>
            <w:proofErr w:type="gramEnd"/>
          </w:p>
          <w:p w:rsidR="00E164E2" w:rsidRPr="00E164E2" w:rsidRDefault="00E164E2" w:rsidP="00913782">
            <w:pPr>
              <w:numPr>
                <w:ilvl w:val="0"/>
                <w:numId w:val="34"/>
              </w:numPr>
              <w:spacing w:line="259" w:lineRule="auto"/>
              <w:rPr>
                <w:rFonts w:ascii="Cambria" w:hAnsi="Cambria"/>
                <w:color w:val="000000" w:themeColor="text1"/>
              </w:rPr>
            </w:pPr>
            <w:r w:rsidRPr="00E164E2">
              <w:rPr>
                <w:rFonts w:ascii="Cambria" w:hAnsi="Cambria"/>
                <w:color w:val="000000" w:themeColor="text1"/>
                <w:sz w:val="20"/>
                <w:szCs w:val="20"/>
              </w:rPr>
              <w:t>Kullanılabilir gelir</w:t>
            </w:r>
            <w:r w:rsidRPr="00E164E2">
              <w:rPr>
                <w:rFonts w:ascii="Cambria" w:eastAsia="Times New Roman" w:hAnsi="Cambria" w:cs="Times New Roman"/>
                <w:color w:val="000000" w:themeColor="text1"/>
              </w:rPr>
              <w:t xml:space="preserve"> </w:t>
            </w:r>
          </w:p>
        </w:tc>
      </w:tr>
    </w:tbl>
    <w:p w:rsidR="00E164E2" w:rsidRPr="004D43E1" w:rsidRDefault="00E164E2" w:rsidP="00FD08B8">
      <w:pPr>
        <w:ind w:firstLine="993"/>
        <w:rPr>
          <w:rFonts w:ascii="Cambria" w:hAnsi="Cambria" w:cs="Times New Roman"/>
          <w:color w:val="000000" w:themeColor="text1"/>
        </w:rPr>
      </w:pPr>
    </w:p>
    <w:tbl>
      <w:tblPr>
        <w:tblStyle w:val="TableGrid9"/>
        <w:tblW w:w="12577" w:type="dxa"/>
        <w:tblInd w:w="-108" w:type="dxa"/>
        <w:tblCellMar>
          <w:top w:w="46" w:type="dxa"/>
          <w:left w:w="108" w:type="dxa"/>
          <w:right w:w="115" w:type="dxa"/>
        </w:tblCellMar>
        <w:tblLook w:val="04A0" w:firstRow="1" w:lastRow="0" w:firstColumn="1" w:lastColumn="0" w:noHBand="0" w:noVBand="1"/>
      </w:tblPr>
      <w:tblGrid>
        <w:gridCol w:w="6340"/>
        <w:gridCol w:w="6237"/>
      </w:tblGrid>
      <w:tr w:rsidR="004D43E1" w:rsidRPr="00E164E2" w:rsidTr="002F1AFC">
        <w:trPr>
          <w:trHeight w:val="331"/>
        </w:trPr>
        <w:tc>
          <w:tcPr>
            <w:tcW w:w="634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164E2" w:rsidRPr="00E164E2" w:rsidRDefault="00E164E2" w:rsidP="002F1AFC">
            <w:pPr>
              <w:spacing w:line="259" w:lineRule="auto"/>
              <w:rPr>
                <w:rFonts w:ascii="Cambria" w:hAnsi="Cambria"/>
                <w:color w:val="000000" w:themeColor="text1"/>
              </w:rPr>
            </w:pPr>
            <w:r w:rsidRPr="00E164E2">
              <w:rPr>
                <w:rFonts w:ascii="Cambria" w:eastAsia="Times New Roman" w:hAnsi="Cambria" w:cs="Times New Roman"/>
                <w:color w:val="000000" w:themeColor="text1"/>
              </w:rPr>
              <w:t xml:space="preserve">Sosyal-Kültürel </w:t>
            </w:r>
            <w:r w:rsidR="002F1AFC">
              <w:rPr>
                <w:rFonts w:ascii="Cambria" w:eastAsia="Times New Roman" w:hAnsi="Cambria" w:cs="Times New Roman"/>
                <w:color w:val="000000" w:themeColor="text1"/>
              </w:rPr>
              <w:t>Etkenler</w:t>
            </w:r>
            <w:r w:rsidRPr="00E164E2">
              <w:rPr>
                <w:rFonts w:ascii="Cambria" w:eastAsia="Times New Roman" w:hAnsi="Cambria" w:cs="Times New Roman"/>
                <w:color w:val="000000" w:themeColor="text1"/>
              </w:rPr>
              <w:t xml:space="preserve"> </w:t>
            </w:r>
          </w:p>
        </w:tc>
        <w:tc>
          <w:tcPr>
            <w:tcW w:w="623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164E2" w:rsidRPr="00E164E2" w:rsidRDefault="00E164E2" w:rsidP="002F1AFC">
            <w:pPr>
              <w:spacing w:line="259" w:lineRule="auto"/>
              <w:ind w:left="2"/>
              <w:rPr>
                <w:rFonts w:ascii="Cambria" w:hAnsi="Cambria"/>
                <w:color w:val="000000" w:themeColor="text1"/>
              </w:rPr>
            </w:pPr>
            <w:r w:rsidRPr="00E164E2">
              <w:rPr>
                <w:rFonts w:ascii="Cambria" w:eastAsia="Times New Roman" w:hAnsi="Cambria" w:cs="Times New Roman"/>
                <w:color w:val="000000" w:themeColor="text1"/>
              </w:rPr>
              <w:t xml:space="preserve">Teknolojik </w:t>
            </w:r>
            <w:r w:rsidR="002F1AFC">
              <w:rPr>
                <w:rFonts w:ascii="Cambria" w:eastAsia="Times New Roman" w:hAnsi="Cambria" w:cs="Times New Roman"/>
                <w:color w:val="000000" w:themeColor="text1"/>
              </w:rPr>
              <w:t>Etkenler</w:t>
            </w:r>
            <w:r w:rsidRPr="00E164E2">
              <w:rPr>
                <w:rFonts w:ascii="Cambria" w:eastAsia="Times New Roman" w:hAnsi="Cambria" w:cs="Times New Roman"/>
                <w:color w:val="000000" w:themeColor="text1"/>
              </w:rPr>
              <w:t xml:space="preserve"> </w:t>
            </w:r>
          </w:p>
        </w:tc>
      </w:tr>
      <w:tr w:rsidR="004D43E1" w:rsidRPr="00E164E2" w:rsidTr="004D43E1">
        <w:trPr>
          <w:trHeight w:val="3070"/>
        </w:trPr>
        <w:tc>
          <w:tcPr>
            <w:tcW w:w="6340" w:type="dxa"/>
            <w:tcBorders>
              <w:top w:val="single" w:sz="4" w:space="0" w:color="000000"/>
              <w:left w:val="single" w:sz="4" w:space="0" w:color="000000"/>
              <w:bottom w:val="single" w:sz="4" w:space="0" w:color="000000"/>
              <w:right w:val="single" w:sz="4" w:space="0" w:color="000000"/>
            </w:tcBorders>
          </w:tcPr>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Kariyer Beklentileri  </w:t>
            </w:r>
          </w:p>
          <w:p w:rsidR="004D43E1" w:rsidRPr="00554629" w:rsidRDefault="00E164E2" w:rsidP="00913782">
            <w:pPr>
              <w:numPr>
                <w:ilvl w:val="0"/>
                <w:numId w:val="32"/>
              </w:numPr>
              <w:spacing w:after="18" w:line="235" w:lineRule="auto"/>
              <w:rPr>
                <w:rFonts w:ascii="Cambria" w:hAnsi="Cambria"/>
                <w:color w:val="000000" w:themeColor="text1"/>
                <w:sz w:val="20"/>
                <w:szCs w:val="20"/>
              </w:rPr>
            </w:pPr>
            <w:r w:rsidRPr="00E164E2">
              <w:rPr>
                <w:rFonts w:ascii="Cambria" w:hAnsi="Cambria"/>
                <w:color w:val="000000" w:themeColor="text1"/>
                <w:sz w:val="20"/>
                <w:szCs w:val="20"/>
              </w:rPr>
              <w:t xml:space="preserve">Ailelerin ve öğrencilerin bilinçlenmeleri  </w:t>
            </w:r>
          </w:p>
          <w:p w:rsidR="00E164E2" w:rsidRPr="00E164E2" w:rsidRDefault="00E164E2" w:rsidP="00913782">
            <w:pPr>
              <w:numPr>
                <w:ilvl w:val="0"/>
                <w:numId w:val="32"/>
              </w:numPr>
              <w:spacing w:after="18" w:line="235" w:lineRule="auto"/>
              <w:rPr>
                <w:rFonts w:ascii="Cambria" w:hAnsi="Cambria"/>
                <w:color w:val="000000" w:themeColor="text1"/>
                <w:sz w:val="20"/>
                <w:szCs w:val="20"/>
              </w:rPr>
            </w:pPr>
            <w:r w:rsidRPr="00E164E2">
              <w:rPr>
                <w:rFonts w:ascii="Cambria" w:hAnsi="Cambria"/>
                <w:color w:val="000000" w:themeColor="text1"/>
                <w:sz w:val="20"/>
                <w:szCs w:val="20"/>
              </w:rPr>
              <w:t xml:space="preserve"> Aile yapısındaki değişmeler(geniş aileden çekirdek aileye </w:t>
            </w:r>
            <w:r w:rsidR="00101CCA" w:rsidRPr="00554629">
              <w:rPr>
                <w:rFonts w:ascii="Cambria" w:hAnsi="Cambria"/>
                <w:color w:val="000000" w:themeColor="text1"/>
                <w:sz w:val="20"/>
                <w:szCs w:val="20"/>
              </w:rPr>
              <w:t>geçiş, erken</w:t>
            </w:r>
            <w:r w:rsidRPr="00E164E2">
              <w:rPr>
                <w:rFonts w:ascii="Cambria" w:hAnsi="Cambria"/>
                <w:color w:val="000000" w:themeColor="text1"/>
                <w:sz w:val="20"/>
                <w:szCs w:val="20"/>
              </w:rPr>
              <w:t xml:space="preserve"> yaşta evlenme)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Nüfus artışı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Göç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Nüfusun yaş gruplarına göre dağılımı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Doğum ve ölüm oranları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Hayat beklentilerindeki değişimler(Hızlı para </w:t>
            </w:r>
          </w:p>
          <w:p w:rsidR="00E164E2" w:rsidRPr="00E164E2" w:rsidRDefault="00E164E2" w:rsidP="00E164E2">
            <w:pPr>
              <w:spacing w:after="18" w:line="259" w:lineRule="auto"/>
              <w:rPr>
                <w:rFonts w:ascii="Cambria" w:hAnsi="Cambria"/>
                <w:color w:val="000000" w:themeColor="text1"/>
                <w:sz w:val="20"/>
                <w:szCs w:val="20"/>
              </w:rPr>
            </w:pPr>
            <w:proofErr w:type="gramStart"/>
            <w:r w:rsidRPr="00E164E2">
              <w:rPr>
                <w:rFonts w:ascii="Cambria" w:hAnsi="Cambria"/>
                <w:color w:val="000000" w:themeColor="text1"/>
                <w:sz w:val="20"/>
                <w:szCs w:val="20"/>
              </w:rPr>
              <w:t>kazanma</w:t>
            </w:r>
            <w:proofErr w:type="gramEnd"/>
            <w:r w:rsidRPr="00E164E2">
              <w:rPr>
                <w:rFonts w:ascii="Cambria" w:hAnsi="Cambria"/>
                <w:color w:val="000000" w:themeColor="text1"/>
                <w:sz w:val="20"/>
                <w:szCs w:val="20"/>
              </w:rPr>
              <w:t xml:space="preserve"> hırsı,</w:t>
            </w:r>
            <w:r w:rsidR="00101CCA" w:rsidRPr="00554629">
              <w:rPr>
                <w:rFonts w:ascii="Cambria" w:hAnsi="Cambria"/>
                <w:color w:val="000000" w:themeColor="text1"/>
                <w:sz w:val="20"/>
                <w:szCs w:val="20"/>
              </w:rPr>
              <w:t xml:space="preserve"> lüks</w:t>
            </w:r>
            <w:r w:rsidRPr="00E164E2">
              <w:rPr>
                <w:rFonts w:ascii="Cambria" w:hAnsi="Cambria"/>
                <w:color w:val="000000" w:themeColor="text1"/>
                <w:sz w:val="20"/>
                <w:szCs w:val="20"/>
              </w:rPr>
              <w:t xml:space="preserve"> yaşama düşkünlük) </w:t>
            </w:r>
          </w:p>
          <w:p w:rsidR="00E164E2" w:rsidRPr="00554629"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Beslenme alışkanlıkları</w:t>
            </w:r>
            <w:r w:rsidRPr="00E164E2">
              <w:rPr>
                <w:rFonts w:ascii="Cambria" w:eastAsia="Times New Roman" w:hAnsi="Cambria" w:cs="Times New Roman"/>
                <w:color w:val="000000" w:themeColor="text1"/>
                <w:sz w:val="20"/>
                <w:szCs w:val="20"/>
              </w:rPr>
              <w:t xml:space="preserve"> </w:t>
            </w:r>
          </w:p>
          <w:p w:rsidR="00101CCA" w:rsidRPr="00554629" w:rsidRDefault="00101CCA" w:rsidP="00913782">
            <w:pPr>
              <w:numPr>
                <w:ilvl w:val="0"/>
                <w:numId w:val="32"/>
              </w:numPr>
              <w:spacing w:line="259" w:lineRule="auto"/>
              <w:rPr>
                <w:rFonts w:ascii="Cambria" w:hAnsi="Cambria"/>
                <w:color w:val="000000" w:themeColor="text1"/>
                <w:sz w:val="20"/>
                <w:szCs w:val="20"/>
              </w:rPr>
            </w:pPr>
            <w:r w:rsidRPr="00554629">
              <w:rPr>
                <w:rFonts w:ascii="Cambria" w:eastAsia="Times New Roman" w:hAnsi="Cambria" w:cs="Times New Roman"/>
                <w:sz w:val="20"/>
                <w:szCs w:val="20"/>
              </w:rPr>
              <w:t xml:space="preserve">Okulun </w:t>
            </w:r>
            <w:proofErr w:type="gramStart"/>
            <w:r w:rsidRPr="00554629">
              <w:rPr>
                <w:rFonts w:ascii="Cambria" w:eastAsia="Times New Roman" w:hAnsi="Cambria" w:cs="Times New Roman"/>
                <w:sz w:val="20"/>
                <w:szCs w:val="20"/>
              </w:rPr>
              <w:t>misyon</w:t>
            </w:r>
            <w:proofErr w:type="gramEnd"/>
            <w:r w:rsidRPr="00554629">
              <w:rPr>
                <w:rFonts w:ascii="Cambria" w:eastAsia="Times New Roman" w:hAnsi="Cambria" w:cs="Times New Roman"/>
                <w:sz w:val="20"/>
                <w:szCs w:val="20"/>
              </w:rPr>
              <w:t>, vizyon, ilke ve değerleri</w:t>
            </w:r>
          </w:p>
          <w:p w:rsidR="00101CCA" w:rsidRPr="00E164E2" w:rsidRDefault="00101CCA" w:rsidP="00913782">
            <w:pPr>
              <w:numPr>
                <w:ilvl w:val="0"/>
                <w:numId w:val="32"/>
              </w:numPr>
              <w:spacing w:line="259" w:lineRule="auto"/>
              <w:rPr>
                <w:rFonts w:ascii="Cambria" w:hAnsi="Cambria"/>
                <w:color w:val="000000" w:themeColor="text1"/>
                <w:sz w:val="20"/>
                <w:szCs w:val="20"/>
              </w:rPr>
            </w:pPr>
            <w:r w:rsidRPr="00554629">
              <w:rPr>
                <w:rFonts w:ascii="Cambria" w:hAnsi="Cambria"/>
                <w:color w:val="000000" w:themeColor="text1"/>
                <w:sz w:val="20"/>
                <w:szCs w:val="20"/>
              </w:rPr>
              <w:t>Okulda bulunan araç, gereç ve donanım</w:t>
            </w:r>
          </w:p>
        </w:tc>
        <w:tc>
          <w:tcPr>
            <w:tcW w:w="6237" w:type="dxa"/>
            <w:tcBorders>
              <w:top w:val="single" w:sz="4" w:space="0" w:color="000000"/>
              <w:left w:val="single" w:sz="4" w:space="0" w:color="000000"/>
              <w:bottom w:val="single" w:sz="4" w:space="0" w:color="000000"/>
              <w:right w:val="single" w:sz="4" w:space="0" w:color="000000"/>
            </w:tcBorders>
          </w:tcPr>
          <w:p w:rsidR="00E164E2" w:rsidRPr="00554629" w:rsidRDefault="00E164E2" w:rsidP="00913782">
            <w:pPr>
              <w:pStyle w:val="ListeParagraf"/>
              <w:numPr>
                <w:ilvl w:val="0"/>
                <w:numId w:val="32"/>
              </w:numPr>
              <w:rPr>
                <w:rFonts w:ascii="Cambria" w:hAnsi="Cambria"/>
                <w:color w:val="000000" w:themeColor="text1"/>
                <w:sz w:val="20"/>
                <w:szCs w:val="20"/>
              </w:rPr>
            </w:pPr>
            <w:r w:rsidRPr="00554629">
              <w:rPr>
                <w:rFonts w:ascii="Cambria" w:hAnsi="Cambria"/>
                <w:color w:val="000000" w:themeColor="text1"/>
                <w:sz w:val="20"/>
                <w:szCs w:val="20"/>
              </w:rPr>
              <w:t xml:space="preserve">MEB teknoloji kullanım durumu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E-devlet uygulamaları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E- öğrenme internet olanakları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Okulun sahip olmadığı teknolojik araçlar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Bunların kazanılma ihtimali  </w:t>
            </w:r>
          </w:p>
          <w:p w:rsidR="007565EC" w:rsidRPr="00554629" w:rsidRDefault="00E164E2" w:rsidP="00913782">
            <w:pPr>
              <w:numPr>
                <w:ilvl w:val="0"/>
                <w:numId w:val="32"/>
              </w:numPr>
              <w:spacing w:after="18" w:line="235" w:lineRule="auto"/>
              <w:rPr>
                <w:rFonts w:ascii="Cambria" w:hAnsi="Cambria"/>
                <w:color w:val="000000" w:themeColor="text1"/>
                <w:sz w:val="20"/>
                <w:szCs w:val="20"/>
              </w:rPr>
            </w:pPr>
            <w:r w:rsidRPr="00E164E2">
              <w:rPr>
                <w:rFonts w:ascii="Cambria" w:hAnsi="Cambria"/>
                <w:color w:val="000000" w:themeColor="text1"/>
                <w:sz w:val="20"/>
                <w:szCs w:val="20"/>
              </w:rPr>
              <w:t>Öğrencilerin t</w:t>
            </w:r>
            <w:r w:rsidR="007565EC" w:rsidRPr="00554629">
              <w:rPr>
                <w:rFonts w:ascii="Cambria" w:hAnsi="Cambria"/>
                <w:color w:val="000000" w:themeColor="text1"/>
                <w:sz w:val="20"/>
                <w:szCs w:val="20"/>
              </w:rPr>
              <w:t xml:space="preserve">eknoloji kullanım kapasiteleri </w:t>
            </w:r>
          </w:p>
          <w:p w:rsidR="00E164E2" w:rsidRPr="00E164E2" w:rsidRDefault="00E164E2" w:rsidP="00913782">
            <w:pPr>
              <w:numPr>
                <w:ilvl w:val="0"/>
                <w:numId w:val="32"/>
              </w:numPr>
              <w:spacing w:after="18" w:line="235" w:lineRule="auto"/>
              <w:rPr>
                <w:rFonts w:ascii="Cambria" w:hAnsi="Cambria"/>
                <w:color w:val="000000" w:themeColor="text1"/>
                <w:sz w:val="20"/>
                <w:szCs w:val="20"/>
              </w:rPr>
            </w:pPr>
            <w:r w:rsidRPr="00E164E2">
              <w:rPr>
                <w:rFonts w:ascii="Cambria" w:hAnsi="Cambria"/>
                <w:color w:val="000000" w:themeColor="text1"/>
                <w:sz w:val="20"/>
                <w:szCs w:val="20"/>
              </w:rPr>
              <w:t xml:space="preserve">Öğrenci ve çalışanların sahip olduğu teknolojik araçlar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Teknoloji alanındaki gelişmeler </w:t>
            </w:r>
          </w:p>
          <w:p w:rsidR="00E164E2" w:rsidRPr="00E164E2" w:rsidRDefault="00E164E2" w:rsidP="00913782">
            <w:pPr>
              <w:numPr>
                <w:ilvl w:val="0"/>
                <w:numId w:val="32"/>
              </w:numPr>
              <w:spacing w:line="259" w:lineRule="auto"/>
              <w:rPr>
                <w:rFonts w:ascii="Cambria" w:hAnsi="Cambria"/>
                <w:color w:val="000000" w:themeColor="text1"/>
                <w:sz w:val="20"/>
                <w:szCs w:val="20"/>
              </w:rPr>
            </w:pPr>
            <w:r w:rsidRPr="00E164E2">
              <w:rPr>
                <w:rFonts w:ascii="Cambria" w:hAnsi="Cambria"/>
                <w:color w:val="000000" w:themeColor="text1"/>
                <w:sz w:val="20"/>
                <w:szCs w:val="20"/>
              </w:rPr>
              <w:t xml:space="preserve">Okulun yeni araç sahip olma </w:t>
            </w:r>
            <w:r w:rsidR="00101CCA" w:rsidRPr="00554629">
              <w:rPr>
                <w:rFonts w:ascii="Cambria" w:hAnsi="Cambria"/>
                <w:color w:val="000000" w:themeColor="text1"/>
                <w:sz w:val="20"/>
                <w:szCs w:val="20"/>
              </w:rPr>
              <w:t>imkânları</w:t>
            </w:r>
            <w:r w:rsidRPr="00E164E2">
              <w:rPr>
                <w:rFonts w:ascii="Cambria" w:hAnsi="Cambria"/>
                <w:color w:val="000000" w:themeColor="text1"/>
                <w:sz w:val="20"/>
                <w:szCs w:val="20"/>
              </w:rPr>
              <w:t xml:space="preserve">  </w:t>
            </w:r>
          </w:p>
          <w:p w:rsidR="00E164E2" w:rsidRPr="00E164E2" w:rsidRDefault="00E164E2" w:rsidP="00913782">
            <w:pPr>
              <w:numPr>
                <w:ilvl w:val="0"/>
                <w:numId w:val="32"/>
              </w:numPr>
              <w:spacing w:line="259" w:lineRule="auto"/>
              <w:rPr>
                <w:rFonts w:ascii="Cambria" w:hAnsi="Cambria"/>
                <w:color w:val="000000" w:themeColor="text1"/>
              </w:rPr>
            </w:pPr>
            <w:r w:rsidRPr="00E164E2">
              <w:rPr>
                <w:rFonts w:ascii="Cambria" w:hAnsi="Cambria"/>
                <w:color w:val="000000" w:themeColor="text1"/>
                <w:sz w:val="20"/>
                <w:szCs w:val="20"/>
              </w:rPr>
              <w:t>Teknolojinin eğitimde kullanılması</w:t>
            </w:r>
            <w:r w:rsidRPr="00E164E2">
              <w:rPr>
                <w:rFonts w:ascii="Cambria" w:eastAsia="Times New Roman" w:hAnsi="Cambria" w:cs="Times New Roman"/>
                <w:color w:val="000000" w:themeColor="text1"/>
              </w:rPr>
              <w:t xml:space="preserve"> </w:t>
            </w:r>
          </w:p>
        </w:tc>
      </w:tr>
    </w:tbl>
    <w:p w:rsidR="00E164E2" w:rsidRDefault="00E164E2" w:rsidP="00FD08B8">
      <w:pPr>
        <w:ind w:firstLine="993"/>
        <w:rPr>
          <w:rFonts w:ascii="Cambria" w:hAnsi="Cambria" w:cs="Times New Roman"/>
          <w:color w:val="auto"/>
          <w:sz w:val="24"/>
          <w:szCs w:val="24"/>
        </w:rPr>
      </w:pPr>
    </w:p>
    <w:p w:rsidR="00E164E2" w:rsidRDefault="00E164E2" w:rsidP="00FD08B8">
      <w:pPr>
        <w:ind w:firstLine="993"/>
        <w:rPr>
          <w:rFonts w:ascii="Cambria" w:hAnsi="Cambria" w:cs="Times New Roman"/>
          <w:color w:val="auto"/>
          <w:sz w:val="24"/>
          <w:szCs w:val="24"/>
        </w:rPr>
      </w:pPr>
    </w:p>
    <w:p w:rsidR="00E164E2" w:rsidRDefault="00E164E2" w:rsidP="00FD08B8">
      <w:pPr>
        <w:ind w:firstLine="993"/>
        <w:rPr>
          <w:rFonts w:ascii="Cambria" w:hAnsi="Cambria" w:cs="Times New Roman"/>
          <w:color w:val="auto"/>
          <w:sz w:val="24"/>
          <w:szCs w:val="24"/>
        </w:rPr>
      </w:pPr>
    </w:p>
    <w:p w:rsidR="004D43E1" w:rsidRDefault="004D43E1" w:rsidP="00FD08B8">
      <w:pPr>
        <w:ind w:firstLine="993"/>
        <w:rPr>
          <w:rFonts w:ascii="Cambria" w:hAnsi="Cambria" w:cs="Times New Roman"/>
          <w:color w:val="auto"/>
          <w:sz w:val="24"/>
          <w:szCs w:val="24"/>
        </w:rPr>
      </w:pPr>
    </w:p>
    <w:tbl>
      <w:tblPr>
        <w:tblStyle w:val="TableGrid"/>
        <w:tblW w:w="12577" w:type="dxa"/>
        <w:tblInd w:w="-108" w:type="dxa"/>
        <w:tblCellMar>
          <w:top w:w="46" w:type="dxa"/>
          <w:left w:w="108" w:type="dxa"/>
          <w:right w:w="115" w:type="dxa"/>
        </w:tblCellMar>
        <w:tblLook w:val="04A0" w:firstRow="1" w:lastRow="0" w:firstColumn="1" w:lastColumn="0" w:noHBand="0" w:noVBand="1"/>
      </w:tblPr>
      <w:tblGrid>
        <w:gridCol w:w="6340"/>
        <w:gridCol w:w="6237"/>
      </w:tblGrid>
      <w:tr w:rsidR="00E164E2" w:rsidTr="002F1AFC">
        <w:trPr>
          <w:trHeight w:val="331"/>
        </w:trPr>
        <w:tc>
          <w:tcPr>
            <w:tcW w:w="634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164E2" w:rsidRPr="004D43E1" w:rsidRDefault="00E164E2" w:rsidP="002F1AFC">
            <w:pPr>
              <w:rPr>
                <w:rFonts w:ascii="Cambria" w:hAnsi="Cambria"/>
                <w:color w:val="000000" w:themeColor="text1"/>
                <w:sz w:val="20"/>
                <w:szCs w:val="20"/>
              </w:rPr>
            </w:pPr>
            <w:r w:rsidRPr="004D43E1">
              <w:rPr>
                <w:rFonts w:ascii="Cambria" w:eastAsia="Times New Roman" w:hAnsi="Cambria" w:cs="Times New Roman"/>
                <w:color w:val="000000" w:themeColor="text1"/>
                <w:sz w:val="20"/>
                <w:szCs w:val="20"/>
              </w:rPr>
              <w:lastRenderedPageBreak/>
              <w:t>Çevre</w:t>
            </w:r>
            <w:r w:rsidR="002F1AFC">
              <w:rPr>
                <w:rFonts w:ascii="Cambria" w:eastAsia="Times New Roman" w:hAnsi="Cambria" w:cs="Times New Roman"/>
                <w:color w:val="000000" w:themeColor="text1"/>
                <w:sz w:val="20"/>
                <w:szCs w:val="20"/>
              </w:rPr>
              <w:t>sel</w:t>
            </w:r>
            <w:r w:rsidRPr="004D43E1">
              <w:rPr>
                <w:rFonts w:ascii="Cambria" w:eastAsia="Times New Roman" w:hAnsi="Cambria" w:cs="Times New Roman"/>
                <w:color w:val="000000" w:themeColor="text1"/>
                <w:sz w:val="20"/>
                <w:szCs w:val="20"/>
              </w:rPr>
              <w:t xml:space="preserve"> </w:t>
            </w:r>
            <w:r w:rsidR="002F1AFC">
              <w:rPr>
                <w:rFonts w:ascii="Cambria" w:eastAsia="Times New Roman" w:hAnsi="Cambria" w:cs="Times New Roman"/>
                <w:color w:val="000000" w:themeColor="text1"/>
                <w:sz w:val="20"/>
                <w:szCs w:val="20"/>
              </w:rPr>
              <w:t>Etkenler</w:t>
            </w:r>
          </w:p>
        </w:tc>
        <w:tc>
          <w:tcPr>
            <w:tcW w:w="623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164E2" w:rsidRPr="004D43E1" w:rsidRDefault="00E164E2" w:rsidP="003E4B48">
            <w:pPr>
              <w:ind w:left="2"/>
              <w:rPr>
                <w:rFonts w:ascii="Cambria" w:hAnsi="Cambria"/>
                <w:color w:val="000000" w:themeColor="text1"/>
                <w:sz w:val="20"/>
                <w:szCs w:val="20"/>
              </w:rPr>
            </w:pPr>
            <w:r w:rsidRPr="004D43E1">
              <w:rPr>
                <w:rFonts w:ascii="Cambria" w:eastAsia="Times New Roman" w:hAnsi="Cambria" w:cs="Times New Roman"/>
                <w:color w:val="000000" w:themeColor="text1"/>
                <w:sz w:val="20"/>
                <w:szCs w:val="20"/>
              </w:rPr>
              <w:t xml:space="preserve">Etik ve ahlaksal değişkenler </w:t>
            </w:r>
          </w:p>
        </w:tc>
      </w:tr>
      <w:tr w:rsidR="00E164E2" w:rsidTr="004D43E1">
        <w:trPr>
          <w:trHeight w:val="2508"/>
        </w:trPr>
        <w:tc>
          <w:tcPr>
            <w:tcW w:w="6340" w:type="dxa"/>
            <w:tcBorders>
              <w:top w:val="single" w:sz="4" w:space="0" w:color="000000"/>
              <w:left w:val="single" w:sz="4" w:space="0" w:color="000000"/>
              <w:bottom w:val="single" w:sz="4" w:space="0" w:color="000000"/>
              <w:right w:val="single" w:sz="4" w:space="0" w:color="000000"/>
            </w:tcBorders>
          </w:tcPr>
          <w:p w:rsidR="00E164E2" w:rsidRPr="004D43E1" w:rsidRDefault="00E164E2" w:rsidP="00913782">
            <w:pPr>
              <w:pStyle w:val="ListeParagraf"/>
              <w:numPr>
                <w:ilvl w:val="0"/>
                <w:numId w:val="33"/>
              </w:numPr>
              <w:rPr>
                <w:rFonts w:ascii="Cambria" w:hAnsi="Cambria"/>
                <w:color w:val="000000" w:themeColor="text1"/>
                <w:sz w:val="20"/>
                <w:szCs w:val="20"/>
              </w:rPr>
            </w:pPr>
            <w:r w:rsidRPr="004D43E1">
              <w:rPr>
                <w:rFonts w:ascii="Cambria" w:hAnsi="Cambria"/>
                <w:color w:val="000000" w:themeColor="text1"/>
                <w:sz w:val="20"/>
                <w:szCs w:val="20"/>
              </w:rPr>
              <w:t xml:space="preserve">Hava ve su kirlenmesi  </w:t>
            </w:r>
          </w:p>
          <w:p w:rsidR="00E164E2" w:rsidRPr="004D43E1" w:rsidRDefault="00E164E2" w:rsidP="00913782">
            <w:pPr>
              <w:numPr>
                <w:ilvl w:val="0"/>
                <w:numId w:val="33"/>
              </w:numPr>
              <w:spacing w:line="259" w:lineRule="auto"/>
              <w:ind w:hanging="360"/>
              <w:rPr>
                <w:rFonts w:ascii="Cambria" w:hAnsi="Cambria"/>
                <w:color w:val="000000" w:themeColor="text1"/>
                <w:sz w:val="20"/>
                <w:szCs w:val="20"/>
              </w:rPr>
            </w:pPr>
            <w:r w:rsidRPr="004D43E1">
              <w:rPr>
                <w:rFonts w:ascii="Cambria" w:hAnsi="Cambria"/>
                <w:color w:val="000000" w:themeColor="text1"/>
                <w:sz w:val="20"/>
                <w:szCs w:val="20"/>
              </w:rPr>
              <w:t xml:space="preserve">Ormansızlaşma  </w:t>
            </w:r>
          </w:p>
          <w:p w:rsidR="00E164E2" w:rsidRPr="004D43E1" w:rsidRDefault="00E164E2" w:rsidP="00913782">
            <w:pPr>
              <w:numPr>
                <w:ilvl w:val="0"/>
                <w:numId w:val="33"/>
              </w:numPr>
              <w:spacing w:line="259" w:lineRule="auto"/>
              <w:ind w:hanging="360"/>
              <w:rPr>
                <w:rFonts w:ascii="Cambria" w:hAnsi="Cambria"/>
                <w:color w:val="000000" w:themeColor="text1"/>
                <w:sz w:val="20"/>
                <w:szCs w:val="20"/>
              </w:rPr>
            </w:pPr>
            <w:r w:rsidRPr="004D43E1">
              <w:rPr>
                <w:rFonts w:ascii="Cambria" w:hAnsi="Cambria"/>
                <w:color w:val="000000" w:themeColor="text1"/>
                <w:sz w:val="20"/>
                <w:szCs w:val="20"/>
              </w:rPr>
              <w:t xml:space="preserve">Toprak yapısı  </w:t>
            </w:r>
          </w:p>
          <w:p w:rsidR="00E164E2" w:rsidRPr="004D43E1" w:rsidRDefault="00E164E2" w:rsidP="00913782">
            <w:pPr>
              <w:numPr>
                <w:ilvl w:val="0"/>
                <w:numId w:val="33"/>
              </w:numPr>
              <w:spacing w:line="259" w:lineRule="auto"/>
              <w:ind w:hanging="360"/>
              <w:rPr>
                <w:rFonts w:ascii="Cambria" w:hAnsi="Cambria"/>
                <w:color w:val="000000" w:themeColor="text1"/>
                <w:sz w:val="20"/>
                <w:szCs w:val="20"/>
              </w:rPr>
            </w:pPr>
            <w:r w:rsidRPr="004D43E1">
              <w:rPr>
                <w:rFonts w:ascii="Cambria" w:hAnsi="Cambria"/>
                <w:color w:val="000000" w:themeColor="text1"/>
                <w:sz w:val="20"/>
                <w:szCs w:val="20"/>
              </w:rPr>
              <w:t xml:space="preserve">Bitki örtüsü </w:t>
            </w:r>
          </w:p>
          <w:p w:rsidR="00E164E2" w:rsidRPr="004D43E1" w:rsidRDefault="00E164E2" w:rsidP="00913782">
            <w:pPr>
              <w:numPr>
                <w:ilvl w:val="0"/>
                <w:numId w:val="33"/>
              </w:numPr>
              <w:spacing w:after="12"/>
              <w:ind w:hanging="360"/>
              <w:rPr>
                <w:rFonts w:ascii="Cambria" w:hAnsi="Cambria"/>
                <w:color w:val="000000" w:themeColor="text1"/>
                <w:sz w:val="20"/>
                <w:szCs w:val="20"/>
              </w:rPr>
            </w:pPr>
            <w:r w:rsidRPr="004D43E1">
              <w:rPr>
                <w:rFonts w:ascii="Cambria" w:hAnsi="Cambria"/>
                <w:color w:val="000000" w:themeColor="text1"/>
                <w:sz w:val="20"/>
                <w:szCs w:val="20"/>
              </w:rPr>
              <w:t xml:space="preserve">Doğal kaynakların korunması için yapılan çalışmalar  </w:t>
            </w:r>
          </w:p>
          <w:p w:rsidR="00E164E2" w:rsidRPr="004D43E1" w:rsidRDefault="00E164E2" w:rsidP="00913782">
            <w:pPr>
              <w:numPr>
                <w:ilvl w:val="0"/>
                <w:numId w:val="33"/>
              </w:numPr>
              <w:spacing w:line="259" w:lineRule="auto"/>
              <w:ind w:hanging="360"/>
              <w:rPr>
                <w:rFonts w:ascii="Cambria" w:hAnsi="Cambria"/>
                <w:color w:val="000000" w:themeColor="text1"/>
                <w:sz w:val="20"/>
                <w:szCs w:val="20"/>
              </w:rPr>
            </w:pPr>
            <w:r w:rsidRPr="004D43E1">
              <w:rPr>
                <w:rFonts w:ascii="Cambria" w:hAnsi="Cambria"/>
                <w:color w:val="000000" w:themeColor="text1"/>
                <w:sz w:val="20"/>
                <w:szCs w:val="20"/>
              </w:rPr>
              <w:t xml:space="preserve">Çevrede yoğunluk gösteren hastalıklar  </w:t>
            </w:r>
          </w:p>
          <w:p w:rsidR="00E164E2" w:rsidRPr="004D43E1" w:rsidRDefault="00E164E2" w:rsidP="00913782">
            <w:pPr>
              <w:numPr>
                <w:ilvl w:val="0"/>
                <w:numId w:val="33"/>
              </w:numPr>
              <w:spacing w:after="12" w:line="259" w:lineRule="auto"/>
              <w:ind w:hanging="360"/>
              <w:rPr>
                <w:rFonts w:ascii="Cambria" w:hAnsi="Cambria"/>
                <w:color w:val="000000" w:themeColor="text1"/>
                <w:sz w:val="20"/>
                <w:szCs w:val="20"/>
              </w:rPr>
            </w:pPr>
            <w:r w:rsidRPr="004D43E1">
              <w:rPr>
                <w:rFonts w:ascii="Cambria" w:hAnsi="Cambria"/>
                <w:color w:val="000000" w:themeColor="text1"/>
                <w:sz w:val="20"/>
                <w:szCs w:val="20"/>
              </w:rPr>
              <w:t xml:space="preserve">Doğal afetler </w:t>
            </w:r>
          </w:p>
          <w:p w:rsidR="00E164E2" w:rsidRPr="004D43E1" w:rsidRDefault="00E164E2" w:rsidP="00913782">
            <w:pPr>
              <w:numPr>
                <w:ilvl w:val="0"/>
                <w:numId w:val="33"/>
              </w:numPr>
              <w:spacing w:line="259" w:lineRule="auto"/>
              <w:ind w:hanging="360"/>
              <w:rPr>
                <w:rFonts w:ascii="Cambria" w:hAnsi="Cambria"/>
                <w:color w:val="000000" w:themeColor="text1"/>
                <w:sz w:val="20"/>
                <w:szCs w:val="20"/>
              </w:rPr>
            </w:pPr>
            <w:r w:rsidRPr="004D43E1">
              <w:rPr>
                <w:rFonts w:ascii="Cambria" w:hAnsi="Cambria"/>
                <w:color w:val="000000" w:themeColor="text1"/>
                <w:sz w:val="20"/>
                <w:szCs w:val="20"/>
              </w:rPr>
              <w:t>Yer altı ve yer üstü sularının çekilmesi</w:t>
            </w:r>
            <w:r w:rsidRPr="004D43E1">
              <w:rPr>
                <w:rFonts w:ascii="Cambria" w:eastAsia="Times New Roman" w:hAnsi="Cambria" w:cs="Times New Roman"/>
                <w:color w:val="000000" w:themeColor="text1"/>
                <w:sz w:val="20"/>
                <w:szCs w:val="20"/>
              </w:rPr>
              <w:t xml:space="preserve"> </w:t>
            </w:r>
          </w:p>
        </w:tc>
        <w:tc>
          <w:tcPr>
            <w:tcW w:w="6237" w:type="dxa"/>
            <w:tcBorders>
              <w:top w:val="single" w:sz="4" w:space="0" w:color="000000"/>
              <w:left w:val="single" w:sz="4" w:space="0" w:color="000000"/>
              <w:bottom w:val="single" w:sz="4" w:space="0" w:color="000000"/>
              <w:right w:val="single" w:sz="4" w:space="0" w:color="000000"/>
            </w:tcBorders>
          </w:tcPr>
          <w:p w:rsidR="004D43E1" w:rsidRDefault="00E164E2" w:rsidP="00913782">
            <w:pPr>
              <w:pStyle w:val="ListeParagraf"/>
              <w:numPr>
                <w:ilvl w:val="0"/>
                <w:numId w:val="33"/>
              </w:numPr>
              <w:rPr>
                <w:rFonts w:ascii="Cambria" w:hAnsi="Cambria"/>
                <w:color w:val="000000" w:themeColor="text1"/>
                <w:sz w:val="20"/>
                <w:szCs w:val="20"/>
              </w:rPr>
            </w:pPr>
            <w:r w:rsidRPr="004D43E1">
              <w:rPr>
                <w:rFonts w:ascii="Cambria" w:hAnsi="Cambria"/>
                <w:color w:val="000000" w:themeColor="text1"/>
                <w:sz w:val="20"/>
                <w:szCs w:val="20"/>
              </w:rPr>
              <w:t xml:space="preserve">Adet  </w:t>
            </w:r>
          </w:p>
          <w:p w:rsidR="004D43E1" w:rsidRDefault="00E164E2" w:rsidP="00913782">
            <w:pPr>
              <w:pStyle w:val="ListeParagraf"/>
              <w:numPr>
                <w:ilvl w:val="0"/>
                <w:numId w:val="33"/>
              </w:numPr>
              <w:rPr>
                <w:rFonts w:ascii="Cambria" w:hAnsi="Cambria"/>
                <w:color w:val="000000" w:themeColor="text1"/>
                <w:sz w:val="20"/>
                <w:szCs w:val="20"/>
              </w:rPr>
            </w:pPr>
            <w:r w:rsidRPr="004D43E1">
              <w:rPr>
                <w:rFonts w:ascii="Cambria" w:hAnsi="Cambria"/>
                <w:color w:val="000000" w:themeColor="text1"/>
                <w:sz w:val="20"/>
                <w:szCs w:val="20"/>
              </w:rPr>
              <w:t xml:space="preserve">Teamül  </w:t>
            </w:r>
          </w:p>
          <w:p w:rsidR="004D43E1" w:rsidRPr="004D43E1" w:rsidRDefault="00E164E2" w:rsidP="00913782">
            <w:pPr>
              <w:pStyle w:val="ListeParagraf"/>
              <w:numPr>
                <w:ilvl w:val="0"/>
                <w:numId w:val="33"/>
              </w:numPr>
              <w:rPr>
                <w:rFonts w:ascii="Cambria" w:hAnsi="Cambria"/>
                <w:color w:val="000000" w:themeColor="text1"/>
                <w:sz w:val="20"/>
                <w:szCs w:val="20"/>
              </w:rPr>
            </w:pPr>
            <w:r w:rsidRPr="004D43E1">
              <w:rPr>
                <w:rFonts w:ascii="Cambria" w:hAnsi="Cambria"/>
                <w:color w:val="000000" w:themeColor="text1"/>
                <w:sz w:val="20"/>
                <w:szCs w:val="20"/>
              </w:rPr>
              <w:t>Mesleki etik kuralları</w:t>
            </w:r>
            <w:r w:rsidRPr="004D43E1">
              <w:rPr>
                <w:rFonts w:ascii="Cambria" w:eastAsia="Times New Roman" w:hAnsi="Cambria" w:cs="Times New Roman"/>
                <w:color w:val="000000" w:themeColor="text1"/>
                <w:sz w:val="20"/>
                <w:szCs w:val="20"/>
              </w:rPr>
              <w:t xml:space="preserve"> </w:t>
            </w:r>
          </w:p>
          <w:p w:rsidR="004D43E1" w:rsidRPr="004D43E1" w:rsidRDefault="004D43E1" w:rsidP="00913782">
            <w:pPr>
              <w:pStyle w:val="ListeParagraf"/>
              <w:numPr>
                <w:ilvl w:val="0"/>
                <w:numId w:val="33"/>
              </w:numPr>
              <w:rPr>
                <w:rFonts w:ascii="Cambria" w:hAnsi="Cambria"/>
                <w:color w:val="000000" w:themeColor="text1"/>
                <w:sz w:val="20"/>
                <w:szCs w:val="20"/>
              </w:rPr>
            </w:pPr>
            <w:r w:rsidRPr="004D43E1">
              <w:rPr>
                <w:rFonts w:ascii="Cambria" w:eastAsia="Times New Roman" w:hAnsi="Cambria" w:cs="Times New Roman"/>
                <w:color w:val="000000" w:themeColor="text1"/>
                <w:sz w:val="20"/>
                <w:szCs w:val="20"/>
              </w:rPr>
              <w:t>Örf</w:t>
            </w:r>
          </w:p>
        </w:tc>
      </w:tr>
    </w:tbl>
    <w:p w:rsidR="009D7597" w:rsidRDefault="009D7597" w:rsidP="009D7597">
      <w:pPr>
        <w:pStyle w:val="Balk3"/>
        <w:rPr>
          <w:rFonts w:ascii="Cambria" w:eastAsia="Calibri" w:hAnsi="Cambria" w:cs="Times New Roman"/>
          <w:color w:val="auto"/>
        </w:rPr>
      </w:pPr>
    </w:p>
    <w:p w:rsidR="009D7597" w:rsidRDefault="009D7597" w:rsidP="009D7597">
      <w:pPr>
        <w:pStyle w:val="Balk3"/>
        <w:rPr>
          <w:rFonts w:ascii="Cambria" w:eastAsia="Calibri" w:hAnsi="Cambria" w:cs="Times New Roman"/>
          <w:color w:val="auto"/>
        </w:rPr>
      </w:pPr>
    </w:p>
    <w:p w:rsidR="009D7597" w:rsidRPr="00A5396C" w:rsidRDefault="00C75647" w:rsidP="00C75647">
      <w:pPr>
        <w:pStyle w:val="Balk3"/>
        <w:ind w:left="1111"/>
        <w:rPr>
          <w:rFonts w:ascii="Cambria" w:hAnsi="Cambria"/>
          <w:b/>
          <w:color w:val="FF0000"/>
          <w:sz w:val="28"/>
          <w:szCs w:val="28"/>
        </w:rPr>
      </w:pPr>
      <w:r w:rsidRPr="00A5396C">
        <w:rPr>
          <w:rFonts w:ascii="Cambria" w:eastAsia="Calibri" w:hAnsi="Cambria" w:cs="Times New Roman"/>
          <w:b/>
          <w:color w:val="FF0000"/>
          <w:sz w:val="28"/>
          <w:szCs w:val="28"/>
        </w:rPr>
        <w:t>2.9</w:t>
      </w:r>
      <w:r w:rsidRPr="00A5396C">
        <w:rPr>
          <w:rFonts w:ascii="Cambria" w:eastAsia="Calibri" w:hAnsi="Cambria" w:cs="Times New Roman"/>
          <w:color w:val="FF0000"/>
        </w:rPr>
        <w:t>.</w:t>
      </w:r>
      <w:r w:rsidR="009D7597" w:rsidRPr="00A5396C">
        <w:rPr>
          <w:rFonts w:ascii="Cambria" w:hAnsi="Cambria"/>
          <w:b/>
          <w:color w:val="FF0000"/>
          <w:sz w:val="28"/>
          <w:szCs w:val="28"/>
        </w:rPr>
        <w:t xml:space="preserve">GZFT Analizi </w:t>
      </w:r>
    </w:p>
    <w:p w:rsidR="00C75647" w:rsidRDefault="00C75647" w:rsidP="00C75647"/>
    <w:p w:rsidR="00C75647" w:rsidRDefault="00C75647" w:rsidP="00C75647"/>
    <w:p w:rsidR="00B869AD" w:rsidRPr="00A5396C" w:rsidRDefault="00B869AD" w:rsidP="00B869AD">
      <w:pPr>
        <w:keepNext/>
        <w:keepLines/>
        <w:spacing w:after="93"/>
        <w:ind w:left="703" w:hanging="10"/>
        <w:outlineLvl w:val="3"/>
        <w:rPr>
          <w:rFonts w:ascii="Cambria" w:eastAsia="Cambria" w:hAnsi="Cambria" w:cs="Cambria"/>
          <w:b/>
          <w:color w:val="FF0000"/>
          <w:sz w:val="28"/>
        </w:rPr>
      </w:pPr>
      <w:r w:rsidRPr="00A5396C">
        <w:rPr>
          <w:rFonts w:ascii="Cambria" w:eastAsia="Cambria" w:hAnsi="Cambria" w:cs="Cambria"/>
          <w:b/>
          <w:color w:val="FF0000"/>
          <w:sz w:val="28"/>
        </w:rPr>
        <w:t xml:space="preserve">2.9.1. Güçlü ve Zayıf Yönler </w:t>
      </w:r>
    </w:p>
    <w:p w:rsidR="00B869AD" w:rsidRPr="00A5396C" w:rsidRDefault="00B869AD" w:rsidP="00B869AD">
      <w:pPr>
        <w:spacing w:after="155"/>
        <w:ind w:left="708"/>
        <w:rPr>
          <w:rFonts w:ascii="Cambria" w:eastAsia="Cambria" w:hAnsi="Cambria" w:cs="Cambria"/>
          <w:color w:val="FF0000"/>
          <w:sz w:val="24"/>
        </w:rPr>
      </w:pPr>
      <w:r w:rsidRPr="00A5396C">
        <w:rPr>
          <w:rFonts w:ascii="Cambria" w:eastAsia="Cambria" w:hAnsi="Cambria" w:cs="Cambria"/>
          <w:b/>
          <w:bCs/>
          <w:color w:val="FF0000"/>
          <w:sz w:val="24"/>
        </w:rPr>
        <w:t>Güçlü Yönler:</w:t>
      </w:r>
    </w:p>
    <w:p w:rsidR="00B869AD" w:rsidRPr="00B869AD" w:rsidRDefault="00B869AD" w:rsidP="00913782">
      <w:pPr>
        <w:numPr>
          <w:ilvl w:val="0"/>
          <w:numId w:val="35"/>
        </w:numPr>
        <w:spacing w:after="155"/>
        <w:rPr>
          <w:rFonts w:ascii="Cambria" w:eastAsia="Cambria" w:hAnsi="Cambria" w:cs="Cambria"/>
          <w:sz w:val="24"/>
        </w:rPr>
      </w:pPr>
      <w:r w:rsidRPr="00B869AD">
        <w:rPr>
          <w:rFonts w:ascii="Cambria" w:eastAsia="Cambria" w:hAnsi="Cambria" w:cs="Cambria"/>
          <w:b/>
          <w:bCs/>
          <w:sz w:val="24"/>
        </w:rPr>
        <w:t>Erken Çocukluk Eğitimi Uzmanlığı:</w:t>
      </w:r>
      <w:r w:rsidRPr="00B869AD">
        <w:rPr>
          <w:rFonts w:ascii="Cambria" w:eastAsia="Cambria" w:hAnsi="Cambria" w:cs="Cambria"/>
          <w:sz w:val="24"/>
        </w:rPr>
        <w:t xml:space="preserve"> </w:t>
      </w:r>
      <w:r>
        <w:rPr>
          <w:rFonts w:ascii="Cambria" w:eastAsia="Cambria" w:hAnsi="Cambria" w:cs="Cambria"/>
          <w:sz w:val="24"/>
        </w:rPr>
        <w:t>Okulumuz</w:t>
      </w:r>
      <w:r w:rsidRPr="00B869AD">
        <w:rPr>
          <w:rFonts w:ascii="Cambria" w:eastAsia="Cambria" w:hAnsi="Cambria" w:cs="Cambria"/>
          <w:sz w:val="24"/>
        </w:rPr>
        <w:t>, erken çocukluk döneminin eğitimine odaklanır ve bu alanda uzmanlaşmış personeli bünyesinde barındırır. Bu, çocukların bireysel ihtiyaçlarını karşılamak ve gelişimlerini desteklemek için önemli bir avantajdır.</w:t>
      </w:r>
    </w:p>
    <w:p w:rsidR="00B869AD" w:rsidRPr="00B869AD" w:rsidRDefault="00B869AD" w:rsidP="00913782">
      <w:pPr>
        <w:numPr>
          <w:ilvl w:val="0"/>
          <w:numId w:val="35"/>
        </w:numPr>
        <w:spacing w:after="155"/>
        <w:rPr>
          <w:rFonts w:ascii="Cambria" w:eastAsia="Cambria" w:hAnsi="Cambria" w:cs="Cambria"/>
          <w:sz w:val="24"/>
        </w:rPr>
      </w:pPr>
      <w:r w:rsidRPr="00B869AD">
        <w:rPr>
          <w:rFonts w:ascii="Cambria" w:eastAsia="Cambria" w:hAnsi="Cambria" w:cs="Cambria"/>
          <w:b/>
          <w:bCs/>
          <w:sz w:val="24"/>
        </w:rPr>
        <w:t>Oyun Temelli Öğrenme:</w:t>
      </w:r>
      <w:r w:rsidRPr="00B869AD">
        <w:rPr>
          <w:rFonts w:ascii="Cambria" w:eastAsia="Cambria" w:hAnsi="Cambria" w:cs="Cambria"/>
          <w:sz w:val="24"/>
        </w:rPr>
        <w:t xml:space="preserve"> </w:t>
      </w:r>
      <w:r>
        <w:rPr>
          <w:rFonts w:ascii="Cambria" w:eastAsia="Cambria" w:hAnsi="Cambria" w:cs="Cambria"/>
          <w:sz w:val="24"/>
        </w:rPr>
        <w:t xml:space="preserve">Melek Peyker </w:t>
      </w:r>
      <w:proofErr w:type="spellStart"/>
      <w:r>
        <w:rPr>
          <w:rFonts w:ascii="Cambria" w:eastAsia="Cambria" w:hAnsi="Cambria" w:cs="Cambria"/>
          <w:sz w:val="24"/>
        </w:rPr>
        <w:t>Anaokulun’u</w:t>
      </w:r>
      <w:proofErr w:type="spellEnd"/>
      <w:r w:rsidRPr="00B869AD">
        <w:rPr>
          <w:rFonts w:ascii="Cambria" w:eastAsia="Cambria" w:hAnsi="Cambria" w:cs="Cambria"/>
          <w:sz w:val="24"/>
        </w:rPr>
        <w:t xml:space="preserve"> oyun temelli öğ</w:t>
      </w:r>
      <w:r>
        <w:rPr>
          <w:rFonts w:ascii="Cambria" w:eastAsia="Cambria" w:hAnsi="Cambria" w:cs="Cambria"/>
          <w:sz w:val="24"/>
        </w:rPr>
        <w:t>renme yaklaşımları benimser</w:t>
      </w:r>
      <w:r w:rsidRPr="00B869AD">
        <w:rPr>
          <w:rFonts w:ascii="Cambria" w:eastAsia="Cambria" w:hAnsi="Cambria" w:cs="Cambria"/>
          <w:sz w:val="24"/>
        </w:rPr>
        <w:t>. Bu, çocukların öğrenmeyi eğlenceli ve etkili bir şekilde deneyimlemelerini sağlar ve onların yaratıcılıklarını ve problem çözme becerilerini geliştirir.</w:t>
      </w:r>
    </w:p>
    <w:p w:rsidR="00B869AD" w:rsidRPr="00B869AD" w:rsidRDefault="00B869AD" w:rsidP="00913782">
      <w:pPr>
        <w:numPr>
          <w:ilvl w:val="0"/>
          <w:numId w:val="35"/>
        </w:numPr>
        <w:spacing w:after="155"/>
        <w:rPr>
          <w:rFonts w:ascii="Cambria" w:eastAsia="Cambria" w:hAnsi="Cambria" w:cs="Cambria"/>
          <w:sz w:val="24"/>
        </w:rPr>
      </w:pPr>
      <w:r w:rsidRPr="00B869AD">
        <w:rPr>
          <w:rFonts w:ascii="Cambria" w:eastAsia="Cambria" w:hAnsi="Cambria" w:cs="Cambria"/>
          <w:b/>
          <w:bCs/>
          <w:sz w:val="24"/>
        </w:rPr>
        <w:t>Küçük Sınıf Büyüklüğü:</w:t>
      </w:r>
      <w:r w:rsidRPr="00B869AD">
        <w:rPr>
          <w:rFonts w:ascii="Cambria" w:eastAsia="Cambria" w:hAnsi="Cambria" w:cs="Cambria"/>
          <w:sz w:val="24"/>
        </w:rPr>
        <w:t xml:space="preserve"> </w:t>
      </w:r>
      <w:proofErr w:type="spellStart"/>
      <w:r>
        <w:rPr>
          <w:rFonts w:ascii="Cambria" w:eastAsia="Cambria" w:hAnsi="Cambria" w:cs="Cambria"/>
          <w:sz w:val="24"/>
        </w:rPr>
        <w:t>Okulumzda</w:t>
      </w:r>
      <w:proofErr w:type="spellEnd"/>
      <w:r w:rsidRPr="00B869AD">
        <w:rPr>
          <w:rFonts w:ascii="Cambria" w:eastAsia="Cambria" w:hAnsi="Cambria" w:cs="Cambria"/>
          <w:sz w:val="24"/>
        </w:rPr>
        <w:t xml:space="preserve"> sınıf büyüklüğü küçüktür, bu da öğretmenlerin bireysel öğrencilere daha fazla dikkat gösterebilmesini sağlar. Böylece her çocuğun ihtiyaçlarına daha iyi cevap verilebilir.</w:t>
      </w:r>
    </w:p>
    <w:p w:rsidR="00B869AD" w:rsidRPr="00B869AD" w:rsidRDefault="00B869AD" w:rsidP="00913782">
      <w:pPr>
        <w:numPr>
          <w:ilvl w:val="0"/>
          <w:numId w:val="35"/>
        </w:numPr>
        <w:spacing w:after="155"/>
        <w:rPr>
          <w:rFonts w:ascii="Cambria" w:eastAsia="Cambria" w:hAnsi="Cambria" w:cs="Cambria"/>
          <w:sz w:val="24"/>
        </w:rPr>
      </w:pPr>
      <w:r w:rsidRPr="00B869AD">
        <w:rPr>
          <w:rFonts w:ascii="Cambria" w:eastAsia="Cambria" w:hAnsi="Cambria" w:cs="Cambria"/>
          <w:b/>
          <w:bCs/>
          <w:sz w:val="24"/>
        </w:rPr>
        <w:t>Çocuk Merkezli Yaklaşım:</w:t>
      </w:r>
      <w:r>
        <w:rPr>
          <w:rFonts w:ascii="Cambria" w:eastAsia="Cambria" w:hAnsi="Cambria" w:cs="Cambria"/>
          <w:sz w:val="24"/>
        </w:rPr>
        <w:t xml:space="preserve"> Ç</w:t>
      </w:r>
      <w:r w:rsidRPr="00B869AD">
        <w:rPr>
          <w:rFonts w:ascii="Cambria" w:eastAsia="Cambria" w:hAnsi="Cambria" w:cs="Cambria"/>
          <w:sz w:val="24"/>
        </w:rPr>
        <w:t xml:space="preserve">ocukların ilgi alanlarına ve ihtiyaçlarına odaklanarak </w:t>
      </w:r>
      <w:r>
        <w:rPr>
          <w:rFonts w:ascii="Cambria" w:eastAsia="Cambria" w:hAnsi="Cambria" w:cs="Cambria"/>
          <w:sz w:val="24"/>
        </w:rPr>
        <w:t>eğitim programlarını düzenleriz</w:t>
      </w:r>
      <w:r w:rsidRPr="00B869AD">
        <w:rPr>
          <w:rFonts w:ascii="Cambria" w:eastAsia="Cambria" w:hAnsi="Cambria" w:cs="Cambria"/>
          <w:sz w:val="24"/>
        </w:rPr>
        <w:t xml:space="preserve">. Bu, çocukların özgüvenlerini geliştirirken öğrenme </w:t>
      </w:r>
      <w:proofErr w:type="gramStart"/>
      <w:r w:rsidRPr="00B869AD">
        <w:rPr>
          <w:rFonts w:ascii="Cambria" w:eastAsia="Cambria" w:hAnsi="Cambria" w:cs="Cambria"/>
          <w:sz w:val="24"/>
        </w:rPr>
        <w:t>motivasyonlarını</w:t>
      </w:r>
      <w:proofErr w:type="gramEnd"/>
      <w:r w:rsidRPr="00B869AD">
        <w:rPr>
          <w:rFonts w:ascii="Cambria" w:eastAsia="Cambria" w:hAnsi="Cambria" w:cs="Cambria"/>
          <w:sz w:val="24"/>
        </w:rPr>
        <w:t xml:space="preserve"> artırır.</w:t>
      </w:r>
    </w:p>
    <w:p w:rsidR="00B869AD" w:rsidRPr="00B869AD" w:rsidRDefault="00B869AD" w:rsidP="00913782">
      <w:pPr>
        <w:numPr>
          <w:ilvl w:val="0"/>
          <w:numId w:val="35"/>
        </w:numPr>
        <w:spacing w:after="155"/>
        <w:rPr>
          <w:rFonts w:ascii="Cambria" w:eastAsia="Cambria" w:hAnsi="Cambria" w:cs="Cambria"/>
          <w:sz w:val="24"/>
        </w:rPr>
      </w:pPr>
      <w:r w:rsidRPr="00B869AD">
        <w:rPr>
          <w:rFonts w:ascii="Cambria" w:eastAsia="Cambria" w:hAnsi="Cambria" w:cs="Cambria"/>
          <w:b/>
          <w:bCs/>
          <w:sz w:val="24"/>
        </w:rPr>
        <w:lastRenderedPageBreak/>
        <w:t>Topluluk Bağları:</w:t>
      </w:r>
      <w:r w:rsidRPr="00B869AD">
        <w:rPr>
          <w:rFonts w:ascii="Cambria" w:eastAsia="Cambria" w:hAnsi="Cambria" w:cs="Cambria"/>
          <w:sz w:val="24"/>
        </w:rPr>
        <w:t xml:space="preserve"> </w:t>
      </w:r>
      <w:r>
        <w:rPr>
          <w:rFonts w:ascii="Cambria" w:eastAsia="Cambria" w:hAnsi="Cambria" w:cs="Cambria"/>
          <w:sz w:val="24"/>
        </w:rPr>
        <w:t>Okulumuz</w:t>
      </w:r>
      <w:r w:rsidRPr="00B869AD">
        <w:rPr>
          <w:rFonts w:ascii="Cambria" w:eastAsia="Cambria" w:hAnsi="Cambria" w:cs="Cambria"/>
          <w:sz w:val="24"/>
        </w:rPr>
        <w:t>, çoğu zaman ai</w:t>
      </w:r>
      <w:r>
        <w:rPr>
          <w:rFonts w:ascii="Cambria" w:eastAsia="Cambria" w:hAnsi="Cambria" w:cs="Cambria"/>
          <w:sz w:val="24"/>
        </w:rPr>
        <w:t>lelerle yakın ilişkiler kurar</w:t>
      </w:r>
      <w:r w:rsidRPr="00B869AD">
        <w:rPr>
          <w:rFonts w:ascii="Cambria" w:eastAsia="Cambria" w:hAnsi="Cambria" w:cs="Cambria"/>
          <w:sz w:val="24"/>
        </w:rPr>
        <w:t xml:space="preserve"> ve topluluk içinde önemli bir yer edinirler. Bu, ailelerin çocuklarının eğitimine daha fazla katılımını teşvik eder ve çocukların okul deneyimini destekler.</w:t>
      </w:r>
    </w:p>
    <w:p w:rsidR="00B869AD" w:rsidRPr="00B869AD" w:rsidRDefault="00B869AD" w:rsidP="00B869AD">
      <w:pPr>
        <w:spacing w:after="155"/>
        <w:ind w:left="708"/>
        <w:rPr>
          <w:rFonts w:ascii="Cambria" w:eastAsia="Cambria" w:hAnsi="Cambria" w:cs="Cambria"/>
          <w:sz w:val="24"/>
        </w:rPr>
      </w:pPr>
      <w:r w:rsidRPr="00B869AD">
        <w:rPr>
          <w:rFonts w:ascii="Cambria" w:eastAsia="Cambria" w:hAnsi="Cambria" w:cs="Cambria"/>
          <w:b/>
          <w:bCs/>
          <w:sz w:val="24"/>
        </w:rPr>
        <w:t>Zayıf Yönler:</w:t>
      </w:r>
    </w:p>
    <w:p w:rsidR="00B869AD" w:rsidRPr="00B869AD" w:rsidRDefault="00B869AD" w:rsidP="00913782">
      <w:pPr>
        <w:numPr>
          <w:ilvl w:val="0"/>
          <w:numId w:val="36"/>
        </w:numPr>
        <w:spacing w:after="155"/>
        <w:rPr>
          <w:rFonts w:ascii="Cambria" w:eastAsia="Cambria" w:hAnsi="Cambria" w:cs="Cambria"/>
          <w:sz w:val="24"/>
        </w:rPr>
      </w:pPr>
      <w:r w:rsidRPr="00B869AD">
        <w:rPr>
          <w:rFonts w:ascii="Cambria" w:eastAsia="Cambria" w:hAnsi="Cambria" w:cs="Cambria"/>
          <w:b/>
          <w:bCs/>
          <w:sz w:val="24"/>
        </w:rPr>
        <w:t>Yetersiz Finansman:</w:t>
      </w:r>
      <w:r w:rsidRPr="00B869AD">
        <w:rPr>
          <w:rFonts w:ascii="Cambria" w:eastAsia="Cambria" w:hAnsi="Cambria" w:cs="Cambria"/>
          <w:sz w:val="24"/>
        </w:rPr>
        <w:t xml:space="preserve"> </w:t>
      </w:r>
      <w:r>
        <w:rPr>
          <w:rFonts w:ascii="Cambria" w:eastAsia="Cambria" w:hAnsi="Cambria" w:cs="Cambria"/>
          <w:sz w:val="24"/>
        </w:rPr>
        <w:t>Genel olarak okullarımız</w:t>
      </w:r>
      <w:r w:rsidRPr="00B869AD">
        <w:rPr>
          <w:rFonts w:ascii="Cambria" w:eastAsia="Cambria" w:hAnsi="Cambria" w:cs="Cambria"/>
          <w:sz w:val="24"/>
        </w:rPr>
        <w:t>, yeterli finansmana sahip olmayabilir ve bu da kayna</w:t>
      </w:r>
      <w:r>
        <w:rPr>
          <w:rFonts w:ascii="Cambria" w:eastAsia="Cambria" w:hAnsi="Cambria" w:cs="Cambria"/>
          <w:sz w:val="24"/>
        </w:rPr>
        <w:t>k kısıtlamalarına neden olabiliyor</w:t>
      </w:r>
      <w:r w:rsidRPr="00B869AD">
        <w:rPr>
          <w:rFonts w:ascii="Cambria" w:eastAsia="Cambria" w:hAnsi="Cambria" w:cs="Cambria"/>
          <w:sz w:val="24"/>
        </w:rPr>
        <w:t>. Bu durum, eğitim materyalleri, öğretmen sayısı ve ekstra aktiviteler gibi alanl</w:t>
      </w:r>
      <w:r>
        <w:rPr>
          <w:rFonts w:ascii="Cambria" w:eastAsia="Cambria" w:hAnsi="Cambria" w:cs="Cambria"/>
          <w:sz w:val="24"/>
        </w:rPr>
        <w:t>arda sınırlılıklara yol açabiliyor</w:t>
      </w:r>
      <w:r w:rsidRPr="00B869AD">
        <w:rPr>
          <w:rFonts w:ascii="Cambria" w:eastAsia="Cambria" w:hAnsi="Cambria" w:cs="Cambria"/>
          <w:sz w:val="24"/>
        </w:rPr>
        <w:t>.</w:t>
      </w:r>
    </w:p>
    <w:p w:rsidR="00B869AD" w:rsidRPr="00B869AD" w:rsidRDefault="00B869AD" w:rsidP="00913782">
      <w:pPr>
        <w:numPr>
          <w:ilvl w:val="0"/>
          <w:numId w:val="36"/>
        </w:numPr>
        <w:spacing w:after="155"/>
        <w:rPr>
          <w:rFonts w:ascii="Cambria" w:eastAsia="Cambria" w:hAnsi="Cambria" w:cs="Cambria"/>
          <w:sz w:val="24"/>
        </w:rPr>
      </w:pPr>
      <w:r w:rsidRPr="00B869AD">
        <w:rPr>
          <w:rFonts w:ascii="Cambria" w:eastAsia="Cambria" w:hAnsi="Cambria" w:cs="Cambria"/>
          <w:b/>
          <w:bCs/>
          <w:sz w:val="24"/>
        </w:rPr>
        <w:t>Eğitimde Standartlaşma Zorlukları:</w:t>
      </w:r>
      <w:r>
        <w:rPr>
          <w:rFonts w:ascii="Cambria" w:eastAsia="Cambria" w:hAnsi="Cambria" w:cs="Cambria"/>
          <w:sz w:val="24"/>
        </w:rPr>
        <w:t xml:space="preserve"> Anaokullarında</w:t>
      </w:r>
      <w:r w:rsidRPr="00B869AD">
        <w:rPr>
          <w:rFonts w:ascii="Cambria" w:eastAsia="Cambria" w:hAnsi="Cambria" w:cs="Cambria"/>
          <w:sz w:val="24"/>
        </w:rPr>
        <w:t xml:space="preserve"> eğitim kalitesini değerlendirmek ve standartları belirlemek zor</w:t>
      </w:r>
      <w:r>
        <w:rPr>
          <w:rFonts w:ascii="Cambria" w:eastAsia="Cambria" w:hAnsi="Cambria" w:cs="Cambria"/>
          <w:sz w:val="24"/>
        </w:rPr>
        <w:t>dur</w:t>
      </w:r>
      <w:r w:rsidRPr="00B869AD">
        <w:rPr>
          <w:rFonts w:ascii="Cambria" w:eastAsia="Cambria" w:hAnsi="Cambria" w:cs="Cambria"/>
          <w:sz w:val="24"/>
        </w:rPr>
        <w:t>. Bu da eğitim programlarının ve öğretmenlerin niteliğinin belirlenmesini güçleştirebilir.</w:t>
      </w:r>
    </w:p>
    <w:p w:rsidR="00B869AD" w:rsidRPr="00B869AD" w:rsidRDefault="00B869AD" w:rsidP="00913782">
      <w:pPr>
        <w:numPr>
          <w:ilvl w:val="0"/>
          <w:numId w:val="36"/>
        </w:numPr>
        <w:spacing w:after="155"/>
        <w:rPr>
          <w:rFonts w:ascii="Cambria" w:eastAsia="Cambria" w:hAnsi="Cambria" w:cs="Cambria"/>
          <w:sz w:val="24"/>
        </w:rPr>
      </w:pPr>
      <w:r w:rsidRPr="00B869AD">
        <w:rPr>
          <w:rFonts w:ascii="Cambria" w:eastAsia="Cambria" w:hAnsi="Cambria" w:cs="Cambria"/>
          <w:b/>
          <w:bCs/>
          <w:sz w:val="24"/>
        </w:rPr>
        <w:t>Personel Yetersizliği:</w:t>
      </w:r>
      <w:r w:rsidRPr="00B869AD">
        <w:rPr>
          <w:rFonts w:ascii="Cambria" w:eastAsia="Cambria" w:hAnsi="Cambria" w:cs="Cambria"/>
          <w:sz w:val="24"/>
        </w:rPr>
        <w:t xml:space="preserve"> Bazı durumlarda, anaokulları yeterli sayıda nitelikli öğretmen ve personel bulmakta zorlanabilirler. Bu durum, sınıf büyüklüğünü etkileyebilir ve öğrencilere yeterli bireysel dikkati sağlamakta zorluklar yaşanabilir.</w:t>
      </w:r>
    </w:p>
    <w:p w:rsidR="00B869AD" w:rsidRPr="00B869AD" w:rsidRDefault="00B869AD" w:rsidP="00913782">
      <w:pPr>
        <w:numPr>
          <w:ilvl w:val="0"/>
          <w:numId w:val="36"/>
        </w:numPr>
        <w:spacing w:after="155"/>
        <w:rPr>
          <w:rFonts w:ascii="Cambria" w:eastAsia="Cambria" w:hAnsi="Cambria" w:cs="Cambria"/>
          <w:sz w:val="24"/>
        </w:rPr>
      </w:pPr>
      <w:r w:rsidRPr="00B869AD">
        <w:rPr>
          <w:rFonts w:ascii="Cambria" w:eastAsia="Cambria" w:hAnsi="Cambria" w:cs="Cambria"/>
          <w:b/>
          <w:bCs/>
          <w:sz w:val="24"/>
        </w:rPr>
        <w:t>Altyapı ve Donanım Eksikliği:</w:t>
      </w:r>
      <w:r w:rsidRPr="00B869AD">
        <w:rPr>
          <w:rFonts w:ascii="Cambria" w:eastAsia="Cambria" w:hAnsi="Cambria" w:cs="Cambria"/>
          <w:sz w:val="24"/>
        </w:rPr>
        <w:t xml:space="preserve"> Bazı anaokulları, yetersiz altyapıya ve donanıma sahip olabilirler. Bu durum, öğrencilerin sağlıklı ve güvenli bir ortamda öğrenmelerini engelleyebilir.</w:t>
      </w:r>
    </w:p>
    <w:p w:rsidR="00D75701" w:rsidRDefault="00B869AD" w:rsidP="00C77929">
      <w:pPr>
        <w:spacing w:after="155"/>
        <w:ind w:left="708"/>
        <w:rPr>
          <w:rFonts w:ascii="Cambria" w:eastAsia="Cambria" w:hAnsi="Cambria" w:cs="Cambria"/>
          <w:sz w:val="24"/>
        </w:rPr>
      </w:pPr>
      <w:r w:rsidRPr="00B869AD">
        <w:rPr>
          <w:rFonts w:ascii="Cambria" w:eastAsia="Cambria" w:hAnsi="Cambria" w:cs="Cambria"/>
          <w:sz w:val="24"/>
        </w:rPr>
        <w:t>Anaokullarının güçlü yönlerini korumak ve zayıf yönlerini geliştirmek için sürekli olarak çaba harcanmalı ve stratejik planlamalar yapılmalıdır.</w:t>
      </w:r>
    </w:p>
    <w:p w:rsidR="00C77929" w:rsidRDefault="00C77929" w:rsidP="00CC34D9">
      <w:pPr>
        <w:spacing w:after="155"/>
        <w:rPr>
          <w:rFonts w:ascii="Cambria" w:eastAsia="Cambria" w:hAnsi="Cambria" w:cs="Cambria"/>
          <w:sz w:val="24"/>
        </w:rPr>
      </w:pPr>
    </w:p>
    <w:tbl>
      <w:tblPr>
        <w:tblStyle w:val="TableGrid11"/>
        <w:tblW w:w="12166" w:type="dxa"/>
        <w:tblInd w:w="302" w:type="dxa"/>
        <w:tblLayout w:type="fixed"/>
        <w:tblCellMar>
          <w:top w:w="7" w:type="dxa"/>
          <w:bottom w:w="5" w:type="dxa"/>
          <w:right w:w="82" w:type="dxa"/>
        </w:tblCellMar>
        <w:tblLook w:val="04A0" w:firstRow="1" w:lastRow="0" w:firstColumn="1" w:lastColumn="0" w:noHBand="0" w:noVBand="1"/>
      </w:tblPr>
      <w:tblGrid>
        <w:gridCol w:w="686"/>
        <w:gridCol w:w="5953"/>
        <w:gridCol w:w="5527"/>
      </w:tblGrid>
      <w:tr w:rsidR="00C77929" w:rsidRPr="00D75701" w:rsidTr="00C77929">
        <w:trPr>
          <w:trHeight w:val="252"/>
        </w:trPr>
        <w:tc>
          <w:tcPr>
            <w:tcW w:w="686" w:type="dxa"/>
            <w:tcBorders>
              <w:top w:val="single" w:sz="4" w:space="0" w:color="000000"/>
              <w:left w:val="single" w:sz="4" w:space="0" w:color="000000"/>
              <w:bottom w:val="single" w:sz="4" w:space="0" w:color="auto"/>
              <w:right w:val="nil"/>
            </w:tcBorders>
            <w:shd w:val="clear" w:color="auto" w:fill="E2EFD9" w:themeFill="accent6" w:themeFillTint="33"/>
            <w:vAlign w:val="bottom"/>
          </w:tcPr>
          <w:p w:rsidR="00C77929" w:rsidRPr="00D75701" w:rsidRDefault="00C77929" w:rsidP="00C77929">
            <w:pPr>
              <w:spacing w:after="257" w:line="259" w:lineRule="auto"/>
              <w:ind w:left="300"/>
            </w:pPr>
          </w:p>
          <w:p w:rsidR="00C77929" w:rsidRPr="00D75701" w:rsidRDefault="00C77929" w:rsidP="00D75701">
            <w:pPr>
              <w:spacing w:after="257" w:line="259" w:lineRule="auto"/>
              <w:ind w:left="300"/>
              <w:jc w:val="center"/>
            </w:pPr>
            <w:r w:rsidRPr="00D75701">
              <w:rPr>
                <w:rFonts w:ascii="Arial" w:eastAsia="Arial" w:hAnsi="Arial" w:cs="Arial"/>
              </w:rPr>
              <w:t xml:space="preserve"> </w:t>
            </w:r>
          </w:p>
          <w:p w:rsidR="00C77929" w:rsidRPr="00D75701" w:rsidRDefault="00C77929" w:rsidP="00D75701">
            <w:pPr>
              <w:spacing w:after="257" w:line="259" w:lineRule="auto"/>
              <w:ind w:left="300"/>
              <w:jc w:val="center"/>
            </w:pPr>
            <w:r w:rsidRPr="00D75701">
              <w:rPr>
                <w:rFonts w:ascii="Arial" w:eastAsia="Arial" w:hAnsi="Arial" w:cs="Arial"/>
              </w:rPr>
              <w:t xml:space="preserve"> </w:t>
            </w:r>
          </w:p>
          <w:p w:rsidR="00C77929" w:rsidRPr="00D75701" w:rsidRDefault="00C77929" w:rsidP="00D75701">
            <w:pPr>
              <w:spacing w:line="259" w:lineRule="auto"/>
              <w:ind w:left="300"/>
              <w:jc w:val="center"/>
            </w:pPr>
          </w:p>
          <w:p w:rsidR="00C77929" w:rsidRPr="00D75701" w:rsidRDefault="00C77929" w:rsidP="00C77929">
            <w:pPr>
              <w:spacing w:after="533" w:line="259" w:lineRule="auto"/>
              <w:ind w:left="300"/>
            </w:pPr>
          </w:p>
          <w:p w:rsidR="00C77929" w:rsidRPr="00D75701" w:rsidRDefault="00C77929" w:rsidP="00C77929">
            <w:pPr>
              <w:spacing w:after="259" w:line="259" w:lineRule="auto"/>
              <w:ind w:left="300"/>
            </w:pPr>
          </w:p>
        </w:tc>
        <w:tc>
          <w:tcPr>
            <w:tcW w:w="5953" w:type="dxa"/>
            <w:tcBorders>
              <w:top w:val="single" w:sz="4" w:space="0" w:color="000000"/>
              <w:left w:val="nil"/>
              <w:bottom w:val="single" w:sz="4" w:space="0" w:color="auto"/>
              <w:right w:val="single" w:sz="4" w:space="0" w:color="000000"/>
            </w:tcBorders>
            <w:shd w:val="clear" w:color="auto" w:fill="E2EFD9" w:themeFill="accent6" w:themeFillTint="33"/>
          </w:tcPr>
          <w:p w:rsidR="00C77929" w:rsidRPr="00FA5747" w:rsidRDefault="00C77929" w:rsidP="00D75701">
            <w:pPr>
              <w:spacing w:line="259" w:lineRule="auto"/>
              <w:ind w:left="530"/>
              <w:rPr>
                <w:rFonts w:ascii="Cambria" w:eastAsia="Times New Roman" w:hAnsi="Cambria" w:cs="Times New Roman"/>
                <w:sz w:val="20"/>
                <w:szCs w:val="20"/>
              </w:rPr>
            </w:pPr>
            <w:r w:rsidRPr="00D75701">
              <w:rPr>
                <w:rFonts w:ascii="Cambria" w:eastAsia="Times New Roman" w:hAnsi="Cambria" w:cs="Times New Roman"/>
                <w:sz w:val="20"/>
                <w:szCs w:val="20"/>
              </w:rPr>
              <w:t xml:space="preserve">GÜÇLÜ YÖNLERİ </w:t>
            </w:r>
          </w:p>
          <w:p w:rsidR="00C77929" w:rsidRPr="00D75701" w:rsidRDefault="00C77929" w:rsidP="00D75701">
            <w:pPr>
              <w:spacing w:line="259" w:lineRule="auto"/>
              <w:ind w:left="530"/>
              <w:rPr>
                <w:rFonts w:ascii="Cambria" w:hAnsi="Cambria"/>
                <w:sz w:val="20"/>
                <w:szCs w:val="20"/>
              </w:rPr>
            </w:pPr>
          </w:p>
          <w:p w:rsidR="00C77929" w:rsidRPr="00FA5747" w:rsidRDefault="00C77929" w:rsidP="00913782">
            <w:pPr>
              <w:pStyle w:val="ListeParagraf"/>
              <w:numPr>
                <w:ilvl w:val="0"/>
                <w:numId w:val="37"/>
              </w:numPr>
              <w:spacing w:line="272" w:lineRule="auto"/>
              <w:ind w:right="60"/>
              <w:rPr>
                <w:rFonts w:ascii="Cambria" w:hAnsi="Cambria"/>
                <w:sz w:val="20"/>
                <w:szCs w:val="20"/>
              </w:rPr>
            </w:pPr>
            <w:r w:rsidRPr="00FA5747">
              <w:rPr>
                <w:rFonts w:ascii="Cambria" w:eastAsia="Times New Roman" w:hAnsi="Cambria" w:cs="Times New Roman"/>
                <w:sz w:val="20"/>
                <w:szCs w:val="20"/>
              </w:rPr>
              <w:t xml:space="preserve">Genç, idealist ve özverili bir öğretmen kadrosuna sahip olması </w:t>
            </w:r>
          </w:p>
          <w:p w:rsidR="00C77929" w:rsidRPr="00FA5747" w:rsidRDefault="00C77929" w:rsidP="00913782">
            <w:pPr>
              <w:pStyle w:val="ListeParagraf"/>
              <w:numPr>
                <w:ilvl w:val="0"/>
                <w:numId w:val="37"/>
              </w:numPr>
              <w:spacing w:line="272" w:lineRule="auto"/>
              <w:ind w:right="60"/>
              <w:rPr>
                <w:rFonts w:ascii="Cambria" w:hAnsi="Cambria"/>
                <w:sz w:val="20"/>
                <w:szCs w:val="20"/>
              </w:rPr>
            </w:pPr>
            <w:r w:rsidRPr="00FA5747">
              <w:rPr>
                <w:rFonts w:ascii="Cambria" w:eastAsia="Times New Roman" w:hAnsi="Cambria" w:cs="Times New Roman"/>
                <w:sz w:val="20"/>
                <w:szCs w:val="20"/>
              </w:rPr>
              <w:t xml:space="preserve">Sosyal etkinliklerle verimli çalışmaların ortaya çıkarılması  </w:t>
            </w:r>
          </w:p>
          <w:p w:rsidR="00C77929" w:rsidRPr="00FA5747" w:rsidRDefault="00C77929" w:rsidP="00913782">
            <w:pPr>
              <w:pStyle w:val="ListeParagraf"/>
              <w:numPr>
                <w:ilvl w:val="0"/>
                <w:numId w:val="37"/>
              </w:numPr>
              <w:spacing w:line="272" w:lineRule="auto"/>
              <w:ind w:right="60"/>
              <w:rPr>
                <w:rFonts w:ascii="Cambria" w:hAnsi="Cambria"/>
                <w:sz w:val="20"/>
                <w:szCs w:val="20"/>
              </w:rPr>
            </w:pPr>
            <w:r w:rsidRPr="00FA5747">
              <w:rPr>
                <w:rFonts w:ascii="Cambria" w:hAnsi="Cambria"/>
                <w:sz w:val="20"/>
                <w:szCs w:val="20"/>
              </w:rPr>
              <w:t>Yeniliklere açık çalışanların olması</w:t>
            </w:r>
          </w:p>
          <w:p w:rsidR="00C77929" w:rsidRPr="00FA5747" w:rsidRDefault="00C77929" w:rsidP="00913782">
            <w:pPr>
              <w:pStyle w:val="ListeParagraf"/>
              <w:numPr>
                <w:ilvl w:val="0"/>
                <w:numId w:val="37"/>
              </w:numPr>
              <w:spacing w:line="272" w:lineRule="auto"/>
              <w:ind w:right="-360"/>
              <w:rPr>
                <w:rFonts w:ascii="Cambria" w:hAnsi="Cambria"/>
                <w:sz w:val="20"/>
                <w:szCs w:val="20"/>
              </w:rPr>
            </w:pPr>
            <w:r w:rsidRPr="00FA5747">
              <w:rPr>
                <w:rFonts w:ascii="Cambria" w:eastAsia="Times New Roman" w:hAnsi="Cambria" w:cs="Times New Roman"/>
                <w:sz w:val="20"/>
                <w:szCs w:val="20"/>
              </w:rPr>
              <w:t xml:space="preserve">Okulun </w:t>
            </w:r>
            <w:proofErr w:type="gramStart"/>
            <w:r w:rsidRPr="00FA5747">
              <w:rPr>
                <w:rFonts w:ascii="Cambria" w:eastAsia="Times New Roman" w:hAnsi="Cambria" w:cs="Times New Roman"/>
                <w:sz w:val="20"/>
                <w:szCs w:val="20"/>
              </w:rPr>
              <w:t>genel  anlamda</w:t>
            </w:r>
            <w:proofErr w:type="gramEnd"/>
            <w:r w:rsidRPr="00FA5747">
              <w:rPr>
                <w:rFonts w:ascii="Cambria" w:eastAsia="Times New Roman" w:hAnsi="Cambria" w:cs="Times New Roman"/>
                <w:sz w:val="20"/>
                <w:szCs w:val="20"/>
              </w:rPr>
              <w:t xml:space="preserve"> güvenlik probleminin olmayışı  </w:t>
            </w:r>
          </w:p>
          <w:p w:rsidR="00C77929" w:rsidRPr="00FA5747" w:rsidRDefault="00C77929" w:rsidP="00913782">
            <w:pPr>
              <w:pStyle w:val="ListeParagraf"/>
              <w:numPr>
                <w:ilvl w:val="0"/>
                <w:numId w:val="37"/>
              </w:numPr>
              <w:spacing w:line="272" w:lineRule="auto"/>
              <w:ind w:right="60"/>
              <w:rPr>
                <w:rFonts w:ascii="Cambria" w:hAnsi="Cambria"/>
                <w:sz w:val="20"/>
                <w:szCs w:val="20"/>
              </w:rPr>
            </w:pPr>
            <w:r w:rsidRPr="00FA5747">
              <w:rPr>
                <w:rFonts w:ascii="Cambria" w:eastAsia="Times New Roman" w:hAnsi="Cambria" w:cs="Times New Roman"/>
                <w:sz w:val="20"/>
                <w:szCs w:val="20"/>
              </w:rPr>
              <w:t xml:space="preserve">Velilere kolay ulaşılabilmesi </w:t>
            </w:r>
          </w:p>
          <w:p w:rsidR="00C77929" w:rsidRPr="00FA5747" w:rsidRDefault="00C77929" w:rsidP="00913782">
            <w:pPr>
              <w:pStyle w:val="ListeParagraf"/>
              <w:numPr>
                <w:ilvl w:val="0"/>
                <w:numId w:val="37"/>
              </w:numPr>
              <w:spacing w:line="277" w:lineRule="auto"/>
              <w:ind w:right="19"/>
              <w:rPr>
                <w:rFonts w:ascii="Cambria" w:hAnsi="Cambria"/>
                <w:sz w:val="20"/>
                <w:szCs w:val="20"/>
              </w:rPr>
            </w:pPr>
            <w:r w:rsidRPr="00FA5747">
              <w:rPr>
                <w:rFonts w:ascii="Cambria" w:eastAsia="Times New Roman" w:hAnsi="Cambria" w:cs="Times New Roman"/>
                <w:sz w:val="20"/>
                <w:szCs w:val="20"/>
              </w:rPr>
              <w:t xml:space="preserve">Okul aile birliği ile okul yönetiminin ve öğretmenlerin iyi ilişkiler içerisinde olması  </w:t>
            </w:r>
          </w:p>
          <w:p w:rsidR="00C77929" w:rsidRPr="00FA5747" w:rsidRDefault="00C77929" w:rsidP="00913782">
            <w:pPr>
              <w:pStyle w:val="ListeParagraf"/>
              <w:numPr>
                <w:ilvl w:val="0"/>
                <w:numId w:val="37"/>
              </w:numPr>
              <w:rPr>
                <w:rFonts w:ascii="Cambria" w:hAnsi="Cambria"/>
                <w:sz w:val="20"/>
                <w:szCs w:val="20"/>
              </w:rPr>
            </w:pPr>
            <w:r w:rsidRPr="00FA5747">
              <w:rPr>
                <w:rFonts w:ascii="Cambria" w:eastAsia="Times New Roman" w:hAnsi="Cambria" w:cs="Times New Roman"/>
                <w:sz w:val="20"/>
                <w:szCs w:val="20"/>
              </w:rPr>
              <w:t xml:space="preserve">Okulun fiziki ortamının çocukların gelişim özelliklerine uygun </w:t>
            </w:r>
            <w:proofErr w:type="gramStart"/>
            <w:r w:rsidRPr="00FA5747">
              <w:rPr>
                <w:rFonts w:ascii="Cambria" w:eastAsia="Times New Roman" w:hAnsi="Cambria" w:cs="Times New Roman"/>
                <w:sz w:val="20"/>
                <w:szCs w:val="20"/>
              </w:rPr>
              <w:t>olması  Okulda</w:t>
            </w:r>
            <w:proofErr w:type="gramEnd"/>
            <w:r w:rsidRPr="00FA5747">
              <w:rPr>
                <w:rFonts w:ascii="Cambria" w:eastAsia="Times New Roman" w:hAnsi="Cambria" w:cs="Times New Roman"/>
                <w:sz w:val="20"/>
                <w:szCs w:val="20"/>
              </w:rPr>
              <w:t xml:space="preserve"> çağdaş bir eğitim anlayışının benimsenmesi</w:t>
            </w:r>
          </w:p>
          <w:p w:rsidR="00C77929" w:rsidRPr="00FA5747" w:rsidRDefault="00C77929" w:rsidP="00913782">
            <w:pPr>
              <w:pStyle w:val="ListeParagraf"/>
              <w:numPr>
                <w:ilvl w:val="0"/>
                <w:numId w:val="37"/>
              </w:numPr>
              <w:rPr>
                <w:rFonts w:ascii="Cambria" w:hAnsi="Cambria"/>
                <w:sz w:val="20"/>
                <w:szCs w:val="20"/>
              </w:rPr>
            </w:pPr>
            <w:r w:rsidRPr="00FA5747">
              <w:rPr>
                <w:rFonts w:ascii="Cambria" w:hAnsi="Cambria"/>
                <w:sz w:val="20"/>
                <w:szCs w:val="20"/>
              </w:rPr>
              <w:lastRenderedPageBreak/>
              <w:t xml:space="preserve">Okul çalışanlarına </w:t>
            </w:r>
            <w:proofErr w:type="spellStart"/>
            <w:r w:rsidRPr="00FA5747">
              <w:rPr>
                <w:rFonts w:ascii="Cambria" w:hAnsi="Cambria"/>
                <w:sz w:val="20"/>
                <w:szCs w:val="20"/>
              </w:rPr>
              <w:t>objektij</w:t>
            </w:r>
            <w:proofErr w:type="spellEnd"/>
            <w:r w:rsidRPr="00FA5747">
              <w:rPr>
                <w:rFonts w:ascii="Cambria" w:hAnsi="Cambria"/>
                <w:sz w:val="20"/>
                <w:szCs w:val="20"/>
              </w:rPr>
              <w:t xml:space="preserve"> ve dengeli bir biçimde görev paylaşımı yapılmaktadır.</w:t>
            </w:r>
          </w:p>
          <w:p w:rsidR="00FA5747" w:rsidRPr="00FA5747" w:rsidRDefault="00FA5747" w:rsidP="00913782">
            <w:pPr>
              <w:pStyle w:val="ListeParagraf"/>
              <w:numPr>
                <w:ilvl w:val="0"/>
                <w:numId w:val="37"/>
              </w:numPr>
              <w:rPr>
                <w:rFonts w:ascii="Cambria" w:hAnsi="Cambria"/>
                <w:sz w:val="20"/>
                <w:szCs w:val="20"/>
              </w:rPr>
            </w:pPr>
            <w:r w:rsidRPr="00FA5747">
              <w:rPr>
                <w:rFonts w:ascii="Cambria" w:hAnsi="Cambria"/>
                <w:sz w:val="20"/>
                <w:szCs w:val="20"/>
              </w:rPr>
              <w:t xml:space="preserve">Okul kurallarının uygulanmasındaki tutarlılık  </w:t>
            </w:r>
          </w:p>
          <w:p w:rsidR="00FA5747" w:rsidRPr="00D75701" w:rsidRDefault="00FA5747" w:rsidP="00913782">
            <w:pPr>
              <w:pStyle w:val="ListeParagraf"/>
              <w:numPr>
                <w:ilvl w:val="0"/>
                <w:numId w:val="37"/>
              </w:numPr>
            </w:pPr>
            <w:r w:rsidRPr="00FA5747">
              <w:rPr>
                <w:rFonts w:ascii="Cambria" w:hAnsi="Cambria"/>
                <w:sz w:val="20"/>
                <w:szCs w:val="20"/>
              </w:rPr>
              <w:t>Problem becerisi ve etkili iletişim</w:t>
            </w:r>
          </w:p>
        </w:tc>
        <w:tc>
          <w:tcPr>
            <w:tcW w:w="5527" w:type="dxa"/>
            <w:tcBorders>
              <w:top w:val="single" w:sz="4" w:space="0" w:color="000000"/>
              <w:left w:val="nil"/>
              <w:bottom w:val="single" w:sz="4" w:space="0" w:color="auto"/>
              <w:right w:val="single" w:sz="4" w:space="0" w:color="000000"/>
            </w:tcBorders>
            <w:shd w:val="clear" w:color="auto" w:fill="C5E0B3" w:themeFill="accent6" w:themeFillTint="66"/>
          </w:tcPr>
          <w:p w:rsidR="00C77929" w:rsidRPr="00D75701" w:rsidRDefault="00C77929" w:rsidP="00D75701">
            <w:pPr>
              <w:spacing w:line="259" w:lineRule="auto"/>
              <w:ind w:left="590"/>
              <w:rPr>
                <w:rFonts w:ascii="Cambria" w:hAnsi="Cambria"/>
                <w:sz w:val="20"/>
                <w:szCs w:val="20"/>
              </w:rPr>
            </w:pPr>
            <w:r w:rsidRPr="00D75701">
              <w:rPr>
                <w:rFonts w:ascii="Cambria" w:eastAsia="Times New Roman" w:hAnsi="Cambria" w:cs="Times New Roman"/>
                <w:sz w:val="20"/>
                <w:szCs w:val="20"/>
              </w:rPr>
              <w:lastRenderedPageBreak/>
              <w:t xml:space="preserve">ZAYIF YÖNLERİ </w:t>
            </w:r>
          </w:p>
          <w:p w:rsidR="00C77929" w:rsidRPr="00FA5747" w:rsidRDefault="00C77929" w:rsidP="00913782">
            <w:pPr>
              <w:pStyle w:val="ListeParagraf"/>
              <w:numPr>
                <w:ilvl w:val="0"/>
                <w:numId w:val="38"/>
              </w:numPr>
              <w:spacing w:after="19" w:line="276" w:lineRule="auto"/>
              <w:rPr>
                <w:rFonts w:ascii="Cambria" w:hAnsi="Cambria"/>
                <w:sz w:val="20"/>
                <w:szCs w:val="20"/>
              </w:rPr>
            </w:pPr>
            <w:r w:rsidRPr="00FA5747">
              <w:rPr>
                <w:rFonts w:ascii="Cambria" w:eastAsia="Times New Roman" w:hAnsi="Cambria" w:cs="Times New Roman"/>
                <w:sz w:val="20"/>
                <w:szCs w:val="20"/>
              </w:rPr>
              <w:t xml:space="preserve">Kayıttan sonra öğrencilerin devamsızlığının artması  </w:t>
            </w:r>
          </w:p>
          <w:p w:rsidR="00C77929" w:rsidRPr="00FA5747" w:rsidRDefault="00C77929" w:rsidP="00913782">
            <w:pPr>
              <w:pStyle w:val="ListeParagraf"/>
              <w:numPr>
                <w:ilvl w:val="0"/>
                <w:numId w:val="38"/>
              </w:numPr>
              <w:spacing w:after="23" w:line="275" w:lineRule="auto"/>
              <w:rPr>
                <w:rFonts w:ascii="Cambria" w:hAnsi="Cambria"/>
                <w:sz w:val="20"/>
                <w:szCs w:val="20"/>
              </w:rPr>
            </w:pPr>
            <w:r w:rsidRPr="00FA5747">
              <w:rPr>
                <w:rFonts w:ascii="Cambria" w:eastAsia="Times New Roman" w:hAnsi="Cambria" w:cs="Times New Roman"/>
                <w:sz w:val="20"/>
                <w:szCs w:val="20"/>
              </w:rPr>
              <w:t xml:space="preserve">Okulun </w:t>
            </w:r>
            <w:proofErr w:type="gramStart"/>
            <w:r w:rsidRPr="00FA5747">
              <w:rPr>
                <w:rFonts w:ascii="Cambria" w:eastAsia="Times New Roman" w:hAnsi="Cambria" w:cs="Times New Roman"/>
                <w:sz w:val="20"/>
                <w:szCs w:val="20"/>
              </w:rPr>
              <w:t>kendine  ait</w:t>
            </w:r>
            <w:proofErr w:type="gramEnd"/>
            <w:r w:rsidRPr="00FA5747">
              <w:rPr>
                <w:rFonts w:ascii="Cambria" w:eastAsia="Times New Roman" w:hAnsi="Cambria" w:cs="Times New Roman"/>
                <w:sz w:val="20"/>
                <w:szCs w:val="20"/>
              </w:rPr>
              <w:t xml:space="preserve"> bir bahçesinin olmaması  </w:t>
            </w:r>
          </w:p>
          <w:p w:rsidR="00C77929" w:rsidRPr="00FA5747" w:rsidRDefault="00C77929" w:rsidP="00913782">
            <w:pPr>
              <w:pStyle w:val="ListeParagraf"/>
              <w:numPr>
                <w:ilvl w:val="0"/>
                <w:numId w:val="38"/>
              </w:numPr>
              <w:rPr>
                <w:rFonts w:ascii="Cambria" w:hAnsi="Cambria"/>
                <w:sz w:val="20"/>
                <w:szCs w:val="20"/>
              </w:rPr>
            </w:pPr>
            <w:r w:rsidRPr="00FA5747">
              <w:rPr>
                <w:rFonts w:ascii="Cambria" w:eastAsia="Times New Roman" w:hAnsi="Cambria" w:cs="Times New Roman"/>
                <w:sz w:val="20"/>
                <w:szCs w:val="20"/>
              </w:rPr>
              <w:t xml:space="preserve">Mali kaynağın sadece veli olması  </w:t>
            </w:r>
          </w:p>
          <w:p w:rsidR="00C77929" w:rsidRPr="00FA5747" w:rsidRDefault="00C77929" w:rsidP="00913782">
            <w:pPr>
              <w:pStyle w:val="ListeParagraf"/>
              <w:numPr>
                <w:ilvl w:val="0"/>
                <w:numId w:val="38"/>
              </w:numPr>
              <w:rPr>
                <w:rFonts w:ascii="Cambria" w:hAnsi="Cambria"/>
                <w:sz w:val="20"/>
                <w:szCs w:val="20"/>
              </w:rPr>
            </w:pPr>
            <w:r w:rsidRPr="00FA5747">
              <w:rPr>
                <w:rFonts w:ascii="Cambria" w:eastAsia="Times New Roman" w:hAnsi="Cambria" w:cs="Times New Roman"/>
                <w:sz w:val="20"/>
                <w:szCs w:val="20"/>
              </w:rPr>
              <w:t xml:space="preserve">Anaokulunun bir eğitim-öğretim kurumundan çok bir bakım ünitesi olarak görülmesi </w:t>
            </w:r>
          </w:p>
          <w:p w:rsidR="00FA5747" w:rsidRDefault="00FA5747" w:rsidP="00913782">
            <w:pPr>
              <w:pStyle w:val="ListeParagraf"/>
              <w:numPr>
                <w:ilvl w:val="0"/>
                <w:numId w:val="38"/>
              </w:numPr>
            </w:pPr>
            <w:r>
              <w:t>Veli beklentilerinin çok yüksek düzeyde olması,</w:t>
            </w:r>
          </w:p>
          <w:p w:rsidR="00FA5747" w:rsidRDefault="00FA5747" w:rsidP="00913782">
            <w:pPr>
              <w:pStyle w:val="ListeParagraf"/>
              <w:numPr>
                <w:ilvl w:val="0"/>
                <w:numId w:val="38"/>
              </w:numPr>
            </w:pPr>
            <w:r>
              <w:t xml:space="preserve">Öğrenci ebeveynlerinin çoğunun çalışması sonucu çocukların </w:t>
            </w:r>
            <w:proofErr w:type="gramStart"/>
            <w:r>
              <w:t>bakıcı  veya</w:t>
            </w:r>
            <w:proofErr w:type="gramEnd"/>
            <w:r>
              <w:t xml:space="preserve"> yakın akraba ile bakımının yapılması,</w:t>
            </w:r>
          </w:p>
          <w:p w:rsidR="00FA5747" w:rsidRDefault="00FA5747" w:rsidP="00913782">
            <w:pPr>
              <w:pStyle w:val="ListeParagraf"/>
              <w:numPr>
                <w:ilvl w:val="0"/>
                <w:numId w:val="38"/>
              </w:numPr>
            </w:pPr>
            <w:r>
              <w:t xml:space="preserve">Çocukların çoğunluğunun tek çocuk olması ve bu nedenle evde </w:t>
            </w:r>
            <w:proofErr w:type="gramStart"/>
            <w:r>
              <w:t>hakimiyet</w:t>
            </w:r>
            <w:proofErr w:type="gramEnd"/>
            <w:r>
              <w:t xml:space="preserve"> kurması. </w:t>
            </w:r>
          </w:p>
          <w:p w:rsidR="00C77929" w:rsidRPr="00D75701" w:rsidRDefault="00FA5747" w:rsidP="00913782">
            <w:pPr>
              <w:pStyle w:val="ListeParagraf"/>
              <w:numPr>
                <w:ilvl w:val="0"/>
                <w:numId w:val="38"/>
              </w:numPr>
            </w:pPr>
            <w:r>
              <w:t>Ayrıca velilerin çocuklara zaman ayıramamaları ve deneyimsizlikleri.</w:t>
            </w:r>
          </w:p>
        </w:tc>
      </w:tr>
    </w:tbl>
    <w:p w:rsidR="00D75701" w:rsidRPr="00B869AD" w:rsidRDefault="00D75701" w:rsidP="00B869AD">
      <w:pPr>
        <w:spacing w:after="155"/>
        <w:ind w:left="708"/>
        <w:rPr>
          <w:rFonts w:ascii="Cambria" w:eastAsia="Cambria" w:hAnsi="Cambria" w:cs="Cambria"/>
          <w:sz w:val="24"/>
        </w:rPr>
      </w:pPr>
    </w:p>
    <w:p w:rsidR="00B869AD" w:rsidRPr="00B869AD" w:rsidRDefault="00B869AD" w:rsidP="00B869AD">
      <w:pPr>
        <w:spacing w:after="155"/>
        <w:ind w:left="708"/>
        <w:rPr>
          <w:rFonts w:ascii="Cambria" w:eastAsia="Cambria" w:hAnsi="Cambria" w:cs="Cambria"/>
          <w:sz w:val="24"/>
        </w:rPr>
      </w:pPr>
      <w:r w:rsidRPr="00B869AD">
        <w:rPr>
          <w:rFonts w:ascii="Cambria" w:eastAsia="Cambria" w:hAnsi="Cambria" w:cs="Cambria"/>
          <w:sz w:val="24"/>
        </w:rPr>
        <w:t xml:space="preserve"> </w:t>
      </w:r>
    </w:p>
    <w:p w:rsidR="00B869AD" w:rsidRPr="00A5396C" w:rsidRDefault="00B869AD" w:rsidP="00B869AD">
      <w:pPr>
        <w:keepNext/>
        <w:keepLines/>
        <w:spacing w:after="216"/>
        <w:ind w:left="703" w:hanging="10"/>
        <w:outlineLvl w:val="3"/>
        <w:rPr>
          <w:rFonts w:ascii="Cambria" w:eastAsia="Cambria" w:hAnsi="Cambria" w:cs="Cambria"/>
          <w:b/>
          <w:color w:val="FF0000"/>
          <w:sz w:val="28"/>
        </w:rPr>
      </w:pPr>
      <w:r w:rsidRPr="00A5396C">
        <w:rPr>
          <w:rFonts w:ascii="Cambria" w:eastAsia="Cambria" w:hAnsi="Cambria" w:cs="Cambria"/>
          <w:b/>
          <w:color w:val="FF0000"/>
          <w:sz w:val="28"/>
        </w:rPr>
        <w:t xml:space="preserve">2.9.2. Fırsatlar ve Tehditler </w:t>
      </w:r>
    </w:p>
    <w:p w:rsidR="00E15F54" w:rsidRPr="00E15F54" w:rsidRDefault="00E15F54" w:rsidP="00E15F54">
      <w:pPr>
        <w:spacing w:after="3" w:line="357" w:lineRule="auto"/>
        <w:ind w:right="1405" w:firstLine="993"/>
        <w:jc w:val="both"/>
        <w:rPr>
          <w:rFonts w:ascii="Cambria" w:eastAsia="Cambria" w:hAnsi="Cambria" w:cs="Cambria"/>
          <w:sz w:val="24"/>
        </w:rPr>
      </w:pPr>
      <w:r>
        <w:rPr>
          <w:rFonts w:ascii="Cambria" w:eastAsia="Cambria" w:hAnsi="Cambria" w:cs="Cambria"/>
          <w:sz w:val="24"/>
        </w:rPr>
        <w:t>Okulumuzun</w:t>
      </w:r>
      <w:r w:rsidRPr="00E15F54">
        <w:rPr>
          <w:rFonts w:ascii="Cambria" w:eastAsia="Cambria" w:hAnsi="Cambria" w:cs="Cambria"/>
          <w:sz w:val="24"/>
        </w:rPr>
        <w:t xml:space="preserve"> karşılaştığı fırsatlar ve tehditler, eğitim sektörünün genel </w:t>
      </w:r>
      <w:proofErr w:type="gramStart"/>
      <w:r w:rsidRPr="00E15F54">
        <w:rPr>
          <w:rFonts w:ascii="Cambria" w:eastAsia="Cambria" w:hAnsi="Cambria" w:cs="Cambria"/>
          <w:sz w:val="24"/>
        </w:rPr>
        <w:t>trendleri</w:t>
      </w:r>
      <w:proofErr w:type="gramEnd"/>
      <w:r w:rsidRPr="00E15F54">
        <w:rPr>
          <w:rFonts w:ascii="Cambria" w:eastAsia="Cambria" w:hAnsi="Cambria" w:cs="Cambria"/>
          <w:sz w:val="24"/>
        </w:rPr>
        <w:t>, toplumsal değişimler ve ekonomik koşullar gibi çeşitli faktörlere bağlı olarak değişebilir. Ancak, genel olarak anaokullarının karşılaştığı fırsatlar ve tehditler şunlar olabilir:</w:t>
      </w:r>
    </w:p>
    <w:p w:rsidR="00E15F54" w:rsidRPr="00E15F54" w:rsidRDefault="00E15F54" w:rsidP="00E15F54">
      <w:pPr>
        <w:spacing w:after="3" w:line="357" w:lineRule="auto"/>
        <w:ind w:right="1405" w:firstLine="993"/>
        <w:jc w:val="both"/>
        <w:rPr>
          <w:rFonts w:ascii="Cambria" w:eastAsia="Cambria" w:hAnsi="Cambria" w:cs="Cambria"/>
          <w:sz w:val="24"/>
        </w:rPr>
      </w:pPr>
      <w:r w:rsidRPr="00E15F54">
        <w:rPr>
          <w:rFonts w:ascii="Cambria" w:eastAsia="Cambria" w:hAnsi="Cambria" w:cs="Cambria"/>
          <w:b/>
          <w:bCs/>
          <w:sz w:val="24"/>
        </w:rPr>
        <w:t>Fırsatlar:</w:t>
      </w:r>
    </w:p>
    <w:p w:rsidR="00E15F54" w:rsidRPr="00E15F54" w:rsidRDefault="00E15F54" w:rsidP="00913782">
      <w:pPr>
        <w:numPr>
          <w:ilvl w:val="0"/>
          <w:numId w:val="39"/>
        </w:numPr>
        <w:spacing w:after="3" w:line="357" w:lineRule="auto"/>
        <w:ind w:left="0" w:right="1405" w:firstLine="993"/>
        <w:jc w:val="both"/>
        <w:rPr>
          <w:rFonts w:ascii="Cambria" w:eastAsia="Cambria" w:hAnsi="Cambria" w:cs="Cambria"/>
          <w:sz w:val="24"/>
        </w:rPr>
      </w:pPr>
      <w:r w:rsidRPr="00E15F54">
        <w:rPr>
          <w:rFonts w:ascii="Cambria" w:eastAsia="Cambria" w:hAnsi="Cambria" w:cs="Cambria"/>
          <w:b/>
          <w:bCs/>
          <w:sz w:val="24"/>
        </w:rPr>
        <w:t>Artan Bilinç ve Talep:</w:t>
      </w:r>
      <w:r w:rsidRPr="00E15F54">
        <w:rPr>
          <w:rFonts w:ascii="Cambria" w:eastAsia="Cambria" w:hAnsi="Cambria" w:cs="Cambria"/>
          <w:sz w:val="24"/>
        </w:rPr>
        <w:t xml:space="preserve"> Çocuk gelişimi ve erken çocukluk eğitimi konularına artan toplumsal ilgi, anaokullarına yönelik talebin artmasına neden olabilir. Aileler, çocuklarının daha erken yaşlarda eğitim almalarını önemsiyor ve bu da anaokullarına yönelik potansiyel bir artışı beraberinde getirebilir.</w:t>
      </w:r>
    </w:p>
    <w:p w:rsidR="00E15F54" w:rsidRPr="00E15F54" w:rsidRDefault="00E15F54" w:rsidP="00913782">
      <w:pPr>
        <w:numPr>
          <w:ilvl w:val="0"/>
          <w:numId w:val="39"/>
        </w:numPr>
        <w:spacing w:after="3" w:line="357" w:lineRule="auto"/>
        <w:ind w:left="0" w:right="1405" w:firstLine="993"/>
        <w:jc w:val="both"/>
        <w:rPr>
          <w:rFonts w:ascii="Cambria" w:eastAsia="Cambria" w:hAnsi="Cambria" w:cs="Cambria"/>
          <w:sz w:val="24"/>
        </w:rPr>
      </w:pPr>
      <w:r w:rsidRPr="00E15F54">
        <w:rPr>
          <w:rFonts w:ascii="Cambria" w:eastAsia="Cambria" w:hAnsi="Cambria" w:cs="Cambria"/>
          <w:b/>
          <w:bCs/>
          <w:sz w:val="24"/>
        </w:rPr>
        <w:t>Teknolojik İlerlemeler:</w:t>
      </w:r>
      <w:r w:rsidRPr="00E15F54">
        <w:rPr>
          <w:rFonts w:ascii="Cambria" w:eastAsia="Cambria" w:hAnsi="Cambria" w:cs="Cambria"/>
          <w:sz w:val="24"/>
        </w:rPr>
        <w:t xml:space="preserve"> Eğitim teknolojisindeki gelişmeler, anaokullarının öğrenme deneyimlerini zenginleştirmek için yeni fırsatlar sunabilir. Eğitim materyalleri, interaktif eğitim araçları ve çevrimiçi kaynaklar, çocukların öğrenme süreçlerini desteklemek için kullanılabilir.</w:t>
      </w:r>
    </w:p>
    <w:p w:rsidR="00E15F54" w:rsidRPr="00E15F54" w:rsidRDefault="00E15F54" w:rsidP="00913782">
      <w:pPr>
        <w:numPr>
          <w:ilvl w:val="0"/>
          <w:numId w:val="39"/>
        </w:numPr>
        <w:spacing w:after="3" w:line="357" w:lineRule="auto"/>
        <w:ind w:left="0" w:right="1405" w:firstLine="993"/>
        <w:jc w:val="both"/>
        <w:rPr>
          <w:rFonts w:ascii="Cambria" w:eastAsia="Cambria" w:hAnsi="Cambria" w:cs="Cambria"/>
          <w:sz w:val="24"/>
        </w:rPr>
      </w:pPr>
      <w:r w:rsidRPr="00E15F54">
        <w:rPr>
          <w:rFonts w:ascii="Cambria" w:eastAsia="Cambria" w:hAnsi="Cambria" w:cs="Cambria"/>
          <w:b/>
          <w:bCs/>
          <w:sz w:val="24"/>
        </w:rPr>
        <w:t>Çeşitlilik ve Kapsayıcılık:</w:t>
      </w:r>
      <w:r w:rsidRPr="00E15F54">
        <w:rPr>
          <w:rFonts w:ascii="Cambria" w:eastAsia="Cambria" w:hAnsi="Cambria" w:cs="Cambria"/>
          <w:sz w:val="24"/>
        </w:rPr>
        <w:t xml:space="preserve"> Çeşitlilik ve kapsayıcılık konusundaki toplumsal farkındalık arttıkça, anaokulları farklı kültürel, dil ve öğrenme ihtiyaçlarına uygun ortamlar sunarak bu çeşitliliği kucaklayabilirler. Bu, çocukların farklılıklarıyla öğrenmelerine ve birbirlerinden öğrenmelerine olanak sağlar.</w:t>
      </w:r>
    </w:p>
    <w:p w:rsidR="00E15F54" w:rsidRPr="00E15F54" w:rsidRDefault="00E15F54" w:rsidP="00913782">
      <w:pPr>
        <w:numPr>
          <w:ilvl w:val="0"/>
          <w:numId w:val="39"/>
        </w:numPr>
        <w:spacing w:after="3" w:line="357" w:lineRule="auto"/>
        <w:ind w:left="0" w:right="1405" w:firstLine="993"/>
        <w:jc w:val="both"/>
        <w:rPr>
          <w:rFonts w:ascii="Cambria" w:eastAsia="Cambria" w:hAnsi="Cambria" w:cs="Cambria"/>
          <w:sz w:val="24"/>
        </w:rPr>
      </w:pPr>
      <w:r w:rsidRPr="00E15F54">
        <w:rPr>
          <w:rFonts w:ascii="Cambria" w:eastAsia="Cambria" w:hAnsi="Cambria" w:cs="Cambria"/>
          <w:b/>
          <w:bCs/>
          <w:sz w:val="24"/>
        </w:rPr>
        <w:lastRenderedPageBreak/>
        <w:t>Toplumsal İhtiyaçlara Yanıt Verme:</w:t>
      </w:r>
      <w:r w:rsidRPr="00E15F54">
        <w:rPr>
          <w:rFonts w:ascii="Cambria" w:eastAsia="Cambria" w:hAnsi="Cambria" w:cs="Cambria"/>
          <w:sz w:val="24"/>
        </w:rPr>
        <w:t xml:space="preserve"> Toplumda yaşanan değişimlere yanıt olarak, anaokulları yeni eğitim programları ve hizmet modelleri geliştirebilirler. Örneğin, çalışan ebeveynlere yönelik esnek çalışma saatleri veya yemek hizmetleri gibi ek hizmetler sunarak ailelere destek olabilirler.</w:t>
      </w:r>
    </w:p>
    <w:p w:rsidR="00E15F54" w:rsidRPr="00A5396C" w:rsidRDefault="00E15F54" w:rsidP="00E15F54">
      <w:pPr>
        <w:spacing w:after="3" w:line="357" w:lineRule="auto"/>
        <w:ind w:right="1405" w:firstLine="993"/>
        <w:jc w:val="both"/>
        <w:rPr>
          <w:rFonts w:ascii="Cambria" w:eastAsia="Cambria" w:hAnsi="Cambria" w:cs="Cambria"/>
          <w:color w:val="FF0000"/>
          <w:sz w:val="24"/>
        </w:rPr>
      </w:pPr>
      <w:r w:rsidRPr="00A5396C">
        <w:rPr>
          <w:rFonts w:ascii="Cambria" w:eastAsia="Cambria" w:hAnsi="Cambria" w:cs="Cambria"/>
          <w:b/>
          <w:bCs/>
          <w:color w:val="FF0000"/>
          <w:sz w:val="24"/>
        </w:rPr>
        <w:t>Tehditler:</w:t>
      </w:r>
    </w:p>
    <w:p w:rsidR="00E15F54" w:rsidRPr="00E15F54" w:rsidRDefault="00E15F54" w:rsidP="00913782">
      <w:pPr>
        <w:numPr>
          <w:ilvl w:val="0"/>
          <w:numId w:val="40"/>
        </w:numPr>
        <w:spacing w:after="3" w:line="357" w:lineRule="auto"/>
        <w:ind w:left="0" w:right="1405" w:firstLine="993"/>
        <w:jc w:val="both"/>
        <w:rPr>
          <w:rFonts w:ascii="Cambria" w:eastAsia="Cambria" w:hAnsi="Cambria" w:cs="Cambria"/>
          <w:sz w:val="24"/>
        </w:rPr>
      </w:pPr>
      <w:r w:rsidRPr="00E15F54">
        <w:rPr>
          <w:rFonts w:ascii="Cambria" w:eastAsia="Cambria" w:hAnsi="Cambria" w:cs="Cambria"/>
          <w:b/>
          <w:bCs/>
          <w:sz w:val="24"/>
        </w:rPr>
        <w:t>Finansal Baskılar:</w:t>
      </w:r>
      <w:r w:rsidRPr="00E15F54">
        <w:rPr>
          <w:rFonts w:ascii="Cambria" w:eastAsia="Cambria" w:hAnsi="Cambria" w:cs="Cambria"/>
          <w:sz w:val="24"/>
        </w:rPr>
        <w:t xml:space="preserve"> Eğitim bütçelerindeki kesintiler veya ailelerin ekonomik zorlukları, anaokullarının finansal olarak zorlanmasına neden olabilir. Bu durum, kaynak kısıtlamalarına ve hizmet kalitesinde düşüşlere yol açabilir.</w:t>
      </w:r>
    </w:p>
    <w:p w:rsidR="00E15F54" w:rsidRPr="00E15F54" w:rsidRDefault="00E15F54" w:rsidP="00913782">
      <w:pPr>
        <w:numPr>
          <w:ilvl w:val="0"/>
          <w:numId w:val="40"/>
        </w:numPr>
        <w:spacing w:after="3" w:line="357" w:lineRule="auto"/>
        <w:ind w:left="0" w:right="1405" w:firstLine="993"/>
        <w:jc w:val="both"/>
        <w:rPr>
          <w:rFonts w:ascii="Cambria" w:eastAsia="Cambria" w:hAnsi="Cambria" w:cs="Cambria"/>
          <w:sz w:val="24"/>
        </w:rPr>
      </w:pPr>
      <w:r w:rsidRPr="00E15F54">
        <w:rPr>
          <w:rFonts w:ascii="Cambria" w:eastAsia="Cambria" w:hAnsi="Cambria" w:cs="Cambria"/>
          <w:b/>
          <w:bCs/>
          <w:sz w:val="24"/>
        </w:rPr>
        <w:t>Rekabet:</w:t>
      </w:r>
      <w:r w:rsidRPr="00E15F54">
        <w:rPr>
          <w:rFonts w:ascii="Cambria" w:eastAsia="Cambria" w:hAnsi="Cambria" w:cs="Cambria"/>
          <w:sz w:val="24"/>
        </w:rPr>
        <w:t xml:space="preserve"> Eğitim sektöründe artan rekabet, anaokullarının öğrenci kaybetme riskiyle karşı karşıya kalmasına neden olabilir. Diğer eğitim kurumları veya alternatif eğitim modelleri, anaokullarının öğrenci çekme gücünü azaltabilir.</w:t>
      </w:r>
    </w:p>
    <w:p w:rsidR="00E15F54" w:rsidRPr="00E15F54" w:rsidRDefault="00E15F54" w:rsidP="00913782">
      <w:pPr>
        <w:numPr>
          <w:ilvl w:val="0"/>
          <w:numId w:val="40"/>
        </w:numPr>
        <w:spacing w:after="3" w:line="357" w:lineRule="auto"/>
        <w:ind w:left="0" w:right="1405" w:firstLine="993"/>
        <w:jc w:val="both"/>
        <w:rPr>
          <w:rFonts w:ascii="Cambria" w:eastAsia="Cambria" w:hAnsi="Cambria" w:cs="Cambria"/>
          <w:sz w:val="24"/>
        </w:rPr>
      </w:pPr>
      <w:r w:rsidRPr="00E15F54">
        <w:rPr>
          <w:rFonts w:ascii="Cambria" w:eastAsia="Cambria" w:hAnsi="Cambria" w:cs="Cambria"/>
          <w:b/>
          <w:bCs/>
          <w:sz w:val="24"/>
        </w:rPr>
        <w:t>Yasal ve Düzenleyici Değişiklikler:</w:t>
      </w:r>
      <w:r w:rsidRPr="00E15F54">
        <w:rPr>
          <w:rFonts w:ascii="Cambria" w:eastAsia="Cambria" w:hAnsi="Cambria" w:cs="Cambria"/>
          <w:sz w:val="24"/>
        </w:rPr>
        <w:t xml:space="preserve"> Eğitimle ilgili yasal ve düzenleyici değişiklikler, anaokullarının işleyişini etkileyebilir ve uyum sağlaması gereken yeni gereksinimler getirebilir. Bu da zaman, kaynak ve personel talebini artırabilir.</w:t>
      </w:r>
    </w:p>
    <w:p w:rsidR="00E15F54" w:rsidRPr="00E15F54" w:rsidRDefault="00E15F54" w:rsidP="00913782">
      <w:pPr>
        <w:numPr>
          <w:ilvl w:val="0"/>
          <w:numId w:val="40"/>
        </w:numPr>
        <w:spacing w:after="3" w:line="357" w:lineRule="auto"/>
        <w:ind w:left="0" w:right="1405" w:firstLine="993"/>
        <w:jc w:val="both"/>
        <w:rPr>
          <w:rFonts w:ascii="Cambria" w:eastAsia="Cambria" w:hAnsi="Cambria" w:cs="Cambria"/>
          <w:sz w:val="24"/>
        </w:rPr>
      </w:pPr>
      <w:r w:rsidRPr="00E15F54">
        <w:rPr>
          <w:rFonts w:ascii="Cambria" w:eastAsia="Cambria" w:hAnsi="Cambria" w:cs="Cambria"/>
          <w:b/>
          <w:bCs/>
          <w:sz w:val="24"/>
        </w:rPr>
        <w:t>Sağlık ve Güvenlik Riskleri:</w:t>
      </w:r>
      <w:r w:rsidRPr="00E15F54">
        <w:rPr>
          <w:rFonts w:ascii="Cambria" w:eastAsia="Cambria" w:hAnsi="Cambria" w:cs="Cambria"/>
          <w:sz w:val="24"/>
        </w:rPr>
        <w:t xml:space="preserve"> Salgın hastalıklar, doğal afetler veya güvenlik endişeleri gibi faktörler, anaokullarının günlük işleyişini olumsuz etkileyebilir ve çocukların sağlığı ve güvenliği konusunda risk oluşturabilir.</w:t>
      </w:r>
    </w:p>
    <w:p w:rsidR="00E15F54" w:rsidRPr="00E15F54" w:rsidRDefault="00E15F54" w:rsidP="00E15F54">
      <w:pPr>
        <w:spacing w:after="3" w:line="357" w:lineRule="auto"/>
        <w:ind w:right="1405" w:firstLine="993"/>
        <w:jc w:val="both"/>
        <w:rPr>
          <w:rFonts w:ascii="Cambria" w:eastAsia="Cambria" w:hAnsi="Cambria" w:cs="Cambria"/>
          <w:sz w:val="24"/>
        </w:rPr>
      </w:pPr>
      <w:r w:rsidRPr="00E15F54">
        <w:rPr>
          <w:rFonts w:ascii="Cambria" w:eastAsia="Cambria" w:hAnsi="Cambria" w:cs="Cambria"/>
          <w:sz w:val="24"/>
        </w:rPr>
        <w:t>Anaokullarının fırsatlarından yararlanabilmek ve tehditlerle başa çıkabilmek için stratejik planlama, esneklik ve toplumla yakın işbirliği önemlidir. Bu, anaokullarının kaliteli eğitim hizmeti sunmalarını sağlayabilir ve çocukların sağlıklı gelişimini destekleyebilir.</w:t>
      </w:r>
    </w:p>
    <w:p w:rsidR="00B869AD" w:rsidRDefault="00B869AD" w:rsidP="00B869AD">
      <w:pPr>
        <w:spacing w:after="3" w:line="357" w:lineRule="auto"/>
        <w:ind w:left="1078" w:right="1405" w:hanging="10"/>
        <w:jc w:val="both"/>
        <w:rPr>
          <w:rFonts w:ascii="Cambria" w:eastAsia="Cambria" w:hAnsi="Cambria" w:cs="Cambria"/>
          <w:sz w:val="24"/>
        </w:rPr>
      </w:pPr>
      <w:r w:rsidRPr="00B869AD">
        <w:rPr>
          <w:rFonts w:ascii="Cambria" w:eastAsia="Cambria" w:hAnsi="Cambria" w:cs="Cambria"/>
          <w:sz w:val="24"/>
        </w:rPr>
        <w:t xml:space="preserve"> </w:t>
      </w:r>
    </w:p>
    <w:tbl>
      <w:tblPr>
        <w:tblStyle w:val="TableGrid11"/>
        <w:tblW w:w="11965" w:type="dxa"/>
        <w:tblInd w:w="307" w:type="dxa"/>
        <w:tblCellMar>
          <w:top w:w="7" w:type="dxa"/>
          <w:bottom w:w="5" w:type="dxa"/>
          <w:right w:w="82" w:type="dxa"/>
        </w:tblCellMar>
        <w:tblLook w:val="04A0" w:firstRow="1" w:lastRow="0" w:firstColumn="1" w:lastColumn="0" w:noHBand="0" w:noVBand="1"/>
      </w:tblPr>
      <w:tblGrid>
        <w:gridCol w:w="6067"/>
        <w:gridCol w:w="5898"/>
      </w:tblGrid>
      <w:tr w:rsidR="00E15F54" w:rsidRPr="00D75701" w:rsidTr="00E15F54">
        <w:trPr>
          <w:trHeight w:val="2885"/>
        </w:trPr>
        <w:tc>
          <w:tcPr>
            <w:tcW w:w="6067" w:type="dxa"/>
            <w:tcBorders>
              <w:top w:val="single" w:sz="4" w:space="0" w:color="000000"/>
              <w:left w:val="single" w:sz="4" w:space="0" w:color="auto"/>
              <w:bottom w:val="single" w:sz="4" w:space="0" w:color="000000"/>
              <w:right w:val="single" w:sz="4" w:space="0" w:color="auto"/>
            </w:tcBorders>
            <w:shd w:val="clear" w:color="auto" w:fill="E2EFD9" w:themeFill="accent6" w:themeFillTint="33"/>
          </w:tcPr>
          <w:p w:rsidR="00E15F54" w:rsidRPr="00E15F54" w:rsidRDefault="00E15F54" w:rsidP="00E15F54">
            <w:pPr>
              <w:pStyle w:val="ListeParagraf"/>
              <w:ind w:left="1440"/>
              <w:rPr>
                <w:rFonts w:ascii="Cambria" w:hAnsi="Cambria"/>
                <w:sz w:val="20"/>
                <w:szCs w:val="20"/>
              </w:rPr>
            </w:pPr>
            <w:r w:rsidRPr="00E15F54">
              <w:rPr>
                <w:rFonts w:ascii="Cambria" w:eastAsia="Times New Roman" w:hAnsi="Cambria" w:cs="Times New Roman"/>
                <w:sz w:val="20"/>
                <w:szCs w:val="20"/>
              </w:rPr>
              <w:lastRenderedPageBreak/>
              <w:t xml:space="preserve">FIRSATLAR </w:t>
            </w:r>
          </w:p>
          <w:p w:rsidR="00E15F54" w:rsidRPr="00E15F54" w:rsidRDefault="00E15F54" w:rsidP="00913782">
            <w:pPr>
              <w:pStyle w:val="ListeParagraf"/>
              <w:numPr>
                <w:ilvl w:val="0"/>
                <w:numId w:val="41"/>
              </w:numPr>
              <w:spacing w:line="274" w:lineRule="auto"/>
              <w:rPr>
                <w:rFonts w:ascii="Cambria" w:hAnsi="Cambria"/>
                <w:sz w:val="20"/>
                <w:szCs w:val="20"/>
              </w:rPr>
            </w:pPr>
            <w:r w:rsidRPr="00E15F54">
              <w:rPr>
                <w:rFonts w:ascii="Cambria" w:eastAsia="Times New Roman" w:hAnsi="Cambria" w:cs="Times New Roman"/>
                <w:sz w:val="20"/>
                <w:szCs w:val="20"/>
              </w:rPr>
              <w:t xml:space="preserve">Çevrenin okuldan beklentisinin fazla olması  </w:t>
            </w:r>
          </w:p>
          <w:p w:rsidR="00E15F54" w:rsidRPr="00E15F54" w:rsidRDefault="00E15F54" w:rsidP="00913782">
            <w:pPr>
              <w:pStyle w:val="ListeParagraf"/>
              <w:numPr>
                <w:ilvl w:val="0"/>
                <w:numId w:val="41"/>
              </w:numPr>
              <w:spacing w:after="22" w:line="276" w:lineRule="auto"/>
              <w:ind w:right="19"/>
              <w:rPr>
                <w:rFonts w:ascii="Cambria" w:hAnsi="Cambria"/>
                <w:sz w:val="20"/>
                <w:szCs w:val="20"/>
              </w:rPr>
            </w:pPr>
            <w:r w:rsidRPr="00E15F54">
              <w:rPr>
                <w:rFonts w:ascii="Cambria" w:eastAsia="Times New Roman" w:hAnsi="Cambria" w:cs="Times New Roman"/>
                <w:sz w:val="20"/>
                <w:szCs w:val="20"/>
              </w:rPr>
              <w:t xml:space="preserve">Okulun hemen yanında çocuk parkının bulunması </w:t>
            </w:r>
          </w:p>
          <w:p w:rsidR="00E15F54" w:rsidRPr="00E15F54" w:rsidRDefault="00E15F54" w:rsidP="00913782">
            <w:pPr>
              <w:pStyle w:val="ListeParagraf"/>
              <w:numPr>
                <w:ilvl w:val="0"/>
                <w:numId w:val="41"/>
              </w:numPr>
              <w:spacing w:after="39"/>
              <w:rPr>
                <w:rFonts w:ascii="Cambria" w:hAnsi="Cambria"/>
                <w:sz w:val="20"/>
                <w:szCs w:val="20"/>
              </w:rPr>
            </w:pPr>
            <w:r w:rsidRPr="00E15F54">
              <w:rPr>
                <w:rFonts w:ascii="Cambria" w:eastAsia="Times New Roman" w:hAnsi="Cambria" w:cs="Times New Roman"/>
                <w:sz w:val="20"/>
                <w:szCs w:val="20"/>
              </w:rPr>
              <w:t xml:space="preserve">Okul çevresinin sakin olması </w:t>
            </w:r>
          </w:p>
          <w:p w:rsidR="00D31B6F" w:rsidRPr="00D31B6F" w:rsidRDefault="00E15F54" w:rsidP="00913782">
            <w:pPr>
              <w:pStyle w:val="ListeParagraf"/>
              <w:numPr>
                <w:ilvl w:val="0"/>
                <w:numId w:val="41"/>
              </w:numPr>
              <w:spacing w:after="43" w:line="251" w:lineRule="auto"/>
              <w:ind w:right="156"/>
              <w:rPr>
                <w:rFonts w:ascii="Cambria" w:hAnsi="Cambria"/>
                <w:sz w:val="20"/>
                <w:szCs w:val="20"/>
              </w:rPr>
            </w:pPr>
            <w:r w:rsidRPr="00E15F54">
              <w:rPr>
                <w:rFonts w:ascii="Cambria" w:eastAsia="Times New Roman" w:hAnsi="Cambria" w:cs="Times New Roman"/>
                <w:sz w:val="20"/>
                <w:szCs w:val="20"/>
              </w:rPr>
              <w:t xml:space="preserve">Okulun doğayla iç içe olması </w:t>
            </w:r>
          </w:p>
          <w:p w:rsidR="00E15F54" w:rsidRPr="00E15F54" w:rsidRDefault="00D31B6F" w:rsidP="00913782">
            <w:pPr>
              <w:pStyle w:val="ListeParagraf"/>
              <w:numPr>
                <w:ilvl w:val="0"/>
                <w:numId w:val="41"/>
              </w:numPr>
              <w:spacing w:after="43" w:line="251" w:lineRule="auto"/>
              <w:ind w:right="156"/>
              <w:rPr>
                <w:rFonts w:ascii="Cambria" w:hAnsi="Cambria"/>
                <w:sz w:val="20"/>
                <w:szCs w:val="20"/>
              </w:rPr>
            </w:pPr>
            <w:r>
              <w:rPr>
                <w:rFonts w:ascii="Cambria" w:eastAsia="Times New Roman" w:hAnsi="Cambria" w:cs="Times New Roman"/>
                <w:sz w:val="20"/>
                <w:szCs w:val="20"/>
              </w:rPr>
              <w:t>Okulun il</w:t>
            </w:r>
            <w:r w:rsidR="00E15F54" w:rsidRPr="00E15F54">
              <w:rPr>
                <w:rFonts w:ascii="Cambria" w:eastAsia="Times New Roman" w:hAnsi="Cambria" w:cs="Times New Roman"/>
                <w:sz w:val="20"/>
                <w:szCs w:val="20"/>
              </w:rPr>
              <w:t xml:space="preserve"> merkezine yürüyüş mesafesinde olması </w:t>
            </w:r>
          </w:p>
          <w:p w:rsid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Olumlu veli görüşlerinin fazla olması</w:t>
            </w:r>
          </w:p>
          <w:p w:rsid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Çevre okullar ve kuruluşlarla iyi ilişkiler içinde olması</w:t>
            </w:r>
          </w:p>
          <w:p w:rsidR="00E15F54" w:rsidRP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 xml:space="preserve">Okulun içinde bulunduğu çevrenin okulumuza bakış açısının oldukça iyi olması </w:t>
            </w:r>
          </w:p>
          <w:p w:rsidR="00E15F54" w:rsidRP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 xml:space="preserve">Öğrenci velileri ile kaliteli ve etkili bir iletişim içinde olunması </w:t>
            </w:r>
          </w:p>
          <w:p w:rsidR="00E15F54" w:rsidRP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 xml:space="preserve">Eğitim teknolojilerinde anlayan personellerin olması </w:t>
            </w:r>
          </w:p>
          <w:p w:rsidR="00E15F54" w:rsidRP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 xml:space="preserve">Okula ulaşımın kolay olması </w:t>
            </w:r>
          </w:p>
          <w:p w:rsidR="00E15F54" w:rsidRP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 xml:space="preserve">Ekonomik problemimizin olmaması </w:t>
            </w:r>
          </w:p>
          <w:p w:rsidR="00E15F54" w:rsidRP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 xml:space="preserve">Okulun düzenli bir gelirinin olması </w:t>
            </w:r>
          </w:p>
          <w:p w:rsidR="00E15F54" w:rsidRP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 xml:space="preserve">Ekip ruhunu yakalamış olmamız </w:t>
            </w:r>
          </w:p>
          <w:p w:rsidR="00E15F54" w:rsidRP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 xml:space="preserve">Eğitim etkinlikleri için gezi gözlem alanlarının çevremizde var olması </w:t>
            </w:r>
          </w:p>
          <w:p w:rsidR="00E15F54" w:rsidRP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 xml:space="preserve">Velilerin okulumuza vermiş olduğu desteğin yüksek olması. </w:t>
            </w:r>
          </w:p>
          <w:p w:rsidR="00E15F54" w:rsidRPr="00E15F54" w:rsidRDefault="00E15F54" w:rsidP="00913782">
            <w:pPr>
              <w:pStyle w:val="ListeParagraf"/>
              <w:numPr>
                <w:ilvl w:val="0"/>
                <w:numId w:val="41"/>
              </w:numPr>
              <w:rPr>
                <w:rFonts w:ascii="Cambria" w:hAnsi="Cambria"/>
                <w:sz w:val="20"/>
                <w:szCs w:val="20"/>
              </w:rPr>
            </w:pPr>
            <w:r w:rsidRPr="00E15F54">
              <w:rPr>
                <w:rFonts w:ascii="Cambria" w:hAnsi="Cambria"/>
                <w:sz w:val="20"/>
                <w:szCs w:val="20"/>
              </w:rPr>
              <w:t>Alanında uzman, yetkin, yeniliklere açık, çalışkan ve üretken bir ekibe sahip olmamız</w:t>
            </w:r>
          </w:p>
        </w:tc>
        <w:tc>
          <w:tcPr>
            <w:tcW w:w="5898" w:type="dxa"/>
            <w:tcBorders>
              <w:top w:val="single" w:sz="4" w:space="0" w:color="000000"/>
              <w:left w:val="single" w:sz="4" w:space="0" w:color="auto"/>
              <w:bottom w:val="single" w:sz="4" w:space="0" w:color="000000"/>
              <w:right w:val="single" w:sz="4" w:space="0" w:color="000000"/>
            </w:tcBorders>
            <w:shd w:val="clear" w:color="auto" w:fill="C5E0B3" w:themeFill="accent6" w:themeFillTint="66"/>
          </w:tcPr>
          <w:p w:rsidR="00E15F54" w:rsidRPr="00D75701" w:rsidRDefault="00E15F54" w:rsidP="003E4B48">
            <w:pPr>
              <w:spacing w:after="41" w:line="259" w:lineRule="auto"/>
              <w:ind w:left="840"/>
              <w:rPr>
                <w:rFonts w:ascii="Cambria" w:hAnsi="Cambria"/>
                <w:sz w:val="20"/>
                <w:szCs w:val="20"/>
              </w:rPr>
            </w:pPr>
            <w:r w:rsidRPr="00D75701">
              <w:rPr>
                <w:rFonts w:ascii="Cambria" w:eastAsia="Times New Roman" w:hAnsi="Cambria" w:cs="Times New Roman"/>
                <w:sz w:val="20"/>
                <w:szCs w:val="20"/>
              </w:rPr>
              <w:t xml:space="preserve">TEHTİDLER </w:t>
            </w:r>
          </w:p>
          <w:p w:rsidR="00E15F54" w:rsidRPr="00E15F54" w:rsidRDefault="00E15F54" w:rsidP="00913782">
            <w:pPr>
              <w:pStyle w:val="ListeParagraf"/>
              <w:numPr>
                <w:ilvl w:val="0"/>
                <w:numId w:val="42"/>
              </w:numPr>
              <w:rPr>
                <w:rFonts w:ascii="Cambria" w:hAnsi="Cambria"/>
                <w:sz w:val="20"/>
                <w:szCs w:val="20"/>
              </w:rPr>
            </w:pPr>
            <w:r w:rsidRPr="00E15F54">
              <w:rPr>
                <w:rFonts w:ascii="Cambria" w:eastAsia="Times New Roman" w:hAnsi="Cambria" w:cs="Times New Roman"/>
                <w:sz w:val="20"/>
                <w:szCs w:val="20"/>
              </w:rPr>
              <w:t xml:space="preserve">Okulun bulunduğu bölgenin sosyoekonomik </w:t>
            </w:r>
            <w:proofErr w:type="gramStart"/>
            <w:r w:rsidRPr="00E15F54">
              <w:rPr>
                <w:rFonts w:ascii="Cambria" w:eastAsia="Times New Roman" w:hAnsi="Cambria" w:cs="Times New Roman"/>
                <w:sz w:val="20"/>
                <w:szCs w:val="20"/>
              </w:rPr>
              <w:t>profilinin</w:t>
            </w:r>
            <w:proofErr w:type="gramEnd"/>
            <w:r w:rsidRPr="00E15F54">
              <w:rPr>
                <w:rFonts w:ascii="Cambria" w:eastAsia="Times New Roman" w:hAnsi="Cambria" w:cs="Times New Roman"/>
                <w:sz w:val="20"/>
                <w:szCs w:val="20"/>
              </w:rPr>
              <w:t xml:space="preserve"> alt düzeyde olması </w:t>
            </w:r>
          </w:p>
        </w:tc>
      </w:tr>
    </w:tbl>
    <w:p w:rsidR="00D75701" w:rsidRPr="00B869AD" w:rsidRDefault="00D75701" w:rsidP="00B869AD">
      <w:pPr>
        <w:spacing w:after="3" w:line="357" w:lineRule="auto"/>
        <w:ind w:left="1078" w:right="1405" w:hanging="10"/>
        <w:jc w:val="both"/>
        <w:rPr>
          <w:rFonts w:ascii="Cambria" w:eastAsia="Cambria" w:hAnsi="Cambria" w:cs="Cambria"/>
          <w:sz w:val="24"/>
        </w:rPr>
      </w:pPr>
    </w:p>
    <w:p w:rsidR="00B869AD" w:rsidRPr="00B869AD" w:rsidRDefault="00B869AD" w:rsidP="00B869AD">
      <w:pPr>
        <w:spacing w:after="0"/>
        <w:ind w:left="1068"/>
        <w:rPr>
          <w:rFonts w:ascii="Cambria" w:eastAsia="Cambria" w:hAnsi="Cambria" w:cs="Cambria"/>
          <w:sz w:val="24"/>
        </w:rPr>
      </w:pPr>
      <w:r w:rsidRPr="00B869AD">
        <w:rPr>
          <w:rFonts w:ascii="Cambria" w:eastAsia="Cambria" w:hAnsi="Cambria" w:cs="Cambria"/>
          <w:sz w:val="24"/>
        </w:rPr>
        <w:t xml:space="preserve"> </w:t>
      </w:r>
    </w:p>
    <w:p w:rsidR="00B869AD" w:rsidRPr="00A5396C" w:rsidRDefault="00B869AD" w:rsidP="00B869AD">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21. GZFT Listesi </w:t>
      </w:r>
    </w:p>
    <w:p w:rsidR="00B869AD" w:rsidRPr="00B869AD" w:rsidRDefault="00B869AD" w:rsidP="00B869AD">
      <w:pPr>
        <w:spacing w:after="0"/>
        <w:ind w:left="708"/>
        <w:rPr>
          <w:rFonts w:ascii="Cambria" w:eastAsia="Cambria" w:hAnsi="Cambria" w:cs="Cambria"/>
          <w:sz w:val="24"/>
        </w:rPr>
      </w:pPr>
      <w:r w:rsidRPr="00B869AD">
        <w:rPr>
          <w:rFonts w:ascii="Cambria" w:eastAsia="Cambria" w:hAnsi="Cambria" w:cs="Cambria"/>
          <w:sz w:val="24"/>
        </w:rPr>
        <w:t xml:space="preserve"> </w:t>
      </w:r>
    </w:p>
    <w:p w:rsidR="00B869AD" w:rsidRPr="00B869AD" w:rsidRDefault="00B869AD" w:rsidP="00B869AD">
      <w:pPr>
        <w:spacing w:after="0"/>
        <w:ind w:left="708"/>
        <w:rPr>
          <w:rFonts w:ascii="Cambria" w:eastAsia="Cambria" w:hAnsi="Cambria" w:cs="Cambria"/>
          <w:sz w:val="24"/>
        </w:rPr>
      </w:pPr>
      <w:r w:rsidRPr="00B869AD">
        <w:rPr>
          <w:rFonts w:ascii="Cambria" w:eastAsia="Cambria" w:hAnsi="Cambria" w:cs="Cambria"/>
          <w:sz w:val="24"/>
        </w:rPr>
        <w:t xml:space="preserve"> </w:t>
      </w:r>
    </w:p>
    <w:p w:rsidR="00B869AD" w:rsidRPr="00B869AD" w:rsidRDefault="00B869AD" w:rsidP="00B869AD">
      <w:pPr>
        <w:spacing w:after="2" w:line="358" w:lineRule="auto"/>
        <w:ind w:left="703" w:right="1405" w:hanging="10"/>
        <w:jc w:val="both"/>
        <w:rPr>
          <w:rFonts w:ascii="Cambria" w:eastAsia="Cambria" w:hAnsi="Cambria" w:cs="Cambria"/>
          <w:sz w:val="24"/>
        </w:rPr>
      </w:pPr>
      <w:r w:rsidRPr="00B869AD">
        <w:rPr>
          <w:rFonts w:ascii="Cambria" w:eastAsia="Cambria" w:hAnsi="Cambria" w:cs="Cambria"/>
          <w:sz w:val="24"/>
        </w:rPr>
        <w:t xml:space="preserve">GZFT analizinin yalnızca güçlü ve zayıf yönler ile fırsatlar ve tehditlerin tespiti olarak algılanmaması gerekir. GZFT analizinin amacı güçlü ve zayıf yönler ile fırsatlar ve tehditler arasındaki ilişkileri analiz ederek strateji geliştirme sürecine yön vermektir. GZFT analizi çalışmasını takiben, stratejilerin belirlenmesine yardımcı olacak tamamlayıcı </w:t>
      </w:r>
      <w:r w:rsidRPr="00B869AD">
        <w:rPr>
          <w:rFonts w:ascii="Cambria" w:eastAsia="Cambria" w:hAnsi="Cambria" w:cs="Cambria"/>
          <w:sz w:val="24"/>
        </w:rPr>
        <w:lastRenderedPageBreak/>
        <w:t xml:space="preserve">bir çalışma Tablo 22’deki şablon çerçevesinde yapılır. Bu kapsamda, GZFT analizi sonuçlarıyla stratejiler arasındaki ilişki belirlenir. </w:t>
      </w:r>
    </w:p>
    <w:p w:rsidR="00B869AD" w:rsidRPr="00B869AD" w:rsidRDefault="00B869AD" w:rsidP="00B869AD">
      <w:pPr>
        <w:spacing w:after="0"/>
        <w:ind w:left="708"/>
        <w:rPr>
          <w:rFonts w:ascii="Cambria" w:eastAsia="Cambria" w:hAnsi="Cambria" w:cs="Cambria"/>
          <w:sz w:val="24"/>
        </w:rPr>
      </w:pPr>
      <w:r w:rsidRPr="00B869AD">
        <w:rPr>
          <w:rFonts w:ascii="Cambria" w:eastAsia="Cambria" w:hAnsi="Cambria" w:cs="Cambria"/>
          <w:sz w:val="24"/>
        </w:rPr>
        <w:t xml:space="preserve"> </w:t>
      </w:r>
    </w:p>
    <w:p w:rsidR="00B869AD" w:rsidRPr="00B869AD" w:rsidRDefault="00B869AD" w:rsidP="00B869AD">
      <w:pPr>
        <w:spacing w:after="0"/>
        <w:ind w:left="708"/>
        <w:rPr>
          <w:rFonts w:ascii="Cambria" w:eastAsia="Cambria" w:hAnsi="Cambria" w:cs="Cambria"/>
          <w:sz w:val="24"/>
        </w:rPr>
      </w:pPr>
      <w:r w:rsidRPr="00B869AD">
        <w:rPr>
          <w:rFonts w:ascii="Cambria" w:eastAsia="Cambria" w:hAnsi="Cambria" w:cs="Cambria"/>
          <w:sz w:val="24"/>
        </w:rPr>
        <w:t xml:space="preserve"> </w:t>
      </w:r>
      <w:r w:rsidRPr="00B869AD">
        <w:rPr>
          <w:rFonts w:ascii="Cambria" w:eastAsia="Cambria" w:hAnsi="Cambria" w:cs="Cambria"/>
          <w:sz w:val="24"/>
        </w:rPr>
        <w:tab/>
        <w:t xml:space="preserve"> </w:t>
      </w:r>
    </w:p>
    <w:p w:rsidR="00B869AD" w:rsidRPr="00A5396C" w:rsidRDefault="00B869AD" w:rsidP="00B869AD">
      <w:pPr>
        <w:spacing w:after="4" w:line="250" w:lineRule="auto"/>
        <w:ind w:left="703" w:right="168" w:hanging="10"/>
        <w:rPr>
          <w:rFonts w:ascii="Cambria" w:eastAsia="Cambria" w:hAnsi="Cambria" w:cs="Cambria"/>
          <w:color w:val="FF0000"/>
          <w:sz w:val="24"/>
        </w:rPr>
      </w:pPr>
      <w:r w:rsidRPr="00A5396C">
        <w:rPr>
          <w:rFonts w:ascii="Cambria" w:eastAsia="Cambria" w:hAnsi="Cambria" w:cs="Cambria"/>
          <w:b/>
          <w:color w:val="FF0000"/>
          <w:sz w:val="20"/>
        </w:rPr>
        <w:t xml:space="preserve">Tablo 22. GZFT Stratejileri </w:t>
      </w:r>
    </w:p>
    <w:tbl>
      <w:tblPr>
        <w:tblStyle w:val="TableGrid10"/>
        <w:tblW w:w="12387" w:type="dxa"/>
        <w:tblInd w:w="568" w:type="dxa"/>
        <w:tblCellMar>
          <w:top w:w="41" w:type="dxa"/>
          <w:left w:w="107" w:type="dxa"/>
          <w:right w:w="94" w:type="dxa"/>
        </w:tblCellMar>
        <w:tblLook w:val="04A0" w:firstRow="1" w:lastRow="0" w:firstColumn="1" w:lastColumn="0" w:noHBand="0" w:noVBand="1"/>
      </w:tblPr>
      <w:tblGrid>
        <w:gridCol w:w="1905"/>
        <w:gridCol w:w="5459"/>
        <w:gridCol w:w="5023"/>
      </w:tblGrid>
      <w:tr w:rsidR="00B869AD" w:rsidRPr="00B869AD" w:rsidTr="003E4B48">
        <w:trPr>
          <w:trHeight w:val="346"/>
        </w:trPr>
        <w:tc>
          <w:tcPr>
            <w:tcW w:w="1905" w:type="dxa"/>
            <w:tcBorders>
              <w:top w:val="single" w:sz="4" w:space="0" w:color="000000"/>
              <w:left w:val="single" w:sz="4" w:space="0" w:color="000000"/>
              <w:bottom w:val="single" w:sz="4" w:space="0" w:color="000000"/>
              <w:right w:val="single" w:sz="4" w:space="0" w:color="000000"/>
            </w:tcBorders>
            <w:shd w:val="clear" w:color="auto" w:fill="C5DFB3"/>
          </w:tcPr>
          <w:p w:rsidR="00B869AD" w:rsidRPr="00B869AD" w:rsidRDefault="00B869AD" w:rsidP="00B869AD">
            <w:pPr>
              <w:spacing w:line="259" w:lineRule="auto"/>
              <w:rPr>
                <w:rFonts w:ascii="Cambria" w:eastAsia="Cambria" w:hAnsi="Cambria" w:cs="Cambria"/>
                <w:sz w:val="24"/>
              </w:rPr>
            </w:pPr>
            <w:r w:rsidRPr="00B869AD">
              <w:rPr>
                <w:rFonts w:ascii="Cambria" w:eastAsia="Cambria" w:hAnsi="Cambria" w:cs="Cambria"/>
                <w:b/>
                <w:sz w:val="20"/>
              </w:rPr>
              <w:t xml:space="preserve"> </w:t>
            </w:r>
          </w:p>
        </w:tc>
        <w:tc>
          <w:tcPr>
            <w:tcW w:w="5459" w:type="dxa"/>
            <w:tcBorders>
              <w:top w:val="single" w:sz="4" w:space="0" w:color="000000"/>
              <w:left w:val="single" w:sz="4" w:space="0" w:color="000000"/>
              <w:bottom w:val="single" w:sz="4" w:space="0" w:color="000000"/>
              <w:right w:val="single" w:sz="4" w:space="0" w:color="000000"/>
            </w:tcBorders>
            <w:shd w:val="clear" w:color="auto" w:fill="C5DFB3"/>
          </w:tcPr>
          <w:p w:rsidR="00B869AD" w:rsidRPr="00B869AD" w:rsidRDefault="00B869AD" w:rsidP="00B869AD">
            <w:pPr>
              <w:spacing w:line="259" w:lineRule="auto"/>
              <w:ind w:left="1"/>
              <w:rPr>
                <w:rFonts w:ascii="Cambria" w:eastAsia="Cambria" w:hAnsi="Cambria" w:cs="Cambria"/>
                <w:sz w:val="24"/>
              </w:rPr>
            </w:pPr>
            <w:r w:rsidRPr="00B869AD">
              <w:rPr>
                <w:rFonts w:ascii="Cambria" w:eastAsia="Cambria" w:hAnsi="Cambria" w:cs="Cambria"/>
                <w:b/>
                <w:sz w:val="20"/>
              </w:rPr>
              <w:t xml:space="preserve">Fırsatlar </w:t>
            </w:r>
          </w:p>
        </w:tc>
        <w:tc>
          <w:tcPr>
            <w:tcW w:w="5023" w:type="dxa"/>
            <w:tcBorders>
              <w:top w:val="single" w:sz="4" w:space="0" w:color="000000"/>
              <w:left w:val="single" w:sz="4" w:space="0" w:color="000000"/>
              <w:bottom w:val="single" w:sz="4" w:space="0" w:color="000000"/>
              <w:right w:val="single" w:sz="4" w:space="0" w:color="000000"/>
            </w:tcBorders>
            <w:shd w:val="clear" w:color="auto" w:fill="C5DFB3"/>
          </w:tcPr>
          <w:p w:rsidR="00B869AD" w:rsidRPr="00B869AD" w:rsidRDefault="00B869AD" w:rsidP="00B869AD">
            <w:pPr>
              <w:spacing w:line="259" w:lineRule="auto"/>
              <w:ind w:left="2"/>
              <w:rPr>
                <w:rFonts w:ascii="Cambria" w:eastAsia="Cambria" w:hAnsi="Cambria" w:cs="Cambria"/>
                <w:sz w:val="24"/>
              </w:rPr>
            </w:pPr>
            <w:r w:rsidRPr="00B869AD">
              <w:rPr>
                <w:rFonts w:ascii="Cambria" w:eastAsia="Cambria" w:hAnsi="Cambria" w:cs="Cambria"/>
                <w:b/>
                <w:sz w:val="20"/>
              </w:rPr>
              <w:t xml:space="preserve">Tehditler </w:t>
            </w:r>
          </w:p>
        </w:tc>
      </w:tr>
      <w:tr w:rsidR="00B869AD" w:rsidRPr="00B869AD" w:rsidTr="003E4B48">
        <w:trPr>
          <w:trHeight w:val="2035"/>
        </w:trPr>
        <w:tc>
          <w:tcPr>
            <w:tcW w:w="1905" w:type="dxa"/>
            <w:tcBorders>
              <w:top w:val="single" w:sz="4" w:space="0" w:color="000000"/>
              <w:left w:val="single" w:sz="4" w:space="0" w:color="000000"/>
              <w:bottom w:val="single" w:sz="4" w:space="0" w:color="000000"/>
              <w:right w:val="single" w:sz="4" w:space="0" w:color="000000"/>
            </w:tcBorders>
            <w:shd w:val="clear" w:color="auto" w:fill="E1EED9"/>
          </w:tcPr>
          <w:p w:rsidR="00B869AD" w:rsidRPr="00B869AD" w:rsidRDefault="00B869AD" w:rsidP="00B869AD">
            <w:pPr>
              <w:spacing w:after="39" w:line="259" w:lineRule="auto"/>
              <w:rPr>
                <w:rFonts w:ascii="Cambria" w:eastAsia="Cambria" w:hAnsi="Cambria" w:cs="Cambria"/>
                <w:sz w:val="24"/>
              </w:rPr>
            </w:pPr>
            <w:r w:rsidRPr="00B869AD">
              <w:rPr>
                <w:rFonts w:ascii="Cambria" w:eastAsia="Cambria" w:hAnsi="Cambria" w:cs="Cambria"/>
                <w:b/>
                <w:sz w:val="20"/>
              </w:rPr>
              <w:t xml:space="preserve"> </w:t>
            </w:r>
          </w:p>
          <w:p w:rsidR="00B869AD" w:rsidRPr="00B869AD" w:rsidRDefault="00B869AD" w:rsidP="00B869AD">
            <w:pPr>
              <w:spacing w:after="39" w:line="259" w:lineRule="auto"/>
              <w:rPr>
                <w:rFonts w:ascii="Cambria" w:eastAsia="Cambria" w:hAnsi="Cambria" w:cs="Cambria"/>
                <w:sz w:val="24"/>
              </w:rPr>
            </w:pPr>
            <w:r w:rsidRPr="00B869AD">
              <w:rPr>
                <w:rFonts w:ascii="Cambria" w:eastAsia="Cambria" w:hAnsi="Cambria" w:cs="Cambria"/>
                <w:b/>
                <w:sz w:val="20"/>
              </w:rPr>
              <w:t xml:space="preserve"> </w:t>
            </w:r>
          </w:p>
          <w:p w:rsidR="00B869AD" w:rsidRPr="00B869AD" w:rsidRDefault="00B869AD" w:rsidP="00B869AD">
            <w:pPr>
              <w:spacing w:line="259" w:lineRule="auto"/>
              <w:rPr>
                <w:rFonts w:ascii="Cambria" w:eastAsia="Cambria" w:hAnsi="Cambria" w:cs="Cambria"/>
                <w:sz w:val="24"/>
              </w:rPr>
            </w:pPr>
            <w:r w:rsidRPr="00B869AD">
              <w:rPr>
                <w:rFonts w:ascii="Cambria" w:eastAsia="Cambria" w:hAnsi="Cambria" w:cs="Cambria"/>
                <w:b/>
                <w:sz w:val="20"/>
              </w:rPr>
              <w:t xml:space="preserve">Güçlü Yönler </w:t>
            </w:r>
          </w:p>
        </w:tc>
        <w:tc>
          <w:tcPr>
            <w:tcW w:w="5459" w:type="dxa"/>
            <w:tcBorders>
              <w:top w:val="single" w:sz="4" w:space="0" w:color="000000"/>
              <w:left w:val="single" w:sz="4" w:space="0" w:color="000000"/>
              <w:bottom w:val="single" w:sz="4" w:space="0" w:color="000000"/>
              <w:right w:val="single" w:sz="4" w:space="0" w:color="000000"/>
            </w:tcBorders>
            <w:shd w:val="clear" w:color="auto" w:fill="E1EED9"/>
          </w:tcPr>
          <w:p w:rsidR="00D31B6F" w:rsidRPr="00D31B6F" w:rsidRDefault="00D31B6F" w:rsidP="00D31B6F">
            <w:pPr>
              <w:spacing w:after="39" w:line="259" w:lineRule="auto"/>
              <w:ind w:left="1"/>
              <w:rPr>
                <w:rFonts w:ascii="Cambria" w:eastAsia="Cambria" w:hAnsi="Cambria" w:cs="Cambria"/>
                <w:sz w:val="24"/>
              </w:rPr>
            </w:pPr>
            <w:r w:rsidRPr="00D31B6F">
              <w:rPr>
                <w:rFonts w:ascii="Cambria" w:eastAsia="Cambria" w:hAnsi="Cambria" w:cs="Cambria"/>
                <w:sz w:val="24"/>
              </w:rPr>
              <w:t xml:space="preserve"> </w:t>
            </w:r>
          </w:p>
          <w:p w:rsidR="00D31B6F" w:rsidRPr="00DB6EC9" w:rsidRDefault="00D31B6F" w:rsidP="00D31B6F">
            <w:pPr>
              <w:spacing w:after="39"/>
              <w:ind w:left="1"/>
              <w:rPr>
                <w:rFonts w:ascii="Cambria" w:eastAsia="Cambria" w:hAnsi="Cambria" w:cs="Cambria"/>
                <w:sz w:val="20"/>
                <w:szCs w:val="20"/>
              </w:rPr>
            </w:pPr>
            <w:r w:rsidRPr="00D31B6F">
              <w:rPr>
                <w:rFonts w:ascii="Cambria" w:eastAsia="Cambria" w:hAnsi="Cambria" w:cs="Cambria"/>
                <w:sz w:val="24"/>
              </w:rPr>
              <w:t>•</w:t>
            </w:r>
            <w:r w:rsidRPr="00D31B6F">
              <w:rPr>
                <w:rFonts w:ascii="Cambria" w:eastAsia="Cambria" w:hAnsi="Cambria" w:cs="Cambria"/>
                <w:sz w:val="24"/>
              </w:rPr>
              <w:tab/>
            </w:r>
            <w:r w:rsidRPr="00DB6EC9">
              <w:rPr>
                <w:rFonts w:ascii="Cambria" w:eastAsia="Cambria" w:hAnsi="Cambria" w:cs="Cambria"/>
                <w:sz w:val="20"/>
                <w:szCs w:val="20"/>
              </w:rPr>
              <w:t xml:space="preserve">Okulun hemen yanında çocuk parkının bulunması  </w:t>
            </w:r>
          </w:p>
          <w:p w:rsidR="00DB6EC9" w:rsidRPr="00DB6EC9" w:rsidRDefault="00D31B6F" w:rsidP="00D31B6F">
            <w:pPr>
              <w:spacing w:after="39"/>
              <w:ind w:left="1"/>
              <w:rPr>
                <w:rFonts w:ascii="Cambria" w:eastAsia="Cambria" w:hAnsi="Cambria" w:cs="Cambria"/>
                <w:sz w:val="20"/>
                <w:szCs w:val="20"/>
              </w:rPr>
            </w:pPr>
            <w:r w:rsidRPr="00DB6EC9">
              <w:rPr>
                <w:rFonts w:ascii="Cambria" w:eastAsia="Cambria" w:hAnsi="Cambria" w:cs="Cambria"/>
                <w:sz w:val="20"/>
                <w:szCs w:val="20"/>
              </w:rPr>
              <w:t>•</w:t>
            </w:r>
            <w:r w:rsidRPr="00DB6EC9">
              <w:rPr>
                <w:rFonts w:ascii="Cambria" w:eastAsia="Cambria" w:hAnsi="Cambria" w:cs="Cambria"/>
                <w:sz w:val="20"/>
                <w:szCs w:val="20"/>
              </w:rPr>
              <w:tab/>
              <w:t xml:space="preserve">Okulun doğayla iç içe olması </w:t>
            </w:r>
          </w:p>
          <w:p w:rsidR="00D31B6F" w:rsidRPr="00DB6EC9" w:rsidRDefault="00D31B6F" w:rsidP="00D31B6F">
            <w:pPr>
              <w:spacing w:after="39"/>
              <w:ind w:left="1"/>
              <w:rPr>
                <w:rFonts w:ascii="Cambria" w:eastAsia="Cambria" w:hAnsi="Cambria" w:cs="Cambria"/>
                <w:sz w:val="20"/>
                <w:szCs w:val="20"/>
              </w:rPr>
            </w:pPr>
            <w:r w:rsidRPr="00DB6EC9">
              <w:rPr>
                <w:rFonts w:ascii="Cambria" w:eastAsia="Cambria" w:hAnsi="Cambria" w:cs="Cambria"/>
                <w:sz w:val="20"/>
                <w:szCs w:val="20"/>
              </w:rPr>
              <w:t xml:space="preserve">Okulun ilçe merkezine yürüyüş mesafesinde olması </w:t>
            </w:r>
          </w:p>
          <w:p w:rsidR="00D31B6F" w:rsidRPr="00DB6EC9" w:rsidRDefault="00D31B6F" w:rsidP="00D31B6F">
            <w:pPr>
              <w:spacing w:after="39"/>
              <w:ind w:left="1"/>
              <w:rPr>
                <w:rFonts w:ascii="Cambria" w:eastAsia="Cambria" w:hAnsi="Cambria" w:cs="Cambria"/>
                <w:sz w:val="20"/>
                <w:szCs w:val="20"/>
              </w:rPr>
            </w:pPr>
            <w:r w:rsidRPr="00DB6EC9">
              <w:rPr>
                <w:rFonts w:ascii="Cambria" w:eastAsia="Cambria" w:hAnsi="Cambria" w:cs="Cambria"/>
                <w:sz w:val="20"/>
                <w:szCs w:val="20"/>
              </w:rPr>
              <w:t>•</w:t>
            </w:r>
            <w:r w:rsidRPr="00DB6EC9">
              <w:rPr>
                <w:rFonts w:ascii="Cambria" w:eastAsia="Cambria" w:hAnsi="Cambria" w:cs="Cambria"/>
                <w:sz w:val="20"/>
                <w:szCs w:val="20"/>
              </w:rPr>
              <w:tab/>
              <w:t>Olumlu veli görüşlerinin fazla olması</w:t>
            </w:r>
          </w:p>
          <w:p w:rsidR="00D31B6F" w:rsidRPr="00DB6EC9" w:rsidRDefault="00D31B6F" w:rsidP="00D31B6F">
            <w:pPr>
              <w:spacing w:after="39"/>
              <w:ind w:left="1"/>
              <w:rPr>
                <w:rFonts w:ascii="Cambria" w:eastAsia="Cambria" w:hAnsi="Cambria" w:cs="Cambria"/>
                <w:sz w:val="20"/>
                <w:szCs w:val="20"/>
              </w:rPr>
            </w:pPr>
            <w:r w:rsidRPr="00DB6EC9">
              <w:rPr>
                <w:rFonts w:ascii="Cambria" w:eastAsia="Cambria" w:hAnsi="Cambria" w:cs="Cambria"/>
                <w:sz w:val="20"/>
                <w:szCs w:val="20"/>
              </w:rPr>
              <w:t>•</w:t>
            </w:r>
            <w:r w:rsidRPr="00DB6EC9">
              <w:rPr>
                <w:rFonts w:ascii="Cambria" w:eastAsia="Cambria" w:hAnsi="Cambria" w:cs="Cambria"/>
                <w:sz w:val="20"/>
                <w:szCs w:val="20"/>
              </w:rPr>
              <w:tab/>
              <w:t>Çevre okullar ve kuruluşlarla iyi ilişkiler içinde olması</w:t>
            </w:r>
          </w:p>
          <w:p w:rsidR="00D31B6F" w:rsidRPr="00DB6EC9" w:rsidRDefault="00D31B6F" w:rsidP="00D31B6F">
            <w:pPr>
              <w:spacing w:after="39"/>
              <w:ind w:left="1"/>
              <w:rPr>
                <w:rFonts w:ascii="Cambria" w:eastAsia="Cambria" w:hAnsi="Cambria" w:cs="Cambria"/>
                <w:sz w:val="20"/>
                <w:szCs w:val="20"/>
              </w:rPr>
            </w:pPr>
            <w:r w:rsidRPr="00DB6EC9">
              <w:rPr>
                <w:rFonts w:ascii="Cambria" w:eastAsia="Cambria" w:hAnsi="Cambria" w:cs="Cambria"/>
                <w:sz w:val="20"/>
                <w:szCs w:val="20"/>
              </w:rPr>
              <w:t>•</w:t>
            </w:r>
            <w:r w:rsidRPr="00DB6EC9">
              <w:rPr>
                <w:rFonts w:ascii="Cambria" w:eastAsia="Cambria" w:hAnsi="Cambria" w:cs="Cambria"/>
                <w:sz w:val="20"/>
                <w:szCs w:val="20"/>
              </w:rPr>
              <w:tab/>
              <w:t xml:space="preserve">Okulun içinde bulunduğu çevrenin okulumuza bakış açısının oldukça iyi olması </w:t>
            </w:r>
          </w:p>
          <w:p w:rsidR="00D31B6F" w:rsidRPr="00DB6EC9" w:rsidRDefault="00D31B6F" w:rsidP="00D31B6F">
            <w:pPr>
              <w:spacing w:after="39"/>
              <w:ind w:left="1"/>
              <w:rPr>
                <w:rFonts w:ascii="Cambria" w:eastAsia="Cambria" w:hAnsi="Cambria" w:cs="Cambria"/>
                <w:sz w:val="20"/>
                <w:szCs w:val="20"/>
              </w:rPr>
            </w:pPr>
            <w:r w:rsidRPr="00DB6EC9">
              <w:rPr>
                <w:rFonts w:ascii="Cambria" w:eastAsia="Cambria" w:hAnsi="Cambria" w:cs="Cambria"/>
                <w:sz w:val="20"/>
                <w:szCs w:val="20"/>
              </w:rPr>
              <w:t>•</w:t>
            </w:r>
            <w:r w:rsidRPr="00DB6EC9">
              <w:rPr>
                <w:rFonts w:ascii="Cambria" w:eastAsia="Cambria" w:hAnsi="Cambria" w:cs="Cambria"/>
                <w:sz w:val="20"/>
                <w:szCs w:val="20"/>
              </w:rPr>
              <w:tab/>
              <w:t xml:space="preserve">Öğrenci velileri ile kaliteli ve etkili bir iletişim içinde olunması </w:t>
            </w:r>
          </w:p>
          <w:p w:rsidR="00D31B6F" w:rsidRPr="00DB6EC9" w:rsidRDefault="00D31B6F" w:rsidP="00DB6EC9">
            <w:pPr>
              <w:spacing w:after="39"/>
              <w:ind w:left="1"/>
              <w:rPr>
                <w:rFonts w:ascii="Cambria" w:eastAsia="Cambria" w:hAnsi="Cambria" w:cs="Cambria"/>
                <w:sz w:val="20"/>
                <w:szCs w:val="20"/>
              </w:rPr>
            </w:pPr>
            <w:r w:rsidRPr="00DB6EC9">
              <w:rPr>
                <w:rFonts w:ascii="Cambria" w:eastAsia="Cambria" w:hAnsi="Cambria" w:cs="Cambria"/>
                <w:sz w:val="20"/>
                <w:szCs w:val="20"/>
              </w:rPr>
              <w:t>•</w:t>
            </w:r>
            <w:r w:rsidRPr="00DB6EC9">
              <w:rPr>
                <w:rFonts w:ascii="Cambria" w:eastAsia="Cambria" w:hAnsi="Cambria" w:cs="Cambria"/>
                <w:sz w:val="20"/>
                <w:szCs w:val="20"/>
              </w:rPr>
              <w:tab/>
              <w:t>Eğitim teknolojilerind</w:t>
            </w:r>
            <w:r w:rsidR="00DB6EC9" w:rsidRPr="00DB6EC9">
              <w:rPr>
                <w:rFonts w:ascii="Cambria" w:eastAsia="Cambria" w:hAnsi="Cambria" w:cs="Cambria"/>
                <w:sz w:val="20"/>
                <w:szCs w:val="20"/>
              </w:rPr>
              <w:t xml:space="preserve">e anlayan personellerin olması </w:t>
            </w:r>
            <w:r w:rsidRPr="00DB6EC9">
              <w:rPr>
                <w:rFonts w:ascii="Cambria" w:eastAsia="Cambria" w:hAnsi="Cambria" w:cs="Cambria"/>
                <w:sz w:val="20"/>
                <w:szCs w:val="20"/>
              </w:rPr>
              <w:t xml:space="preserve"> </w:t>
            </w:r>
          </w:p>
          <w:p w:rsidR="00D31B6F" w:rsidRPr="00DB6EC9" w:rsidRDefault="00D31B6F" w:rsidP="00D31B6F">
            <w:pPr>
              <w:spacing w:after="39"/>
              <w:ind w:left="1"/>
              <w:rPr>
                <w:rFonts w:ascii="Cambria" w:eastAsia="Cambria" w:hAnsi="Cambria" w:cs="Cambria"/>
                <w:sz w:val="20"/>
                <w:szCs w:val="20"/>
              </w:rPr>
            </w:pPr>
            <w:r w:rsidRPr="00DB6EC9">
              <w:rPr>
                <w:rFonts w:ascii="Cambria" w:eastAsia="Cambria" w:hAnsi="Cambria" w:cs="Cambria"/>
                <w:sz w:val="20"/>
                <w:szCs w:val="20"/>
              </w:rPr>
              <w:t>•</w:t>
            </w:r>
            <w:r w:rsidRPr="00DB6EC9">
              <w:rPr>
                <w:rFonts w:ascii="Cambria" w:eastAsia="Cambria" w:hAnsi="Cambria" w:cs="Cambria"/>
                <w:sz w:val="20"/>
                <w:szCs w:val="20"/>
              </w:rPr>
              <w:tab/>
              <w:t xml:space="preserve">Ekip ruhunu yakalamış olmamız </w:t>
            </w:r>
          </w:p>
          <w:p w:rsidR="00B869AD" w:rsidRPr="00B869AD" w:rsidRDefault="00D31B6F" w:rsidP="00DB6EC9">
            <w:pPr>
              <w:spacing w:after="39"/>
              <w:ind w:left="1"/>
              <w:rPr>
                <w:rFonts w:ascii="Cambria" w:eastAsia="Cambria" w:hAnsi="Cambria" w:cs="Cambria"/>
                <w:sz w:val="24"/>
              </w:rPr>
            </w:pPr>
            <w:r w:rsidRPr="00DB6EC9">
              <w:rPr>
                <w:rFonts w:ascii="Cambria" w:eastAsia="Cambria" w:hAnsi="Cambria" w:cs="Cambria"/>
                <w:sz w:val="20"/>
                <w:szCs w:val="20"/>
              </w:rPr>
              <w:t>•</w:t>
            </w:r>
            <w:r w:rsidRPr="00DB6EC9">
              <w:rPr>
                <w:rFonts w:ascii="Cambria" w:eastAsia="Cambria" w:hAnsi="Cambria" w:cs="Cambria"/>
                <w:sz w:val="20"/>
                <w:szCs w:val="20"/>
              </w:rPr>
              <w:tab/>
              <w:t>Eğitim etkinlikleri için gezi gözlem ala</w:t>
            </w:r>
            <w:r w:rsidR="0023794B" w:rsidRPr="00DB6EC9">
              <w:rPr>
                <w:rFonts w:ascii="Cambria" w:eastAsia="Cambria" w:hAnsi="Cambria" w:cs="Cambria"/>
                <w:sz w:val="20"/>
                <w:szCs w:val="20"/>
              </w:rPr>
              <w:t>nlarının çevremizde var olması</w:t>
            </w:r>
            <w:r w:rsidR="0023794B">
              <w:rPr>
                <w:rFonts w:ascii="Cambria" w:eastAsia="Cambria" w:hAnsi="Cambria" w:cs="Cambria"/>
                <w:sz w:val="24"/>
              </w:rPr>
              <w:t xml:space="preserve"> </w:t>
            </w:r>
            <w:r w:rsidR="00DB6EC9">
              <w:rPr>
                <w:rFonts w:ascii="Cambria" w:eastAsia="Cambria" w:hAnsi="Cambria" w:cs="Cambria"/>
                <w:sz w:val="24"/>
              </w:rPr>
              <w:t xml:space="preserve"> </w:t>
            </w:r>
            <w:r w:rsidR="00B869AD" w:rsidRPr="00B869AD">
              <w:rPr>
                <w:rFonts w:ascii="Cambria" w:eastAsia="Cambria" w:hAnsi="Cambria" w:cs="Cambria"/>
                <w:sz w:val="20"/>
              </w:rPr>
              <w:t xml:space="preserve"> </w:t>
            </w:r>
          </w:p>
        </w:tc>
        <w:tc>
          <w:tcPr>
            <w:tcW w:w="5023" w:type="dxa"/>
            <w:tcBorders>
              <w:top w:val="single" w:sz="4" w:space="0" w:color="000000"/>
              <w:left w:val="single" w:sz="4" w:space="0" w:color="000000"/>
              <w:bottom w:val="single" w:sz="4" w:space="0" w:color="000000"/>
              <w:right w:val="single" w:sz="4" w:space="0" w:color="000000"/>
            </w:tcBorders>
            <w:shd w:val="clear" w:color="auto" w:fill="E1EED9"/>
          </w:tcPr>
          <w:p w:rsidR="00B869AD" w:rsidRPr="00B869AD" w:rsidRDefault="00B869AD" w:rsidP="00B869AD">
            <w:pPr>
              <w:spacing w:line="259" w:lineRule="auto"/>
              <w:ind w:left="2"/>
              <w:rPr>
                <w:rFonts w:ascii="Cambria" w:eastAsia="Cambria" w:hAnsi="Cambria" w:cs="Cambria"/>
                <w:sz w:val="24"/>
              </w:rPr>
            </w:pPr>
          </w:p>
        </w:tc>
      </w:tr>
      <w:tr w:rsidR="00B869AD" w:rsidRPr="00B869AD" w:rsidTr="00403124">
        <w:trPr>
          <w:trHeight w:val="1225"/>
        </w:trPr>
        <w:tc>
          <w:tcPr>
            <w:tcW w:w="1905" w:type="dxa"/>
            <w:tcBorders>
              <w:top w:val="single" w:sz="4" w:space="0" w:color="000000"/>
              <w:left w:val="single" w:sz="4" w:space="0" w:color="000000"/>
              <w:bottom w:val="single" w:sz="4" w:space="0" w:color="000000"/>
              <w:right w:val="single" w:sz="4" w:space="0" w:color="000000"/>
            </w:tcBorders>
            <w:shd w:val="clear" w:color="auto" w:fill="E1EED9"/>
          </w:tcPr>
          <w:p w:rsidR="00B869AD" w:rsidRPr="00B869AD" w:rsidRDefault="00B869AD" w:rsidP="00B869AD">
            <w:pPr>
              <w:spacing w:after="39" w:line="259" w:lineRule="auto"/>
              <w:rPr>
                <w:rFonts w:ascii="Cambria" w:eastAsia="Cambria" w:hAnsi="Cambria" w:cs="Cambria"/>
                <w:sz w:val="24"/>
              </w:rPr>
            </w:pPr>
            <w:r w:rsidRPr="00B869AD">
              <w:rPr>
                <w:rFonts w:ascii="Cambria" w:eastAsia="Cambria" w:hAnsi="Cambria" w:cs="Cambria"/>
                <w:b/>
                <w:sz w:val="20"/>
              </w:rPr>
              <w:t xml:space="preserve"> </w:t>
            </w:r>
          </w:p>
          <w:p w:rsidR="00B869AD" w:rsidRPr="00B869AD" w:rsidRDefault="00B869AD" w:rsidP="00B869AD">
            <w:pPr>
              <w:spacing w:line="259" w:lineRule="auto"/>
              <w:rPr>
                <w:rFonts w:ascii="Cambria" w:eastAsia="Cambria" w:hAnsi="Cambria" w:cs="Cambria"/>
                <w:sz w:val="24"/>
              </w:rPr>
            </w:pPr>
            <w:r w:rsidRPr="00B869AD">
              <w:rPr>
                <w:rFonts w:ascii="Cambria" w:eastAsia="Cambria" w:hAnsi="Cambria" w:cs="Cambria"/>
                <w:b/>
                <w:sz w:val="20"/>
              </w:rPr>
              <w:t xml:space="preserve">Zayıf Yönler </w:t>
            </w:r>
          </w:p>
        </w:tc>
        <w:tc>
          <w:tcPr>
            <w:tcW w:w="5459" w:type="dxa"/>
            <w:tcBorders>
              <w:top w:val="single" w:sz="4" w:space="0" w:color="000000"/>
              <w:left w:val="single" w:sz="4" w:space="0" w:color="000000"/>
              <w:bottom w:val="single" w:sz="4" w:space="0" w:color="000000"/>
              <w:right w:val="single" w:sz="4" w:space="0" w:color="000000"/>
            </w:tcBorders>
            <w:shd w:val="clear" w:color="auto" w:fill="E1EED9"/>
          </w:tcPr>
          <w:p w:rsidR="00DB6EC9" w:rsidRPr="00403124" w:rsidRDefault="00DB6EC9" w:rsidP="004918F4">
            <w:pPr>
              <w:pStyle w:val="ListeParagraf"/>
              <w:numPr>
                <w:ilvl w:val="0"/>
                <w:numId w:val="45"/>
              </w:numPr>
              <w:spacing w:after="39"/>
              <w:rPr>
                <w:rFonts w:ascii="Cambria" w:eastAsia="Cambria" w:hAnsi="Cambria" w:cs="Cambria"/>
                <w:sz w:val="20"/>
                <w:szCs w:val="20"/>
              </w:rPr>
            </w:pPr>
            <w:r w:rsidRPr="00403124">
              <w:rPr>
                <w:rFonts w:ascii="Cambria" w:eastAsia="Cambria" w:hAnsi="Cambria" w:cs="Cambria"/>
                <w:sz w:val="20"/>
                <w:szCs w:val="20"/>
              </w:rPr>
              <w:t>Çocukların hazır bulunuşluk seviyelerinin yetersizliği</w:t>
            </w:r>
          </w:p>
          <w:p w:rsidR="00403124" w:rsidRPr="00FA5747" w:rsidRDefault="00403124" w:rsidP="004918F4">
            <w:pPr>
              <w:pStyle w:val="ListeParagraf"/>
              <w:numPr>
                <w:ilvl w:val="0"/>
                <w:numId w:val="45"/>
              </w:numPr>
              <w:rPr>
                <w:rFonts w:ascii="Cambria" w:hAnsi="Cambria"/>
                <w:sz w:val="20"/>
                <w:szCs w:val="20"/>
              </w:rPr>
            </w:pPr>
            <w:r w:rsidRPr="00FA5747">
              <w:rPr>
                <w:rFonts w:ascii="Cambria" w:eastAsia="Times New Roman" w:hAnsi="Cambria" w:cs="Times New Roman"/>
                <w:sz w:val="20"/>
                <w:szCs w:val="20"/>
              </w:rPr>
              <w:t xml:space="preserve">Mali kaynağın sadece veli olması  </w:t>
            </w:r>
          </w:p>
          <w:p w:rsidR="00403124" w:rsidRPr="00403124" w:rsidRDefault="00403124" w:rsidP="004918F4">
            <w:pPr>
              <w:pStyle w:val="ListeParagraf"/>
              <w:numPr>
                <w:ilvl w:val="0"/>
                <w:numId w:val="45"/>
              </w:numPr>
              <w:rPr>
                <w:rFonts w:ascii="Cambria" w:hAnsi="Cambria"/>
                <w:sz w:val="20"/>
                <w:szCs w:val="20"/>
              </w:rPr>
            </w:pPr>
            <w:r w:rsidRPr="00FA5747">
              <w:rPr>
                <w:rFonts w:ascii="Cambria" w:eastAsia="Times New Roman" w:hAnsi="Cambria" w:cs="Times New Roman"/>
                <w:sz w:val="20"/>
                <w:szCs w:val="20"/>
              </w:rPr>
              <w:t xml:space="preserve">Anaokulunun bir eğitim-öğretim kurumundan çok bir bakım ünitesi olarak görülmesi </w:t>
            </w:r>
          </w:p>
          <w:p w:rsidR="00403124" w:rsidRDefault="00403124" w:rsidP="004918F4">
            <w:pPr>
              <w:pStyle w:val="ListeParagraf"/>
              <w:numPr>
                <w:ilvl w:val="0"/>
                <w:numId w:val="45"/>
              </w:numPr>
            </w:pPr>
            <w:r>
              <w:t xml:space="preserve">Öğrenci ebeveynlerinin çoğunun çalışması sonucu çocukların </w:t>
            </w:r>
            <w:proofErr w:type="gramStart"/>
            <w:r>
              <w:t>bakıcı  veya</w:t>
            </w:r>
            <w:proofErr w:type="gramEnd"/>
            <w:r>
              <w:t xml:space="preserve"> yakın akraba ile bakımının yapılması,</w:t>
            </w:r>
          </w:p>
          <w:p w:rsidR="00403124" w:rsidRDefault="00403124" w:rsidP="004918F4">
            <w:pPr>
              <w:pStyle w:val="ListeParagraf"/>
              <w:numPr>
                <w:ilvl w:val="0"/>
                <w:numId w:val="45"/>
              </w:numPr>
            </w:pPr>
            <w:r>
              <w:t xml:space="preserve">Çocukların çoğunluğunun tek çocuk olması ve bu nedenle evde </w:t>
            </w:r>
            <w:proofErr w:type="gramStart"/>
            <w:r>
              <w:t>hakimiyet</w:t>
            </w:r>
            <w:proofErr w:type="gramEnd"/>
            <w:r>
              <w:t xml:space="preserve"> kurması. </w:t>
            </w:r>
          </w:p>
          <w:p w:rsidR="00B869AD" w:rsidRPr="00403124" w:rsidRDefault="00403124" w:rsidP="004918F4">
            <w:pPr>
              <w:pStyle w:val="ListeParagraf"/>
              <w:numPr>
                <w:ilvl w:val="0"/>
                <w:numId w:val="45"/>
              </w:numPr>
              <w:rPr>
                <w:rFonts w:ascii="Cambria" w:eastAsia="Cambria" w:hAnsi="Cambria" w:cs="Cambria"/>
                <w:sz w:val="24"/>
              </w:rPr>
            </w:pPr>
            <w:r>
              <w:lastRenderedPageBreak/>
              <w:t>Ayrıca velilerin çocuklara zaman ayıramamaları ve deneyimsizlikleri.</w:t>
            </w:r>
          </w:p>
        </w:tc>
        <w:tc>
          <w:tcPr>
            <w:tcW w:w="5023" w:type="dxa"/>
            <w:tcBorders>
              <w:top w:val="single" w:sz="4" w:space="0" w:color="000000"/>
              <w:left w:val="single" w:sz="4" w:space="0" w:color="000000"/>
              <w:bottom w:val="single" w:sz="4" w:space="0" w:color="000000"/>
              <w:right w:val="single" w:sz="4" w:space="0" w:color="000000"/>
            </w:tcBorders>
            <w:shd w:val="clear" w:color="auto" w:fill="E1EED9"/>
          </w:tcPr>
          <w:p w:rsidR="00B869AD" w:rsidRPr="003E4B48" w:rsidRDefault="003E4B48" w:rsidP="003E4B48">
            <w:pPr>
              <w:pStyle w:val="ListeParagraf"/>
              <w:numPr>
                <w:ilvl w:val="0"/>
                <w:numId w:val="43"/>
              </w:numPr>
              <w:rPr>
                <w:rFonts w:ascii="Cambria" w:eastAsia="Cambria" w:hAnsi="Cambria" w:cs="Cambria"/>
                <w:sz w:val="24"/>
              </w:rPr>
            </w:pPr>
            <w:r w:rsidRPr="003E4B48">
              <w:rPr>
                <w:rFonts w:ascii="Cambria" w:eastAsia="Times New Roman" w:hAnsi="Cambria" w:cs="Times New Roman"/>
                <w:sz w:val="20"/>
                <w:szCs w:val="20"/>
              </w:rPr>
              <w:lastRenderedPageBreak/>
              <w:t xml:space="preserve">Okulun bulunduğu bölgenin sosyoekonomik </w:t>
            </w:r>
            <w:proofErr w:type="gramStart"/>
            <w:r w:rsidRPr="003E4B48">
              <w:rPr>
                <w:rFonts w:ascii="Cambria" w:eastAsia="Times New Roman" w:hAnsi="Cambria" w:cs="Times New Roman"/>
                <w:sz w:val="20"/>
                <w:szCs w:val="20"/>
              </w:rPr>
              <w:t>profilinin</w:t>
            </w:r>
            <w:proofErr w:type="gramEnd"/>
            <w:r w:rsidRPr="003E4B48">
              <w:rPr>
                <w:rFonts w:ascii="Cambria" w:eastAsia="Times New Roman" w:hAnsi="Cambria" w:cs="Times New Roman"/>
                <w:sz w:val="20"/>
                <w:szCs w:val="20"/>
              </w:rPr>
              <w:t xml:space="preserve"> alt düzeyde olması</w:t>
            </w:r>
          </w:p>
        </w:tc>
      </w:tr>
    </w:tbl>
    <w:p w:rsidR="00D31B6F" w:rsidRPr="00A5396C" w:rsidRDefault="00D31B6F" w:rsidP="00A5396C">
      <w:pPr>
        <w:rPr>
          <w:rFonts w:ascii="Cambria" w:hAnsi="Cambria" w:cs="Times New Roman"/>
          <w:color w:val="FF0000"/>
          <w:sz w:val="24"/>
          <w:szCs w:val="24"/>
        </w:rPr>
      </w:pPr>
    </w:p>
    <w:p w:rsidR="00D31B6F" w:rsidRPr="00A5396C" w:rsidRDefault="00D31B6F" w:rsidP="00D31B6F">
      <w:pPr>
        <w:ind w:firstLine="993"/>
        <w:rPr>
          <w:rFonts w:ascii="Cambria" w:hAnsi="Cambria" w:cs="Times New Roman"/>
          <w:b/>
          <w:color w:val="FF0000"/>
          <w:sz w:val="24"/>
          <w:szCs w:val="24"/>
        </w:rPr>
      </w:pPr>
      <w:r w:rsidRPr="00A5396C">
        <w:rPr>
          <w:rFonts w:ascii="Cambria" w:hAnsi="Cambria" w:cs="Times New Roman"/>
          <w:b/>
          <w:color w:val="FF0000"/>
          <w:sz w:val="24"/>
          <w:szCs w:val="24"/>
        </w:rPr>
        <w:t xml:space="preserve">2.10. Tespit ve İhtiyaçların Belirlenmesi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color w:val="auto"/>
          <w:sz w:val="24"/>
          <w:szCs w:val="24"/>
        </w:rPr>
        <w:t xml:space="preserve">Durum analizi çerçevesinde gerçekleştirilen tüm çalışmalardan elde edilen veriler; paydaş anketleri, toplantı tutanakları vs. göz önünde bulundurularak özet bir bakış geliştirilmesi sürecidir. Oluşturulan tablo amaç ve hedeflere ulaşmak için temel yapıyı oluşturacaktır.  Tablo 23’te farklı durum analizi bulguları için birer örnek tespit ve ihtiyaçlar alanı örneklendirilmiştir </w:t>
      </w:r>
      <w:r w:rsidRPr="00D31B6F">
        <w:rPr>
          <w:rFonts w:ascii="Cambria" w:hAnsi="Cambria" w:cs="Times New Roman"/>
          <w:b/>
          <w:color w:val="auto"/>
          <w:sz w:val="24"/>
          <w:szCs w:val="24"/>
        </w:rPr>
        <w:t xml:space="preserve">(Bu tabloya yayımlanan Stratejik Plan’da yer verilmeyecektir.). </w:t>
      </w:r>
    </w:p>
    <w:p w:rsidR="00D31B6F" w:rsidRPr="00A5396C" w:rsidRDefault="00D31B6F" w:rsidP="00D31B6F">
      <w:pPr>
        <w:ind w:firstLine="993"/>
        <w:rPr>
          <w:rFonts w:ascii="Cambria" w:hAnsi="Cambria" w:cs="Times New Roman"/>
          <w:color w:val="FF0000"/>
          <w:sz w:val="24"/>
          <w:szCs w:val="24"/>
        </w:rPr>
      </w:pPr>
      <w:r w:rsidRPr="00A5396C">
        <w:rPr>
          <w:rFonts w:ascii="Cambria" w:hAnsi="Cambria" w:cs="Times New Roman"/>
          <w:b/>
          <w:color w:val="FF0000"/>
          <w:sz w:val="24"/>
          <w:szCs w:val="24"/>
        </w:rPr>
        <w:t xml:space="preserve"> </w:t>
      </w:r>
    </w:p>
    <w:p w:rsidR="00D31B6F" w:rsidRPr="00A5396C" w:rsidRDefault="00D31B6F" w:rsidP="00D31B6F">
      <w:pPr>
        <w:ind w:firstLine="993"/>
        <w:rPr>
          <w:rFonts w:ascii="Cambria" w:hAnsi="Cambria" w:cs="Times New Roman"/>
          <w:color w:val="FF0000"/>
          <w:sz w:val="24"/>
          <w:szCs w:val="24"/>
        </w:rPr>
      </w:pPr>
      <w:r w:rsidRPr="00A5396C">
        <w:rPr>
          <w:rFonts w:ascii="Cambria" w:hAnsi="Cambria" w:cs="Times New Roman"/>
          <w:b/>
          <w:color w:val="FF0000"/>
          <w:sz w:val="24"/>
          <w:szCs w:val="24"/>
        </w:rPr>
        <w:t xml:space="preserve">Tablo 23. Tespit ve İhtiyaçları Belirlenmesi </w:t>
      </w:r>
    </w:p>
    <w:tbl>
      <w:tblPr>
        <w:tblW w:w="9064" w:type="dxa"/>
        <w:tblInd w:w="710" w:type="dxa"/>
        <w:tblCellMar>
          <w:top w:w="38" w:type="dxa"/>
          <w:left w:w="106" w:type="dxa"/>
          <w:right w:w="159" w:type="dxa"/>
        </w:tblCellMar>
        <w:tblLook w:val="04A0" w:firstRow="1" w:lastRow="0" w:firstColumn="1" w:lastColumn="0" w:noHBand="0" w:noVBand="1"/>
      </w:tblPr>
      <w:tblGrid>
        <w:gridCol w:w="3373"/>
        <w:gridCol w:w="2575"/>
        <w:gridCol w:w="3116"/>
      </w:tblGrid>
      <w:tr w:rsidR="00D31B6F" w:rsidRPr="00D31B6F" w:rsidTr="00A40A3D">
        <w:trPr>
          <w:trHeight w:val="1655"/>
        </w:trPr>
        <w:tc>
          <w:tcPr>
            <w:tcW w:w="3372" w:type="dxa"/>
            <w:tcBorders>
              <w:top w:val="single" w:sz="4" w:space="0" w:color="000000"/>
              <w:left w:val="single" w:sz="4" w:space="0" w:color="000000"/>
              <w:bottom w:val="single" w:sz="4" w:space="0" w:color="000000"/>
              <w:right w:val="single" w:sz="4" w:space="0" w:color="000000"/>
            </w:tcBorders>
            <w:shd w:val="clear" w:color="auto" w:fill="A8D08D"/>
          </w:tcPr>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Durum Analizi Aşamaları </w:t>
            </w:r>
          </w:p>
        </w:tc>
        <w:tc>
          <w:tcPr>
            <w:tcW w:w="2575" w:type="dxa"/>
            <w:tcBorders>
              <w:top w:val="single" w:sz="4" w:space="0" w:color="000000"/>
              <w:left w:val="single" w:sz="4" w:space="0" w:color="000000"/>
              <w:bottom w:val="single" w:sz="4" w:space="0" w:color="000000"/>
              <w:right w:val="single" w:sz="4" w:space="0" w:color="000000"/>
            </w:tcBorders>
            <w:shd w:val="clear" w:color="auto" w:fill="A8D08D"/>
          </w:tcPr>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Tespitler </w:t>
            </w:r>
          </w:p>
        </w:tc>
        <w:tc>
          <w:tcPr>
            <w:tcW w:w="3116" w:type="dxa"/>
            <w:tcBorders>
              <w:top w:val="single" w:sz="4" w:space="0" w:color="000000"/>
              <w:left w:val="single" w:sz="4" w:space="0" w:color="000000"/>
              <w:bottom w:val="single" w:sz="4" w:space="0" w:color="000000"/>
              <w:right w:val="single" w:sz="4" w:space="0" w:color="000000"/>
            </w:tcBorders>
            <w:shd w:val="clear" w:color="auto" w:fill="A8D08D"/>
          </w:tcPr>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İhtiyaçlar </w:t>
            </w:r>
          </w:p>
        </w:tc>
      </w:tr>
      <w:tr w:rsidR="00D31B6F" w:rsidRPr="00D31B6F" w:rsidTr="00A40A3D">
        <w:trPr>
          <w:trHeight w:val="1064"/>
        </w:trPr>
        <w:tc>
          <w:tcPr>
            <w:tcW w:w="3372" w:type="dxa"/>
            <w:tcBorders>
              <w:top w:val="single" w:sz="4" w:space="0" w:color="000000"/>
              <w:left w:val="single" w:sz="4" w:space="0" w:color="000000"/>
              <w:bottom w:val="single" w:sz="4" w:space="0" w:color="000000"/>
              <w:right w:val="single" w:sz="4" w:space="0" w:color="000000"/>
            </w:tcBorders>
            <w:shd w:val="clear" w:color="auto" w:fill="E1EED9"/>
          </w:tcPr>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Uygulanmakta Olan Stratejik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Planın Değerlendirilmesi </w:t>
            </w:r>
          </w:p>
        </w:tc>
        <w:tc>
          <w:tcPr>
            <w:tcW w:w="2575" w:type="dxa"/>
            <w:tcBorders>
              <w:top w:val="single" w:sz="4" w:space="0" w:color="000000"/>
              <w:left w:val="single" w:sz="4" w:space="0" w:color="000000"/>
              <w:bottom w:val="single" w:sz="4" w:space="0" w:color="000000"/>
              <w:right w:val="single" w:sz="4" w:space="0" w:color="000000"/>
            </w:tcBorders>
            <w:shd w:val="clear" w:color="auto" w:fill="E1EED9"/>
          </w:tcPr>
          <w:p w:rsidR="00D31B6F" w:rsidRPr="00D31B6F" w:rsidRDefault="000168AC" w:rsidP="00506C2E">
            <w:pPr>
              <w:rPr>
                <w:rFonts w:ascii="Cambria" w:hAnsi="Cambria" w:cs="Times New Roman"/>
                <w:color w:val="auto"/>
                <w:sz w:val="24"/>
                <w:szCs w:val="24"/>
              </w:rPr>
            </w:pPr>
            <w:r w:rsidRPr="000168AC">
              <w:rPr>
                <w:rFonts w:ascii="Cambria" w:hAnsi="Cambria" w:cs="Times New Roman"/>
                <w:color w:val="auto"/>
                <w:sz w:val="24"/>
                <w:szCs w:val="24"/>
              </w:rPr>
              <w:t xml:space="preserve">Öğrenci </w:t>
            </w:r>
            <w:r>
              <w:rPr>
                <w:rFonts w:ascii="Cambria" w:hAnsi="Cambria" w:cs="Times New Roman"/>
                <w:color w:val="auto"/>
                <w:sz w:val="24"/>
                <w:szCs w:val="24"/>
              </w:rPr>
              <w:t>sayısını</w:t>
            </w:r>
            <w:r w:rsidRPr="000168AC">
              <w:rPr>
                <w:rFonts w:ascii="Cambria" w:hAnsi="Cambria" w:cs="Times New Roman"/>
                <w:color w:val="auto"/>
                <w:sz w:val="24"/>
                <w:szCs w:val="24"/>
              </w:rPr>
              <w:t xml:space="preserve"> </w:t>
            </w:r>
            <w:proofErr w:type="spellStart"/>
            <w:proofErr w:type="gramStart"/>
            <w:r w:rsidRPr="000168AC">
              <w:rPr>
                <w:rFonts w:ascii="Cambria" w:hAnsi="Cambria" w:cs="Times New Roman"/>
                <w:color w:val="auto"/>
                <w:sz w:val="24"/>
                <w:szCs w:val="24"/>
              </w:rPr>
              <w:t>arttırmak.</w:t>
            </w:r>
            <w:r w:rsidR="00506C2E">
              <w:rPr>
                <w:rFonts w:ascii="Cambria" w:hAnsi="Cambria" w:cs="Times New Roman"/>
                <w:color w:val="auto"/>
                <w:sz w:val="24"/>
                <w:szCs w:val="24"/>
              </w:rPr>
              <w:t>c</w:t>
            </w:r>
            <w:r w:rsidRPr="000168AC">
              <w:rPr>
                <w:rFonts w:ascii="Cambria" w:hAnsi="Cambria" w:cs="Times New Roman"/>
                <w:color w:val="auto"/>
                <w:sz w:val="24"/>
                <w:szCs w:val="24"/>
              </w:rPr>
              <w:t>Öğrenci</w:t>
            </w:r>
            <w:proofErr w:type="spellEnd"/>
            <w:proofErr w:type="gramEnd"/>
            <w:r w:rsidRPr="000168AC">
              <w:rPr>
                <w:rFonts w:ascii="Cambria" w:hAnsi="Cambria" w:cs="Times New Roman"/>
                <w:color w:val="auto"/>
                <w:sz w:val="24"/>
                <w:szCs w:val="24"/>
              </w:rPr>
              <w:t xml:space="preserve"> başarısında önemli bir artış sağlandı. </w:t>
            </w:r>
          </w:p>
        </w:tc>
        <w:tc>
          <w:tcPr>
            <w:tcW w:w="3116" w:type="dxa"/>
            <w:tcBorders>
              <w:top w:val="single" w:sz="4" w:space="0" w:color="000000"/>
              <w:left w:val="single" w:sz="4" w:space="0" w:color="000000"/>
              <w:bottom w:val="single" w:sz="4" w:space="0" w:color="000000"/>
              <w:right w:val="single" w:sz="4" w:space="0" w:color="000000"/>
            </w:tcBorders>
            <w:shd w:val="clear" w:color="auto" w:fill="E1EED9"/>
          </w:tcPr>
          <w:p w:rsidR="000168AC" w:rsidRPr="000168AC" w:rsidRDefault="000168AC" w:rsidP="000168AC">
            <w:pPr>
              <w:rPr>
                <w:rFonts w:ascii="Cambria" w:hAnsi="Cambria" w:cs="Times New Roman"/>
                <w:color w:val="auto"/>
                <w:sz w:val="24"/>
                <w:szCs w:val="24"/>
              </w:rPr>
            </w:pPr>
            <w:r w:rsidRPr="000168AC">
              <w:rPr>
                <w:rFonts w:ascii="Cambria" w:hAnsi="Cambria" w:cs="Times New Roman"/>
                <w:color w:val="auto"/>
                <w:sz w:val="24"/>
                <w:szCs w:val="24"/>
              </w:rPr>
              <w:t xml:space="preserve">Öğrenci </w:t>
            </w:r>
            <w:r>
              <w:rPr>
                <w:rFonts w:ascii="Cambria" w:hAnsi="Cambria" w:cs="Times New Roman"/>
                <w:color w:val="auto"/>
                <w:sz w:val="24"/>
                <w:szCs w:val="24"/>
              </w:rPr>
              <w:t xml:space="preserve">sayısını önceki yıla geçme </w:t>
            </w:r>
            <w:r w:rsidRPr="000168AC">
              <w:rPr>
                <w:rFonts w:ascii="Cambria" w:hAnsi="Cambria" w:cs="Times New Roman"/>
                <w:color w:val="auto"/>
                <w:sz w:val="24"/>
                <w:szCs w:val="24"/>
              </w:rPr>
              <w:t>%15 arttı.</w:t>
            </w:r>
            <w:r>
              <w:rPr>
                <w:rFonts w:ascii="Cambria" w:hAnsi="Cambria" w:cs="Times New Roman"/>
                <w:color w:val="auto"/>
                <w:sz w:val="24"/>
                <w:szCs w:val="24"/>
              </w:rPr>
              <w:t xml:space="preserve"> </w:t>
            </w:r>
            <w:r w:rsidR="00506C2E" w:rsidRPr="000168AC">
              <w:rPr>
                <w:rFonts w:ascii="Cambria" w:hAnsi="Cambria" w:cs="Times New Roman"/>
                <w:color w:val="auto"/>
                <w:sz w:val="24"/>
                <w:szCs w:val="24"/>
              </w:rPr>
              <w:t xml:space="preserve">Ancak, öğrenci </w:t>
            </w:r>
            <w:r w:rsidR="00506C2E">
              <w:rPr>
                <w:rFonts w:ascii="Cambria" w:hAnsi="Cambria" w:cs="Times New Roman"/>
                <w:color w:val="auto"/>
                <w:sz w:val="24"/>
                <w:szCs w:val="24"/>
              </w:rPr>
              <w:t xml:space="preserve">sayışımı </w:t>
            </w:r>
            <w:r w:rsidR="00506C2E" w:rsidRPr="000168AC">
              <w:rPr>
                <w:rFonts w:ascii="Cambria" w:hAnsi="Cambria" w:cs="Times New Roman"/>
                <w:color w:val="auto"/>
                <w:sz w:val="24"/>
                <w:szCs w:val="24"/>
              </w:rPr>
              <w:t>artırmak için ek destek programları ve bireyselleştirilmiş öğrenme çözümleri uygulanabilir.</w:t>
            </w:r>
          </w:p>
          <w:p w:rsidR="00D31B6F" w:rsidRPr="00D31B6F" w:rsidRDefault="00D31B6F" w:rsidP="00D31B6F">
            <w:pPr>
              <w:ind w:firstLine="993"/>
              <w:rPr>
                <w:rFonts w:ascii="Cambria" w:hAnsi="Cambria" w:cs="Times New Roman"/>
                <w:color w:val="auto"/>
                <w:sz w:val="24"/>
                <w:szCs w:val="24"/>
              </w:rPr>
            </w:pPr>
          </w:p>
        </w:tc>
      </w:tr>
      <w:tr w:rsidR="00D31B6F" w:rsidRPr="00D31B6F" w:rsidTr="00A40A3D">
        <w:trPr>
          <w:trHeight w:val="714"/>
        </w:trPr>
        <w:tc>
          <w:tcPr>
            <w:tcW w:w="3372" w:type="dxa"/>
            <w:tcBorders>
              <w:top w:val="single" w:sz="4" w:space="0" w:color="000000"/>
              <w:left w:val="single" w:sz="4" w:space="0" w:color="000000"/>
              <w:bottom w:val="single" w:sz="4" w:space="0" w:color="000000"/>
              <w:right w:val="single" w:sz="4" w:space="0" w:color="000000"/>
            </w:tcBorders>
            <w:shd w:val="clear" w:color="auto" w:fill="E1EED9"/>
          </w:tcPr>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lastRenderedPageBreak/>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Paydaş Analizi </w:t>
            </w:r>
          </w:p>
        </w:tc>
        <w:tc>
          <w:tcPr>
            <w:tcW w:w="2575" w:type="dxa"/>
            <w:tcBorders>
              <w:top w:val="single" w:sz="4" w:space="0" w:color="000000"/>
              <w:left w:val="single" w:sz="4" w:space="0" w:color="000000"/>
              <w:bottom w:val="single" w:sz="4" w:space="0" w:color="000000"/>
              <w:right w:val="single" w:sz="4" w:space="0" w:color="000000"/>
            </w:tcBorders>
            <w:shd w:val="clear" w:color="auto" w:fill="E1EED9"/>
          </w:tcPr>
          <w:p w:rsidR="00D31B6F" w:rsidRPr="00D31B6F" w:rsidRDefault="000168AC" w:rsidP="000168AC">
            <w:pPr>
              <w:rPr>
                <w:rFonts w:ascii="Cambria" w:hAnsi="Cambria" w:cs="Times New Roman"/>
                <w:color w:val="auto"/>
                <w:sz w:val="24"/>
                <w:szCs w:val="24"/>
              </w:rPr>
            </w:pPr>
            <w:r>
              <w:rPr>
                <w:rFonts w:ascii="Cambria" w:hAnsi="Cambria" w:cs="Times New Roman"/>
                <w:color w:val="auto"/>
                <w:sz w:val="24"/>
                <w:szCs w:val="24"/>
              </w:rPr>
              <w:t>Velilerle ul</w:t>
            </w:r>
            <w:r w:rsidRPr="000168AC">
              <w:rPr>
                <w:rFonts w:ascii="Cambria" w:hAnsi="Cambria" w:cs="Times New Roman"/>
                <w:color w:val="auto"/>
                <w:sz w:val="24"/>
                <w:szCs w:val="24"/>
              </w:rPr>
              <w:t>aşmak.</w:t>
            </w:r>
          </w:p>
        </w:tc>
        <w:tc>
          <w:tcPr>
            <w:tcW w:w="3116" w:type="dxa"/>
            <w:tcBorders>
              <w:top w:val="single" w:sz="4" w:space="0" w:color="000000"/>
              <w:left w:val="single" w:sz="4" w:space="0" w:color="000000"/>
              <w:bottom w:val="single" w:sz="4" w:space="0" w:color="000000"/>
              <w:right w:val="single" w:sz="4" w:space="0" w:color="000000"/>
            </w:tcBorders>
            <w:shd w:val="clear" w:color="auto" w:fill="E1EED9"/>
          </w:tcPr>
          <w:p w:rsidR="00D31B6F" w:rsidRPr="00D31B6F" w:rsidRDefault="000168AC" w:rsidP="000E5560">
            <w:pPr>
              <w:rPr>
                <w:rFonts w:ascii="Cambria" w:hAnsi="Cambria" w:cs="Times New Roman"/>
                <w:color w:val="auto"/>
                <w:sz w:val="24"/>
                <w:szCs w:val="24"/>
              </w:rPr>
            </w:pPr>
            <w:r w:rsidRPr="000168AC">
              <w:rPr>
                <w:rFonts w:ascii="Cambria" w:hAnsi="Cambria" w:cs="Times New Roman"/>
                <w:color w:val="auto"/>
                <w:sz w:val="24"/>
                <w:szCs w:val="24"/>
              </w:rPr>
              <w:t>Velilere yönelik düzenli olarak iletişim</w:t>
            </w:r>
            <w:r w:rsidR="000E5560">
              <w:rPr>
                <w:rFonts w:ascii="Cambria" w:hAnsi="Cambria" w:cs="Times New Roman"/>
                <w:color w:val="auto"/>
                <w:sz w:val="24"/>
                <w:szCs w:val="24"/>
              </w:rPr>
              <w:t xml:space="preserve">e geçilmiş </w:t>
            </w:r>
            <w:r w:rsidRPr="000168AC">
              <w:rPr>
                <w:rFonts w:ascii="Cambria" w:hAnsi="Cambria" w:cs="Times New Roman"/>
                <w:color w:val="auto"/>
                <w:sz w:val="24"/>
                <w:szCs w:val="24"/>
              </w:rPr>
              <w:t>ve geri bildirimler alınmıştır.</w:t>
            </w:r>
            <w:r>
              <w:rPr>
                <w:rFonts w:ascii="Cambria" w:hAnsi="Cambria" w:cs="Times New Roman"/>
                <w:color w:val="auto"/>
                <w:sz w:val="24"/>
                <w:szCs w:val="24"/>
              </w:rPr>
              <w:t xml:space="preserve"> </w:t>
            </w:r>
            <w:r w:rsidRPr="000168AC">
              <w:rPr>
                <w:rFonts w:ascii="Cambria" w:hAnsi="Cambria" w:cs="Times New Roman"/>
                <w:color w:val="auto"/>
                <w:sz w:val="24"/>
                <w:szCs w:val="24"/>
              </w:rPr>
              <w:t>İletişimde belirli bir ilerleme sağlandı ancak velilerle daha etkin bir iletişim için çeşitli yöntemlerin kullanılması önerilir.</w:t>
            </w:r>
          </w:p>
        </w:tc>
      </w:tr>
      <w:tr w:rsidR="00D31B6F" w:rsidRPr="00D31B6F" w:rsidTr="00A40A3D">
        <w:trPr>
          <w:trHeight w:val="1650"/>
        </w:trPr>
        <w:tc>
          <w:tcPr>
            <w:tcW w:w="3372" w:type="dxa"/>
            <w:tcBorders>
              <w:top w:val="single" w:sz="4" w:space="0" w:color="000000"/>
              <w:left w:val="single" w:sz="4" w:space="0" w:color="000000"/>
              <w:bottom w:val="single" w:sz="4" w:space="0" w:color="000000"/>
              <w:right w:val="single" w:sz="4" w:space="0" w:color="000000"/>
            </w:tcBorders>
            <w:shd w:val="clear" w:color="auto" w:fill="E1EED9"/>
          </w:tcPr>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Okul İçi Analiz</w:t>
            </w:r>
            <w:r w:rsidRPr="00D31B6F">
              <w:rPr>
                <w:rFonts w:ascii="Cambria" w:hAnsi="Cambria" w:cs="Times New Roman"/>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tc>
        <w:tc>
          <w:tcPr>
            <w:tcW w:w="2575" w:type="dxa"/>
            <w:tcBorders>
              <w:top w:val="single" w:sz="4" w:space="0" w:color="000000"/>
              <w:left w:val="single" w:sz="4" w:space="0" w:color="000000"/>
              <w:bottom w:val="single" w:sz="4" w:space="0" w:color="000000"/>
              <w:right w:val="single" w:sz="4" w:space="0" w:color="000000"/>
            </w:tcBorders>
            <w:shd w:val="clear" w:color="auto" w:fill="E1EED9"/>
          </w:tcPr>
          <w:p w:rsidR="00D31B6F" w:rsidRPr="00D31B6F" w:rsidRDefault="000E5560" w:rsidP="000E5560">
            <w:pPr>
              <w:rPr>
                <w:rFonts w:ascii="Cambria" w:hAnsi="Cambria" w:cs="Times New Roman"/>
                <w:color w:val="auto"/>
                <w:sz w:val="24"/>
                <w:szCs w:val="24"/>
              </w:rPr>
            </w:pPr>
            <w:r w:rsidRPr="000E5560">
              <w:rPr>
                <w:rFonts w:ascii="Cambria" w:hAnsi="Cambria" w:cs="Times New Roman"/>
                <w:color w:val="auto"/>
                <w:sz w:val="24"/>
                <w:szCs w:val="24"/>
              </w:rPr>
              <w:t>Öğretmenlerin eğitim ve gelişim programlarına yapılan yatırımlar, öğrenci verimliliğini arttırmada etkili olmuştur. Ancak bazı ihtiyaç duyulan alanl</w:t>
            </w:r>
            <w:r>
              <w:rPr>
                <w:rFonts w:ascii="Cambria" w:hAnsi="Cambria" w:cs="Times New Roman"/>
                <w:color w:val="auto"/>
                <w:sz w:val="24"/>
                <w:szCs w:val="24"/>
              </w:rPr>
              <w:t>arda daha fazla destek sağlanmalıdır</w:t>
            </w:r>
          </w:p>
        </w:tc>
        <w:tc>
          <w:tcPr>
            <w:tcW w:w="3116" w:type="dxa"/>
            <w:tcBorders>
              <w:top w:val="single" w:sz="4" w:space="0" w:color="000000"/>
              <w:left w:val="single" w:sz="4" w:space="0" w:color="000000"/>
              <w:bottom w:val="single" w:sz="4" w:space="0" w:color="000000"/>
              <w:right w:val="single" w:sz="4" w:space="0" w:color="000000"/>
            </w:tcBorders>
            <w:shd w:val="clear" w:color="auto" w:fill="E1EED9"/>
          </w:tcPr>
          <w:p w:rsidR="00D31B6F" w:rsidRPr="00D31B6F" w:rsidRDefault="000E5560" w:rsidP="000E5560">
            <w:pPr>
              <w:rPr>
                <w:rFonts w:ascii="Cambria" w:hAnsi="Cambria" w:cs="Times New Roman"/>
                <w:color w:val="auto"/>
                <w:sz w:val="24"/>
                <w:szCs w:val="24"/>
              </w:rPr>
            </w:pPr>
            <w:r>
              <w:rPr>
                <w:rFonts w:ascii="Cambria" w:hAnsi="Cambria" w:cs="Times New Roman"/>
                <w:color w:val="auto"/>
                <w:sz w:val="24"/>
                <w:szCs w:val="24"/>
              </w:rPr>
              <w:t>Hizmet İçi Eğitim</w:t>
            </w:r>
            <w:r w:rsidRPr="000E5560">
              <w:rPr>
                <w:rFonts w:ascii="Cambria" w:hAnsi="Cambria" w:cs="Times New Roman"/>
                <w:color w:val="auto"/>
                <w:sz w:val="24"/>
                <w:szCs w:val="24"/>
              </w:rPr>
              <w:t xml:space="preserve">, öğrenci </w:t>
            </w:r>
            <w:r>
              <w:rPr>
                <w:rFonts w:ascii="Cambria" w:hAnsi="Cambria" w:cs="Times New Roman"/>
                <w:color w:val="auto"/>
                <w:sz w:val="24"/>
                <w:szCs w:val="24"/>
              </w:rPr>
              <w:t>başarısının</w:t>
            </w:r>
            <w:r w:rsidRPr="000E5560">
              <w:rPr>
                <w:rFonts w:ascii="Cambria" w:hAnsi="Cambria" w:cs="Times New Roman"/>
                <w:color w:val="auto"/>
                <w:sz w:val="24"/>
                <w:szCs w:val="24"/>
              </w:rPr>
              <w:t xml:space="preserve"> arttırılması için gerekli ortamın sağlanması konusunda yeterli olmuştur. Ancak bazı alanlarda ek </w:t>
            </w:r>
            <w:r>
              <w:rPr>
                <w:rFonts w:ascii="Cambria" w:hAnsi="Cambria" w:cs="Times New Roman"/>
                <w:color w:val="auto"/>
                <w:sz w:val="24"/>
                <w:szCs w:val="24"/>
              </w:rPr>
              <w:t xml:space="preserve">destek </w:t>
            </w:r>
            <w:r w:rsidRPr="000E5560">
              <w:rPr>
                <w:rFonts w:ascii="Cambria" w:hAnsi="Cambria" w:cs="Times New Roman"/>
                <w:color w:val="auto"/>
                <w:sz w:val="24"/>
                <w:szCs w:val="24"/>
              </w:rPr>
              <w:t>yapılabilir.</w:t>
            </w:r>
          </w:p>
        </w:tc>
      </w:tr>
    </w:tbl>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A5396C" w:rsidRDefault="00D31B6F" w:rsidP="00D31B6F">
      <w:pPr>
        <w:ind w:firstLine="993"/>
        <w:rPr>
          <w:rFonts w:ascii="Cambria" w:hAnsi="Cambria" w:cs="Times New Roman"/>
          <w:b/>
          <w:color w:val="FF0000"/>
          <w:sz w:val="24"/>
          <w:szCs w:val="24"/>
        </w:rPr>
      </w:pPr>
      <w:r w:rsidRPr="00A5396C">
        <w:rPr>
          <w:rFonts w:ascii="Cambria" w:hAnsi="Cambria" w:cs="Times New Roman"/>
          <w:b/>
          <w:color w:val="FF0000"/>
          <w:sz w:val="24"/>
          <w:szCs w:val="24"/>
        </w:rPr>
        <w:t xml:space="preserve">3. GELECEĞE BAKIŞ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color w:val="auto"/>
          <w:sz w:val="24"/>
          <w:szCs w:val="24"/>
        </w:rPr>
        <w:t xml:space="preserve">Geleceğe bakış sürecinde okul/kurum </w:t>
      </w:r>
      <w:proofErr w:type="gramStart"/>
      <w:r w:rsidRPr="00D31B6F">
        <w:rPr>
          <w:rFonts w:ascii="Cambria" w:hAnsi="Cambria" w:cs="Times New Roman"/>
          <w:color w:val="auto"/>
          <w:sz w:val="24"/>
          <w:szCs w:val="24"/>
        </w:rPr>
        <w:t>misyon</w:t>
      </w:r>
      <w:proofErr w:type="gramEnd"/>
      <w:r w:rsidRPr="00D31B6F">
        <w:rPr>
          <w:rFonts w:ascii="Cambria" w:hAnsi="Cambria" w:cs="Times New Roman"/>
          <w:color w:val="auto"/>
          <w:sz w:val="24"/>
          <w:szCs w:val="24"/>
        </w:rPr>
        <w:t xml:space="preserve">, vizyon ve temel değerler bildirimlerini belirler. Misyon, </w:t>
      </w:r>
      <w:proofErr w:type="gramStart"/>
      <w:r w:rsidRPr="00D31B6F">
        <w:rPr>
          <w:rFonts w:ascii="Cambria" w:hAnsi="Cambria" w:cs="Times New Roman"/>
          <w:color w:val="auto"/>
          <w:sz w:val="24"/>
          <w:szCs w:val="24"/>
        </w:rPr>
        <w:t>vizyon</w:t>
      </w:r>
      <w:proofErr w:type="gramEnd"/>
      <w:r w:rsidRPr="00D31B6F">
        <w:rPr>
          <w:rFonts w:ascii="Cambria" w:hAnsi="Cambria" w:cs="Times New Roman"/>
          <w:color w:val="auto"/>
          <w:sz w:val="24"/>
          <w:szCs w:val="24"/>
        </w:rPr>
        <w:t xml:space="preserve"> ve temel değerler, okul/kurumun uzun vadede idealleri doğrultusunda ilerleyebilmesi için yönlendiricilik işlevi görür. Okul/kurum, bu aşamada </w:t>
      </w:r>
      <w:proofErr w:type="gramStart"/>
      <w:r w:rsidRPr="00D31B6F">
        <w:rPr>
          <w:rFonts w:ascii="Cambria" w:hAnsi="Cambria" w:cs="Times New Roman"/>
          <w:color w:val="auto"/>
          <w:sz w:val="24"/>
          <w:szCs w:val="24"/>
        </w:rPr>
        <w:t>misyon</w:t>
      </w:r>
      <w:proofErr w:type="gramEnd"/>
      <w:r w:rsidRPr="00D31B6F">
        <w:rPr>
          <w:rFonts w:ascii="Cambria" w:hAnsi="Cambria" w:cs="Times New Roman"/>
          <w:color w:val="auto"/>
          <w:sz w:val="24"/>
          <w:szCs w:val="24"/>
        </w:rPr>
        <w:t xml:space="preserve"> ve vizyonlarını ifade edecek, temel değerlerini belirleyecek, temalarını, amaçlarını, hedeflerini ve stratejilerini ortaya koyacaklardır.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color w:val="auto"/>
          <w:sz w:val="24"/>
          <w:szCs w:val="24"/>
        </w:rPr>
        <w:lastRenderedPageBreak/>
        <w:t xml:space="preserve">Okul/kurumun geleceğe bakışını belirlemede birinci derecede sorumlu kişi üst yöneticidir. Üst yönetici (okul/kurum müdürü), stratejik plan döneminin ötesine geçen geleceğe bakışın geliştirilmesinde Okul/kurum Strateji Geliştirme Kurulu’nun görüşünü almalıdır.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color w:val="auto"/>
          <w:sz w:val="24"/>
          <w:szCs w:val="24"/>
        </w:rPr>
        <w:t xml:space="preserve">Geleceğe bakış, okul/kurumun uzun vadede neyi, hangi temel değerler çerçevesinde başarmak istediğini ifade etmekte olup şu sorulara cevap verir;  </w:t>
      </w:r>
    </w:p>
    <w:p w:rsidR="00D31B6F" w:rsidRPr="00D31B6F" w:rsidRDefault="00D31B6F" w:rsidP="00D31B6F">
      <w:pPr>
        <w:numPr>
          <w:ilvl w:val="0"/>
          <w:numId w:val="44"/>
        </w:numPr>
        <w:rPr>
          <w:rFonts w:ascii="Cambria" w:hAnsi="Cambria" w:cs="Times New Roman"/>
          <w:color w:val="auto"/>
          <w:sz w:val="24"/>
          <w:szCs w:val="24"/>
        </w:rPr>
      </w:pPr>
      <w:r w:rsidRPr="00D31B6F">
        <w:rPr>
          <w:rFonts w:ascii="Cambria" w:hAnsi="Cambria" w:cs="Times New Roman"/>
          <w:color w:val="auto"/>
          <w:sz w:val="24"/>
          <w:szCs w:val="24"/>
        </w:rPr>
        <w:t xml:space="preserve">Hangi </w:t>
      </w:r>
      <w:proofErr w:type="gramStart"/>
      <w:r w:rsidRPr="00D31B6F">
        <w:rPr>
          <w:rFonts w:ascii="Cambria" w:hAnsi="Cambria" w:cs="Times New Roman"/>
          <w:color w:val="auto"/>
          <w:sz w:val="24"/>
          <w:szCs w:val="24"/>
        </w:rPr>
        <w:t>misyonu</w:t>
      </w:r>
      <w:proofErr w:type="gramEnd"/>
      <w:r w:rsidRPr="00D31B6F">
        <w:rPr>
          <w:rFonts w:ascii="Cambria" w:hAnsi="Cambria" w:cs="Times New Roman"/>
          <w:color w:val="auto"/>
          <w:sz w:val="24"/>
          <w:szCs w:val="24"/>
        </w:rPr>
        <w:t xml:space="preserve"> (ana görev ve sorumlulukları) yerine getirmek için varız?  </w:t>
      </w:r>
    </w:p>
    <w:p w:rsidR="00D31B6F" w:rsidRPr="00D31B6F" w:rsidRDefault="00D31B6F" w:rsidP="00D31B6F">
      <w:pPr>
        <w:numPr>
          <w:ilvl w:val="0"/>
          <w:numId w:val="44"/>
        </w:numPr>
        <w:rPr>
          <w:rFonts w:ascii="Cambria" w:hAnsi="Cambria" w:cs="Times New Roman"/>
          <w:color w:val="auto"/>
          <w:sz w:val="24"/>
          <w:szCs w:val="24"/>
        </w:rPr>
      </w:pPr>
      <w:r w:rsidRPr="00D31B6F">
        <w:rPr>
          <w:rFonts w:ascii="Cambria" w:hAnsi="Cambria" w:cs="Times New Roman"/>
          <w:color w:val="auto"/>
          <w:sz w:val="24"/>
          <w:szCs w:val="24"/>
        </w:rPr>
        <w:t xml:space="preserve">Uzun vadede başarmak istediğimiz </w:t>
      </w:r>
      <w:proofErr w:type="gramStart"/>
      <w:r w:rsidRPr="00D31B6F">
        <w:rPr>
          <w:rFonts w:ascii="Cambria" w:hAnsi="Cambria" w:cs="Times New Roman"/>
          <w:color w:val="auto"/>
          <w:sz w:val="24"/>
          <w:szCs w:val="24"/>
        </w:rPr>
        <w:t>vizyonumuz</w:t>
      </w:r>
      <w:proofErr w:type="gramEnd"/>
      <w:r w:rsidRPr="00D31B6F">
        <w:rPr>
          <w:rFonts w:ascii="Cambria" w:hAnsi="Cambria" w:cs="Times New Roman"/>
          <w:color w:val="auto"/>
          <w:sz w:val="24"/>
          <w:szCs w:val="24"/>
        </w:rPr>
        <w:t xml:space="preserve"> (idealimiz) nedir?  </w:t>
      </w:r>
    </w:p>
    <w:p w:rsidR="00D31B6F" w:rsidRPr="00D31B6F" w:rsidRDefault="00D31B6F" w:rsidP="00D31B6F">
      <w:pPr>
        <w:numPr>
          <w:ilvl w:val="0"/>
          <w:numId w:val="44"/>
        </w:numPr>
        <w:rPr>
          <w:rFonts w:ascii="Cambria" w:hAnsi="Cambria" w:cs="Times New Roman"/>
          <w:color w:val="auto"/>
          <w:sz w:val="24"/>
          <w:szCs w:val="24"/>
        </w:rPr>
      </w:pPr>
      <w:r w:rsidRPr="00D31B6F">
        <w:rPr>
          <w:rFonts w:ascii="Cambria" w:hAnsi="Cambria" w:cs="Times New Roman"/>
          <w:color w:val="auto"/>
          <w:sz w:val="24"/>
          <w:szCs w:val="24"/>
        </w:rPr>
        <w:t xml:space="preserve">Misyonumuzu yerine getirip </w:t>
      </w:r>
      <w:proofErr w:type="gramStart"/>
      <w:r w:rsidRPr="00D31B6F">
        <w:rPr>
          <w:rFonts w:ascii="Cambria" w:hAnsi="Cambria" w:cs="Times New Roman"/>
          <w:color w:val="auto"/>
          <w:sz w:val="24"/>
          <w:szCs w:val="24"/>
        </w:rPr>
        <w:t>vizyonumuza</w:t>
      </w:r>
      <w:proofErr w:type="gramEnd"/>
      <w:r w:rsidRPr="00D31B6F">
        <w:rPr>
          <w:rFonts w:ascii="Cambria" w:hAnsi="Cambria" w:cs="Times New Roman"/>
          <w:color w:val="auto"/>
          <w:sz w:val="24"/>
          <w:szCs w:val="24"/>
        </w:rPr>
        <w:t xml:space="preserve"> ulaşmaya çalışırken ne tür bir çalışma felsefesini ve değerleri esas almalıyız?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color w:val="auto"/>
          <w:sz w:val="24"/>
          <w:szCs w:val="24"/>
        </w:rPr>
        <w:t xml:space="preserve">Üst yönetici tarafından strateji geliştirme kurulu ve stratejik planlama ekibine, geleceğe bakışın detaylarının belirlenmesi için bir perspektif verilir. Geleceğe bakış ile stratejik planın sonraki çalışmalarının bu perspektif temelinde yürütülmesi gerekir.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color w:val="auto"/>
          <w:sz w:val="24"/>
          <w:szCs w:val="24"/>
        </w:rPr>
        <w:t xml:space="preserve">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r w:rsidRPr="00D31B6F">
        <w:rPr>
          <w:rFonts w:ascii="Cambria" w:hAnsi="Cambria" w:cs="Times New Roman"/>
          <w:b/>
          <w:color w:val="auto"/>
          <w:sz w:val="24"/>
          <w:szCs w:val="24"/>
        </w:rPr>
        <w:tab/>
        <w:t xml:space="preserve"> </w:t>
      </w:r>
    </w:p>
    <w:p w:rsidR="00D31B6F" w:rsidRPr="00A5396C" w:rsidRDefault="00D31B6F" w:rsidP="00D31B6F">
      <w:pPr>
        <w:ind w:firstLine="993"/>
        <w:rPr>
          <w:rFonts w:ascii="Cambria" w:hAnsi="Cambria" w:cs="Times New Roman"/>
          <w:b/>
          <w:color w:val="FF0000"/>
          <w:sz w:val="24"/>
          <w:szCs w:val="24"/>
        </w:rPr>
      </w:pPr>
      <w:r w:rsidRPr="00A5396C">
        <w:rPr>
          <w:rFonts w:ascii="Cambria" w:hAnsi="Cambria" w:cs="Times New Roman"/>
          <w:b/>
          <w:color w:val="FF0000"/>
          <w:sz w:val="24"/>
          <w:szCs w:val="24"/>
        </w:rPr>
        <w:t xml:space="preserve">3.1.Misyon </w:t>
      </w:r>
    </w:p>
    <w:p w:rsidR="00D31B6F" w:rsidRDefault="0035796D" w:rsidP="00D31B6F">
      <w:pPr>
        <w:ind w:firstLine="993"/>
        <w:rPr>
          <w:rFonts w:ascii="Cambria" w:hAnsi="Cambria" w:cs="Times New Roman"/>
          <w:color w:val="auto"/>
          <w:sz w:val="24"/>
          <w:szCs w:val="24"/>
        </w:rPr>
      </w:pPr>
      <w:r w:rsidRPr="0035796D">
        <w:rPr>
          <w:rFonts w:ascii="Cambria" w:hAnsi="Cambria" w:cs="Times New Roman"/>
          <w:color w:val="auto"/>
          <w:sz w:val="24"/>
          <w:szCs w:val="24"/>
        </w:rPr>
        <w:t xml:space="preserve">Kurumumuzun </w:t>
      </w:r>
      <w:proofErr w:type="gramStart"/>
      <w:r w:rsidRPr="0035796D">
        <w:rPr>
          <w:rFonts w:ascii="Cambria" w:hAnsi="Cambria" w:cs="Times New Roman"/>
          <w:color w:val="auto"/>
          <w:sz w:val="24"/>
          <w:szCs w:val="24"/>
        </w:rPr>
        <w:t>misyonu</w:t>
      </w:r>
      <w:proofErr w:type="gramEnd"/>
      <w:r w:rsidRPr="0035796D">
        <w:rPr>
          <w:rFonts w:ascii="Cambria" w:hAnsi="Cambria" w:cs="Times New Roman"/>
          <w:color w:val="auto"/>
          <w:sz w:val="24"/>
          <w:szCs w:val="24"/>
        </w:rPr>
        <w:t>, okul öncesi eğitimin temel ilkelerine uygun olarak çocukların, beden, zihin ve duygu gelişimini sağlamak, onları ilkokula hazırlamak, Türkçeyi doğru ve güzel konuşmalarını sağlamak, bireysel farklılıklarını göz önünde bulundurarak onların yaratıcı ve estetik duygularını geliştirmek, sevgi, saygı, sorumluluk, hoşgörü, yardımlaşma gibi sosyal davranışları kazandırmak, kendini tanıyan, sorunlara çok yönlü bakabilen, araştırarak, sorgulayarak, üreterek, yaparak ve yaşayarak öğrenen, milli ve manevi değerlerine sahip çocuklar yetiştirmektir.</w:t>
      </w:r>
    </w:p>
    <w:p w:rsidR="0035796D" w:rsidRPr="0035796D" w:rsidRDefault="0035796D" w:rsidP="0035796D">
      <w:pPr>
        <w:ind w:firstLine="993"/>
        <w:rPr>
          <w:rFonts w:ascii="Cambria" w:hAnsi="Cambria" w:cs="Times New Roman"/>
          <w:color w:val="auto"/>
          <w:sz w:val="24"/>
          <w:szCs w:val="24"/>
        </w:rPr>
      </w:pPr>
      <w:r>
        <w:rPr>
          <w:rFonts w:ascii="Cambria" w:hAnsi="Cambria" w:cs="Times New Roman"/>
          <w:color w:val="auto"/>
          <w:sz w:val="24"/>
          <w:szCs w:val="24"/>
        </w:rPr>
        <w:t>Melek Peyker</w:t>
      </w:r>
      <w:r w:rsidRPr="0035796D">
        <w:rPr>
          <w:rFonts w:ascii="Cambria" w:hAnsi="Cambria" w:cs="Times New Roman"/>
          <w:color w:val="auto"/>
          <w:sz w:val="24"/>
          <w:szCs w:val="24"/>
        </w:rPr>
        <w:t xml:space="preserve"> </w:t>
      </w:r>
      <w:proofErr w:type="spellStart"/>
      <w:r w:rsidRPr="0035796D">
        <w:rPr>
          <w:rFonts w:ascii="Cambria" w:hAnsi="Cambria" w:cs="Times New Roman"/>
          <w:color w:val="auto"/>
          <w:sz w:val="24"/>
          <w:szCs w:val="24"/>
        </w:rPr>
        <w:t>Anaokulu'nda</w:t>
      </w:r>
      <w:proofErr w:type="spellEnd"/>
      <w:r w:rsidRPr="0035796D">
        <w:rPr>
          <w:rFonts w:ascii="Cambria" w:hAnsi="Cambria" w:cs="Times New Roman"/>
          <w:color w:val="auto"/>
          <w:sz w:val="24"/>
          <w:szCs w:val="24"/>
        </w:rPr>
        <w:t xml:space="preserve">, öğrenciler, bilgiyi ezbere dayalı olarak değil, araştırarak, sorgulayarak, yaparak ve yaşayarak edinirler. Çocuklar, </w:t>
      </w:r>
      <w:proofErr w:type="spellStart"/>
      <w:r w:rsidRPr="0035796D">
        <w:rPr>
          <w:rFonts w:ascii="Cambria" w:hAnsi="Cambria" w:cs="Times New Roman"/>
          <w:color w:val="auto"/>
          <w:sz w:val="24"/>
          <w:szCs w:val="24"/>
        </w:rPr>
        <w:t>özdisiplini</w:t>
      </w:r>
      <w:proofErr w:type="spellEnd"/>
      <w:r w:rsidRPr="0035796D">
        <w:rPr>
          <w:rFonts w:ascii="Cambria" w:hAnsi="Cambria" w:cs="Times New Roman"/>
          <w:color w:val="auto"/>
          <w:sz w:val="24"/>
          <w:szCs w:val="24"/>
        </w:rPr>
        <w:t xml:space="preserve"> ve benlik saygısı gelişmiş, toplumda birey olarak yer aldığının farkında olan, paylaşımcı, kendini ifade edebilen, sorumluluk sahibi, kendi haklarını korurken başkalarının haklarına saygı gösteren, gelenek ve göreneklerimize karşı duyarlı, doğayı koruyan ve Atatürk ilke ve devrimlerine bağlı birey</w:t>
      </w:r>
      <w:r>
        <w:rPr>
          <w:rFonts w:ascii="Cambria" w:hAnsi="Cambria" w:cs="Times New Roman"/>
          <w:color w:val="auto"/>
          <w:sz w:val="24"/>
          <w:szCs w:val="24"/>
        </w:rPr>
        <w:t>ler olmak üzere eğitim alırlar.</w:t>
      </w:r>
    </w:p>
    <w:p w:rsidR="0035796D" w:rsidRPr="0035796D" w:rsidRDefault="0035796D" w:rsidP="0035796D">
      <w:pPr>
        <w:ind w:firstLine="993"/>
        <w:rPr>
          <w:rFonts w:ascii="Cambria" w:hAnsi="Cambria" w:cs="Times New Roman"/>
          <w:color w:val="auto"/>
          <w:sz w:val="24"/>
          <w:szCs w:val="24"/>
        </w:rPr>
      </w:pPr>
      <w:r w:rsidRPr="0035796D">
        <w:rPr>
          <w:rFonts w:ascii="Cambria" w:hAnsi="Cambria" w:cs="Times New Roman"/>
          <w:color w:val="auto"/>
          <w:sz w:val="24"/>
          <w:szCs w:val="24"/>
        </w:rPr>
        <w:lastRenderedPageBreak/>
        <w:t xml:space="preserve">Kurumumuzda açık kapı politikası izlenmektedir; başta velilerimiz olmak üzere isteyen herkes, yuva ve anaokulumuzu ziyaret edebilir. </w:t>
      </w:r>
      <w:r>
        <w:rPr>
          <w:rFonts w:ascii="Cambria" w:hAnsi="Cambria" w:cs="Times New Roman"/>
          <w:color w:val="auto"/>
          <w:sz w:val="24"/>
          <w:szCs w:val="24"/>
        </w:rPr>
        <w:t>Melek Peyker</w:t>
      </w:r>
      <w:r w:rsidRPr="0035796D">
        <w:rPr>
          <w:rFonts w:ascii="Cambria" w:hAnsi="Cambria" w:cs="Times New Roman"/>
          <w:color w:val="auto"/>
          <w:sz w:val="24"/>
          <w:szCs w:val="24"/>
        </w:rPr>
        <w:t xml:space="preserve"> Anaokulu olarak, ailelerimizin katılımını gönülden desteklemekte, onlara kendilerini çocuk eğitimi ve gelişimiyle ilgili konularda geliştirebilecekleri, öğretmenlerimizle birlikte çocuklarının eğitimiyle ilgili sorumlulukları paylaşabilecekleri ve sınıflarında çocuklarıyla birlikte vakit geçirebilecekleri bir ortam sunmaktayız.</w:t>
      </w:r>
    </w:p>
    <w:p w:rsidR="0035796D" w:rsidRPr="0035796D" w:rsidRDefault="0035796D" w:rsidP="0035796D">
      <w:pPr>
        <w:ind w:firstLine="993"/>
        <w:rPr>
          <w:rFonts w:ascii="Cambria" w:hAnsi="Cambria" w:cs="Times New Roman"/>
          <w:color w:val="auto"/>
          <w:sz w:val="24"/>
          <w:szCs w:val="24"/>
        </w:rPr>
      </w:pPr>
    </w:p>
    <w:p w:rsidR="0035796D" w:rsidRPr="00D31B6F" w:rsidRDefault="0035796D" w:rsidP="0035796D">
      <w:pPr>
        <w:ind w:firstLine="993"/>
        <w:rPr>
          <w:rFonts w:ascii="Cambria" w:hAnsi="Cambria" w:cs="Times New Roman"/>
          <w:color w:val="auto"/>
          <w:sz w:val="24"/>
          <w:szCs w:val="24"/>
        </w:rPr>
      </w:pPr>
      <w:r>
        <w:rPr>
          <w:rFonts w:ascii="Cambria" w:hAnsi="Cambria" w:cs="Times New Roman"/>
          <w:color w:val="auto"/>
          <w:sz w:val="24"/>
          <w:szCs w:val="24"/>
        </w:rPr>
        <w:t>Melek Peyker</w:t>
      </w:r>
      <w:r w:rsidRPr="0035796D">
        <w:rPr>
          <w:rFonts w:ascii="Cambria" w:hAnsi="Cambria" w:cs="Times New Roman"/>
          <w:color w:val="auto"/>
          <w:sz w:val="24"/>
          <w:szCs w:val="24"/>
        </w:rPr>
        <w:t xml:space="preserve"> Anaokulu, okulöncesi eğitimde yeni gelişmeleri takip ederken, sadece çocuklarımıza değil yetişkinlere de günümüz toplumsal ve eğitim koşullarına uygun bilgi vererek, her açıdan ülkemizin en iyi ve diğer benzer kurumlara liderlik edebilecek okullarından biri olmayı hedef edinmiştir.</w:t>
      </w:r>
    </w:p>
    <w:p w:rsidR="00D31B6F" w:rsidRPr="00D31B6F" w:rsidRDefault="00D31B6F" w:rsidP="00D31B6F">
      <w:pPr>
        <w:ind w:firstLine="993"/>
        <w:rPr>
          <w:rFonts w:ascii="Cambria" w:hAnsi="Cambria" w:cs="Times New Roman"/>
          <w:b/>
          <w:color w:val="auto"/>
          <w:sz w:val="24"/>
          <w:szCs w:val="24"/>
        </w:rPr>
      </w:pPr>
      <w:r w:rsidRPr="00D31B6F">
        <w:rPr>
          <w:rFonts w:ascii="Cambria" w:hAnsi="Cambria" w:cs="Times New Roman"/>
          <w:b/>
          <w:color w:val="auto"/>
          <w:sz w:val="24"/>
          <w:szCs w:val="24"/>
        </w:rPr>
        <w:t xml:space="preserve">3.2.Vizyon  </w:t>
      </w:r>
    </w:p>
    <w:p w:rsidR="00D31B6F" w:rsidRDefault="00A40A3D" w:rsidP="00D31B6F">
      <w:pPr>
        <w:ind w:firstLine="993"/>
        <w:rPr>
          <w:rFonts w:ascii="Cambria" w:hAnsi="Cambria" w:cs="Times New Roman"/>
          <w:b/>
          <w:color w:val="auto"/>
          <w:sz w:val="24"/>
          <w:szCs w:val="24"/>
        </w:rPr>
      </w:pPr>
      <w:r>
        <w:rPr>
          <w:rFonts w:ascii="Cambria" w:hAnsi="Cambria" w:cs="Times New Roman"/>
          <w:color w:val="auto"/>
          <w:sz w:val="24"/>
          <w:szCs w:val="24"/>
        </w:rPr>
        <w:t xml:space="preserve">Melek Peyker Anaokulu olarak, </w:t>
      </w:r>
      <w:proofErr w:type="gramStart"/>
      <w:r>
        <w:rPr>
          <w:rFonts w:ascii="Cambria" w:hAnsi="Cambria" w:cs="Times New Roman"/>
          <w:color w:val="auto"/>
          <w:sz w:val="24"/>
          <w:szCs w:val="24"/>
        </w:rPr>
        <w:t>vizyon</w:t>
      </w:r>
      <w:r w:rsidR="0035796D">
        <w:rPr>
          <w:rFonts w:ascii="Cambria" w:hAnsi="Cambria" w:cs="Times New Roman"/>
          <w:color w:val="auto"/>
          <w:sz w:val="24"/>
          <w:szCs w:val="24"/>
        </w:rPr>
        <w:t>umuz</w:t>
      </w:r>
      <w:proofErr w:type="gramEnd"/>
      <w:r>
        <w:rPr>
          <w:rFonts w:ascii="Cambria" w:hAnsi="Cambria" w:cs="Times New Roman"/>
          <w:color w:val="auto"/>
          <w:sz w:val="24"/>
          <w:szCs w:val="24"/>
        </w:rPr>
        <w:t xml:space="preserve"> </w:t>
      </w:r>
      <w:r w:rsidRPr="00A40A3D">
        <w:rPr>
          <w:rFonts w:ascii="Cambria" w:hAnsi="Cambria" w:cs="Times New Roman"/>
          <w:color w:val="auto"/>
          <w:sz w:val="24"/>
          <w:szCs w:val="24"/>
        </w:rPr>
        <w:t>ileriye dönük hedeflerini ve neleri başarmayı amaçladığını</w:t>
      </w:r>
      <w:r>
        <w:rPr>
          <w:rFonts w:ascii="Cambria" w:hAnsi="Cambria" w:cs="Times New Roman"/>
          <w:color w:val="auto"/>
          <w:sz w:val="24"/>
          <w:szCs w:val="24"/>
        </w:rPr>
        <w:t xml:space="preserve"> ifade eder. </w:t>
      </w:r>
      <w:r w:rsidR="0035796D">
        <w:rPr>
          <w:rFonts w:ascii="Cambria" w:hAnsi="Cambria" w:cs="Times New Roman"/>
          <w:color w:val="auto"/>
          <w:sz w:val="24"/>
          <w:szCs w:val="24"/>
        </w:rPr>
        <w:t xml:space="preserve">Okulumuz </w:t>
      </w:r>
      <w:proofErr w:type="gramStart"/>
      <w:r w:rsidR="0035796D" w:rsidRPr="00A40A3D">
        <w:rPr>
          <w:rFonts w:ascii="Cambria" w:hAnsi="Cambria" w:cs="Times New Roman"/>
          <w:color w:val="auto"/>
          <w:sz w:val="24"/>
          <w:szCs w:val="24"/>
        </w:rPr>
        <w:t>vizyonu</w:t>
      </w:r>
      <w:proofErr w:type="gramEnd"/>
      <w:r w:rsidRPr="00A40A3D">
        <w:rPr>
          <w:rFonts w:ascii="Cambria" w:hAnsi="Cambria" w:cs="Times New Roman"/>
          <w:color w:val="auto"/>
          <w:sz w:val="24"/>
          <w:szCs w:val="24"/>
        </w:rPr>
        <w:t xml:space="preserve"> çocukların bilişsel, duygusal, sosyal ve fiziksel gelişimlerini destekleyen, yaratıcı düşünme becerilerini geliştiren, kültürel farklılıklara saygılı ve sürdürülebilir bir eğiti</w:t>
      </w:r>
      <w:r>
        <w:rPr>
          <w:rFonts w:ascii="Cambria" w:hAnsi="Cambria" w:cs="Times New Roman"/>
          <w:color w:val="auto"/>
          <w:sz w:val="24"/>
          <w:szCs w:val="24"/>
        </w:rPr>
        <w:t>m ortamı sağlamayı hedefle</w:t>
      </w:r>
      <w:r w:rsidRPr="00A40A3D">
        <w:rPr>
          <w:rFonts w:ascii="Cambria" w:hAnsi="Cambria" w:cs="Times New Roman"/>
          <w:color w:val="auto"/>
          <w:sz w:val="24"/>
          <w:szCs w:val="24"/>
        </w:rPr>
        <w:t xml:space="preserve">r. Bu </w:t>
      </w:r>
      <w:proofErr w:type="gramStart"/>
      <w:r w:rsidRPr="00A40A3D">
        <w:rPr>
          <w:rFonts w:ascii="Cambria" w:hAnsi="Cambria" w:cs="Times New Roman"/>
          <w:color w:val="auto"/>
          <w:sz w:val="24"/>
          <w:szCs w:val="24"/>
        </w:rPr>
        <w:t>vizyon</w:t>
      </w:r>
      <w:proofErr w:type="gramEnd"/>
      <w:r w:rsidRPr="00A40A3D">
        <w:rPr>
          <w:rFonts w:ascii="Cambria" w:hAnsi="Cambria" w:cs="Times New Roman"/>
          <w:color w:val="auto"/>
          <w:sz w:val="24"/>
          <w:szCs w:val="24"/>
        </w:rPr>
        <w:t>, hem velilerin hem de personelin çocukların en iyi şekilde yetişmesi için çalıştıkları bir ortamı yansıtır.</w:t>
      </w:r>
      <w:r w:rsidR="00D31B6F" w:rsidRPr="00D31B6F">
        <w:rPr>
          <w:rFonts w:ascii="Cambria" w:hAnsi="Cambria" w:cs="Times New Roman"/>
          <w:b/>
          <w:color w:val="auto"/>
          <w:sz w:val="24"/>
          <w:szCs w:val="24"/>
        </w:rPr>
        <w:t xml:space="preserve"> </w:t>
      </w:r>
    </w:p>
    <w:p w:rsidR="0035796D" w:rsidRPr="0035796D" w:rsidRDefault="0035796D" w:rsidP="004918F4">
      <w:pPr>
        <w:numPr>
          <w:ilvl w:val="0"/>
          <w:numId w:val="46"/>
        </w:numPr>
        <w:rPr>
          <w:rFonts w:ascii="Cambria" w:hAnsi="Cambria" w:cs="Times New Roman"/>
          <w:color w:val="auto"/>
          <w:sz w:val="24"/>
          <w:szCs w:val="24"/>
        </w:rPr>
      </w:pPr>
      <w:r w:rsidRPr="0035796D">
        <w:rPr>
          <w:rFonts w:ascii="Cambria" w:hAnsi="Cambria" w:cs="Times New Roman"/>
          <w:b/>
          <w:bCs/>
          <w:color w:val="auto"/>
          <w:sz w:val="24"/>
          <w:szCs w:val="24"/>
        </w:rPr>
        <w:t>Çocuk Merkezli Yaklaşım</w:t>
      </w:r>
      <w:r w:rsidRPr="0035796D">
        <w:rPr>
          <w:rFonts w:ascii="Cambria" w:hAnsi="Cambria" w:cs="Times New Roman"/>
          <w:color w:val="auto"/>
          <w:sz w:val="24"/>
          <w:szCs w:val="24"/>
        </w:rPr>
        <w:t xml:space="preserve">: </w:t>
      </w:r>
      <w:r>
        <w:rPr>
          <w:rFonts w:ascii="Cambria" w:hAnsi="Cambria" w:cs="Times New Roman"/>
          <w:color w:val="auto"/>
          <w:sz w:val="24"/>
          <w:szCs w:val="24"/>
        </w:rPr>
        <w:t xml:space="preserve">Okulumuz </w:t>
      </w:r>
      <w:r w:rsidRPr="0035796D">
        <w:rPr>
          <w:rFonts w:ascii="Cambria" w:hAnsi="Cambria" w:cs="Times New Roman"/>
          <w:color w:val="auto"/>
          <w:sz w:val="24"/>
          <w:szCs w:val="24"/>
        </w:rPr>
        <w:t>Vizyon</w:t>
      </w:r>
      <w:r>
        <w:rPr>
          <w:rFonts w:ascii="Cambria" w:hAnsi="Cambria" w:cs="Times New Roman"/>
          <w:color w:val="auto"/>
          <w:sz w:val="24"/>
          <w:szCs w:val="24"/>
        </w:rPr>
        <w:t>u</w:t>
      </w:r>
      <w:r w:rsidRPr="0035796D">
        <w:rPr>
          <w:rFonts w:ascii="Cambria" w:hAnsi="Cambria" w:cs="Times New Roman"/>
          <w:color w:val="auto"/>
          <w:sz w:val="24"/>
          <w:szCs w:val="24"/>
        </w:rPr>
        <w:t>, çocukların öncelikli olduğunu ve onların bireysel farklılıklarını anlayarak onlara en uygun eğitimi sağlamayı hedefler.</w:t>
      </w:r>
    </w:p>
    <w:p w:rsidR="0035796D" w:rsidRPr="0035796D" w:rsidRDefault="0035796D" w:rsidP="004918F4">
      <w:pPr>
        <w:numPr>
          <w:ilvl w:val="0"/>
          <w:numId w:val="46"/>
        </w:numPr>
        <w:rPr>
          <w:rFonts w:ascii="Cambria" w:hAnsi="Cambria" w:cs="Times New Roman"/>
          <w:color w:val="auto"/>
          <w:sz w:val="24"/>
          <w:szCs w:val="24"/>
        </w:rPr>
      </w:pPr>
      <w:r w:rsidRPr="0035796D">
        <w:rPr>
          <w:rFonts w:ascii="Cambria" w:hAnsi="Cambria" w:cs="Times New Roman"/>
          <w:b/>
          <w:bCs/>
          <w:color w:val="auto"/>
          <w:sz w:val="24"/>
          <w:szCs w:val="24"/>
        </w:rPr>
        <w:t>Kaliteli Eğitim</w:t>
      </w:r>
      <w:r w:rsidRPr="0035796D">
        <w:rPr>
          <w:rFonts w:ascii="Cambria" w:hAnsi="Cambria" w:cs="Times New Roman"/>
          <w:color w:val="auto"/>
          <w:sz w:val="24"/>
          <w:szCs w:val="24"/>
        </w:rPr>
        <w:t xml:space="preserve">: </w:t>
      </w:r>
      <w:r>
        <w:rPr>
          <w:rFonts w:ascii="Cambria" w:hAnsi="Cambria" w:cs="Times New Roman"/>
          <w:color w:val="auto"/>
          <w:sz w:val="24"/>
          <w:szCs w:val="24"/>
        </w:rPr>
        <w:t>Okulumuz</w:t>
      </w:r>
      <w:r w:rsidRPr="0035796D">
        <w:rPr>
          <w:rFonts w:ascii="Cambria" w:hAnsi="Cambria" w:cs="Times New Roman"/>
          <w:color w:val="auto"/>
          <w:sz w:val="24"/>
          <w:szCs w:val="24"/>
        </w:rPr>
        <w:t xml:space="preserve"> kaliteli bir eğitim verme amacı bulunur. Bu, öğrencilerin akademik, sosyal, duygusal ve fiziksel gelişimlerini destekleyen bir müfredatı içerebilir.</w:t>
      </w:r>
    </w:p>
    <w:p w:rsidR="0035796D" w:rsidRPr="0035796D" w:rsidRDefault="0035796D" w:rsidP="004918F4">
      <w:pPr>
        <w:numPr>
          <w:ilvl w:val="0"/>
          <w:numId w:val="46"/>
        </w:numPr>
        <w:rPr>
          <w:rFonts w:ascii="Cambria" w:hAnsi="Cambria" w:cs="Times New Roman"/>
          <w:color w:val="auto"/>
          <w:sz w:val="24"/>
          <w:szCs w:val="24"/>
        </w:rPr>
      </w:pPr>
      <w:r w:rsidRPr="0035796D">
        <w:rPr>
          <w:rFonts w:ascii="Cambria" w:hAnsi="Cambria" w:cs="Times New Roman"/>
          <w:b/>
          <w:bCs/>
          <w:color w:val="auto"/>
          <w:sz w:val="24"/>
          <w:szCs w:val="24"/>
        </w:rPr>
        <w:t>Yaratıcılık ve Keşif</w:t>
      </w:r>
      <w:r w:rsidRPr="0035796D">
        <w:rPr>
          <w:rFonts w:ascii="Cambria" w:hAnsi="Cambria" w:cs="Times New Roman"/>
          <w:color w:val="auto"/>
          <w:sz w:val="24"/>
          <w:szCs w:val="24"/>
        </w:rPr>
        <w:t xml:space="preserve">: Çocukların yaratıcılığını ve keşfetme isteklerini teşvik eden bir ortam oluşturma hedefi genellikle </w:t>
      </w:r>
      <w:r>
        <w:rPr>
          <w:rFonts w:ascii="Cambria" w:hAnsi="Cambria" w:cs="Times New Roman"/>
          <w:color w:val="auto"/>
          <w:sz w:val="24"/>
          <w:szCs w:val="24"/>
        </w:rPr>
        <w:t>okulumuz</w:t>
      </w:r>
      <w:r w:rsidRPr="0035796D">
        <w:rPr>
          <w:rFonts w:ascii="Cambria" w:hAnsi="Cambria" w:cs="Times New Roman"/>
          <w:color w:val="auto"/>
          <w:sz w:val="24"/>
          <w:szCs w:val="24"/>
        </w:rPr>
        <w:t xml:space="preserve"> </w:t>
      </w:r>
      <w:proofErr w:type="gramStart"/>
      <w:r w:rsidRPr="0035796D">
        <w:rPr>
          <w:rFonts w:ascii="Cambria" w:hAnsi="Cambria" w:cs="Times New Roman"/>
          <w:color w:val="auto"/>
          <w:sz w:val="24"/>
          <w:szCs w:val="24"/>
        </w:rPr>
        <w:t>vizyonunun</w:t>
      </w:r>
      <w:proofErr w:type="gramEnd"/>
      <w:r w:rsidRPr="0035796D">
        <w:rPr>
          <w:rFonts w:ascii="Cambria" w:hAnsi="Cambria" w:cs="Times New Roman"/>
          <w:color w:val="auto"/>
          <w:sz w:val="24"/>
          <w:szCs w:val="24"/>
        </w:rPr>
        <w:t xml:space="preserve"> bir parçasıdır.</w:t>
      </w:r>
    </w:p>
    <w:p w:rsidR="0035796D" w:rsidRPr="0035796D" w:rsidRDefault="0035796D" w:rsidP="004918F4">
      <w:pPr>
        <w:numPr>
          <w:ilvl w:val="0"/>
          <w:numId w:val="46"/>
        </w:numPr>
        <w:rPr>
          <w:rFonts w:ascii="Cambria" w:hAnsi="Cambria" w:cs="Times New Roman"/>
          <w:color w:val="auto"/>
          <w:sz w:val="24"/>
          <w:szCs w:val="24"/>
        </w:rPr>
      </w:pPr>
      <w:r w:rsidRPr="0035796D">
        <w:rPr>
          <w:rFonts w:ascii="Cambria" w:hAnsi="Cambria" w:cs="Times New Roman"/>
          <w:b/>
          <w:bCs/>
          <w:color w:val="auto"/>
          <w:sz w:val="24"/>
          <w:szCs w:val="24"/>
        </w:rPr>
        <w:t>Toplumsal ve Kültürel Farkındalık</w:t>
      </w:r>
      <w:r w:rsidRPr="0035796D">
        <w:rPr>
          <w:rFonts w:ascii="Cambria" w:hAnsi="Cambria" w:cs="Times New Roman"/>
          <w:color w:val="auto"/>
          <w:sz w:val="24"/>
          <w:szCs w:val="24"/>
        </w:rPr>
        <w:t xml:space="preserve">: </w:t>
      </w:r>
      <w:r>
        <w:rPr>
          <w:rFonts w:ascii="Cambria" w:hAnsi="Cambria" w:cs="Times New Roman"/>
          <w:color w:val="auto"/>
          <w:sz w:val="24"/>
          <w:szCs w:val="24"/>
        </w:rPr>
        <w:t>Ö</w:t>
      </w:r>
      <w:r w:rsidRPr="0035796D">
        <w:rPr>
          <w:rFonts w:ascii="Cambria" w:hAnsi="Cambria" w:cs="Times New Roman"/>
          <w:color w:val="auto"/>
          <w:sz w:val="24"/>
          <w:szCs w:val="24"/>
        </w:rPr>
        <w:t>ğrencilere kültürel farkındalık ve toplumsal sorumluluk bilinci kazandırmayı amaçlar.</w:t>
      </w:r>
    </w:p>
    <w:p w:rsidR="0035796D" w:rsidRPr="0035796D" w:rsidRDefault="0035796D" w:rsidP="004918F4">
      <w:pPr>
        <w:numPr>
          <w:ilvl w:val="0"/>
          <w:numId w:val="46"/>
        </w:numPr>
        <w:rPr>
          <w:rFonts w:ascii="Cambria" w:hAnsi="Cambria" w:cs="Times New Roman"/>
          <w:color w:val="auto"/>
          <w:sz w:val="24"/>
          <w:szCs w:val="24"/>
        </w:rPr>
      </w:pPr>
      <w:r w:rsidRPr="0035796D">
        <w:rPr>
          <w:rFonts w:ascii="Cambria" w:hAnsi="Cambria" w:cs="Times New Roman"/>
          <w:b/>
          <w:bCs/>
          <w:color w:val="auto"/>
          <w:sz w:val="24"/>
          <w:szCs w:val="24"/>
        </w:rPr>
        <w:t>Aile ve Toplum İşbirliği</w:t>
      </w:r>
      <w:r w:rsidRPr="0035796D">
        <w:rPr>
          <w:rFonts w:ascii="Cambria" w:hAnsi="Cambria" w:cs="Times New Roman"/>
          <w:color w:val="auto"/>
          <w:sz w:val="24"/>
          <w:szCs w:val="24"/>
        </w:rPr>
        <w:t xml:space="preserve">: İyi bir </w:t>
      </w:r>
      <w:proofErr w:type="gramStart"/>
      <w:r w:rsidRPr="0035796D">
        <w:rPr>
          <w:rFonts w:ascii="Cambria" w:hAnsi="Cambria" w:cs="Times New Roman"/>
          <w:color w:val="auto"/>
          <w:sz w:val="24"/>
          <w:szCs w:val="24"/>
        </w:rPr>
        <w:t>vizyon</w:t>
      </w:r>
      <w:proofErr w:type="gramEnd"/>
      <w:r w:rsidRPr="0035796D">
        <w:rPr>
          <w:rFonts w:ascii="Cambria" w:hAnsi="Cambria" w:cs="Times New Roman"/>
          <w:color w:val="auto"/>
          <w:sz w:val="24"/>
          <w:szCs w:val="24"/>
        </w:rPr>
        <w:t>, velilerle güçlü bir işbirliği içinde olmayı ve toplumla entegre bir okul olmayı hedefler.</w:t>
      </w:r>
    </w:p>
    <w:p w:rsidR="0035796D" w:rsidRPr="0035796D" w:rsidRDefault="0035796D" w:rsidP="004918F4">
      <w:pPr>
        <w:numPr>
          <w:ilvl w:val="0"/>
          <w:numId w:val="46"/>
        </w:numPr>
        <w:rPr>
          <w:rFonts w:ascii="Cambria" w:hAnsi="Cambria" w:cs="Times New Roman"/>
          <w:color w:val="auto"/>
          <w:sz w:val="24"/>
          <w:szCs w:val="24"/>
        </w:rPr>
      </w:pPr>
      <w:r w:rsidRPr="0035796D">
        <w:rPr>
          <w:rFonts w:ascii="Cambria" w:hAnsi="Cambria" w:cs="Times New Roman"/>
          <w:b/>
          <w:bCs/>
          <w:color w:val="auto"/>
          <w:sz w:val="24"/>
          <w:szCs w:val="24"/>
        </w:rPr>
        <w:t>Sürekli İyileştirme ve Gelişim</w:t>
      </w:r>
      <w:r w:rsidRPr="0035796D">
        <w:rPr>
          <w:rFonts w:ascii="Cambria" w:hAnsi="Cambria" w:cs="Times New Roman"/>
          <w:color w:val="auto"/>
          <w:sz w:val="24"/>
          <w:szCs w:val="24"/>
        </w:rPr>
        <w:t>: Vizyon, okulun sürekli olarak kendini yenileyip geliştirmesi gerektiğini vurgular. Bu, eğitim yöntemlerinin güncellenmesi, personelin sürekli olarak eğitilmesi ve okulun teknolojik olarak yeniliklere ayak uydurması anlamına gelebilir.</w:t>
      </w:r>
    </w:p>
    <w:p w:rsidR="0035796D" w:rsidRPr="00A5396C" w:rsidRDefault="0035796D" w:rsidP="00D31B6F">
      <w:pPr>
        <w:ind w:firstLine="993"/>
        <w:rPr>
          <w:rFonts w:ascii="Cambria" w:hAnsi="Cambria" w:cs="Times New Roman"/>
          <w:color w:val="FF0000"/>
          <w:sz w:val="24"/>
          <w:szCs w:val="24"/>
        </w:rPr>
      </w:pPr>
    </w:p>
    <w:p w:rsidR="0035796D" w:rsidRPr="00A5396C" w:rsidRDefault="00D31B6F" w:rsidP="0035796D">
      <w:pPr>
        <w:ind w:firstLine="993"/>
        <w:rPr>
          <w:rFonts w:ascii="Cambria" w:hAnsi="Cambria" w:cs="Times New Roman"/>
          <w:color w:val="FF0000"/>
          <w:sz w:val="24"/>
          <w:szCs w:val="24"/>
        </w:rPr>
      </w:pPr>
      <w:r w:rsidRPr="00A5396C">
        <w:rPr>
          <w:rFonts w:ascii="Cambria" w:hAnsi="Cambria" w:cs="Times New Roman"/>
          <w:b/>
          <w:color w:val="FF0000"/>
          <w:sz w:val="24"/>
          <w:szCs w:val="24"/>
        </w:rPr>
        <w:t xml:space="preserve">Vizyon bildirimi;  </w:t>
      </w:r>
    </w:p>
    <w:p w:rsidR="0035796D" w:rsidRPr="00D31B6F" w:rsidRDefault="00D31B6F" w:rsidP="0035796D">
      <w:pPr>
        <w:ind w:firstLine="993"/>
        <w:rPr>
          <w:rFonts w:ascii="Cambria" w:hAnsi="Cambria" w:cs="Times New Roman"/>
          <w:color w:val="auto"/>
          <w:sz w:val="24"/>
          <w:szCs w:val="24"/>
        </w:rPr>
      </w:pPr>
      <w:r w:rsidRPr="00D31B6F">
        <w:rPr>
          <w:rFonts w:ascii="Cambria" w:hAnsi="Cambria" w:cs="Times New Roman"/>
          <w:color w:val="auto"/>
          <w:sz w:val="24"/>
          <w:szCs w:val="24"/>
        </w:rPr>
        <w:t xml:space="preserve"> </w:t>
      </w:r>
      <w:r w:rsidR="0035796D" w:rsidRPr="0035796D">
        <w:rPr>
          <w:rFonts w:ascii="Cambria" w:hAnsi="Cambria" w:cs="Times New Roman"/>
          <w:color w:val="auto"/>
          <w:sz w:val="24"/>
          <w:szCs w:val="24"/>
        </w:rPr>
        <w:t>Eğitim, toplumsal kalkınmanın anahtarıdır. Tüm bireylerin kaliteli bir eğitime erişimi ve sürekli olarak öğrenme fırsatlarına sahip olmaları, toplumsal düzeyde başarıyı artırır. Bilgiye erişimin yaygınlaştırılması, toplumun daha bilinçli ve donanımlı olmasını sağlar.</w:t>
      </w:r>
      <w:r w:rsidRPr="00D31B6F">
        <w:rPr>
          <w:rFonts w:ascii="Cambria" w:hAnsi="Cambria" w:cs="Times New Roman"/>
          <w:color w:val="auto"/>
          <w:sz w:val="24"/>
          <w:szCs w:val="24"/>
        </w:rPr>
        <w:t xml:space="preserve"> </w:t>
      </w:r>
      <w:r w:rsidR="0035796D" w:rsidRPr="0035796D">
        <w:rPr>
          <w:rFonts w:ascii="Cambria" w:hAnsi="Cambria" w:cs="Times New Roman"/>
          <w:color w:val="auto"/>
          <w:sz w:val="24"/>
          <w:szCs w:val="24"/>
        </w:rPr>
        <w:t>Okul, öğrenciler, veliler, öğretmenler ve yerel topluluk arasında güçlü bir dayanışma ve işbirliği kültürü oluşturarak toplumsal katılımı artırabilir. Bu, okulun etrafındaki toplumun ihtiyaçlarına daha iyi yanıt verebilme ve daha kapsayıcı bir ortam oluşturma açısından önemlidir.</w:t>
      </w:r>
    </w:p>
    <w:p w:rsidR="00D31B6F" w:rsidRDefault="0035796D" w:rsidP="00D31B6F">
      <w:pPr>
        <w:ind w:firstLine="993"/>
        <w:rPr>
          <w:rFonts w:ascii="Cambria" w:hAnsi="Cambria" w:cs="Times New Roman"/>
          <w:b/>
          <w:color w:val="auto"/>
          <w:sz w:val="24"/>
          <w:szCs w:val="24"/>
        </w:rPr>
      </w:pPr>
      <w:r w:rsidRPr="0035796D">
        <w:rPr>
          <w:rFonts w:ascii="Cambria" w:hAnsi="Cambria" w:cs="Times New Roman"/>
          <w:b/>
          <w:color w:val="auto"/>
          <w:sz w:val="24"/>
          <w:szCs w:val="24"/>
        </w:rPr>
        <w:t>Bir Anaokulu olarak</w:t>
      </w:r>
      <w:r w:rsidR="00D31B6F" w:rsidRPr="0035796D">
        <w:rPr>
          <w:rFonts w:ascii="Cambria" w:hAnsi="Cambria" w:cs="Times New Roman"/>
          <w:b/>
          <w:color w:val="auto"/>
          <w:sz w:val="24"/>
          <w:szCs w:val="24"/>
        </w:rPr>
        <w:t xml:space="preserve"> neyi başarmak istiyoruz</w:t>
      </w:r>
      <w:r w:rsidRPr="0035796D">
        <w:rPr>
          <w:rFonts w:ascii="Cambria" w:hAnsi="Cambria" w:cs="Times New Roman"/>
          <w:b/>
          <w:color w:val="auto"/>
          <w:sz w:val="24"/>
          <w:szCs w:val="24"/>
        </w:rPr>
        <w:t>?</w:t>
      </w:r>
    </w:p>
    <w:p w:rsidR="0035796D" w:rsidRPr="0035796D" w:rsidRDefault="0035796D" w:rsidP="000A32BF">
      <w:pPr>
        <w:ind w:firstLine="993"/>
        <w:rPr>
          <w:rFonts w:ascii="Cambria" w:hAnsi="Cambria" w:cs="Times New Roman"/>
          <w:color w:val="auto"/>
          <w:sz w:val="24"/>
          <w:szCs w:val="24"/>
        </w:rPr>
      </w:pPr>
      <w:r>
        <w:rPr>
          <w:rFonts w:ascii="Cambria" w:hAnsi="Cambria" w:cs="Times New Roman"/>
          <w:color w:val="auto"/>
          <w:sz w:val="24"/>
          <w:szCs w:val="24"/>
        </w:rPr>
        <w:t>Okulumuz</w:t>
      </w:r>
      <w:r w:rsidRPr="0035796D">
        <w:rPr>
          <w:rFonts w:ascii="Cambria" w:hAnsi="Cambria" w:cs="Times New Roman"/>
          <w:color w:val="auto"/>
          <w:sz w:val="24"/>
          <w:szCs w:val="24"/>
        </w:rPr>
        <w:t>, çocukların bilişsel, duygusal, sosyal ve fiziksel gelişimlerini destekleyen bir ortam sağlamakla görevlidir. Bu, çocukların öz bakım becerilerini geliştirmelerine, duygusal olarak sağlam olmalarına ve sosyal ilişkiler kurm</w:t>
      </w:r>
      <w:r w:rsidR="000A32BF">
        <w:rPr>
          <w:rFonts w:ascii="Cambria" w:hAnsi="Cambria" w:cs="Times New Roman"/>
          <w:color w:val="auto"/>
          <w:sz w:val="24"/>
          <w:szCs w:val="24"/>
        </w:rPr>
        <w:t>alarına yardımcı olmayı içerir. Ç</w:t>
      </w:r>
      <w:r w:rsidRPr="0035796D">
        <w:rPr>
          <w:rFonts w:ascii="Cambria" w:hAnsi="Cambria" w:cs="Times New Roman"/>
          <w:color w:val="auto"/>
          <w:sz w:val="24"/>
          <w:szCs w:val="24"/>
        </w:rPr>
        <w:t>ocuklara öğrenmeye karşı ilgi uyandırmak ve onları ilkokul öğrenimine hazırlamak için temel becerilerin geliştirilmesine odaklanır. Bu, okuma-yazma, matematik, fen bilimleri gibi temel becerilerin yanı sıra problem çözme, iletişim ve işbirliği becerilerinin geliştirilmesini içerir.</w:t>
      </w:r>
      <w:r w:rsidR="000A32BF">
        <w:rPr>
          <w:rFonts w:ascii="Cambria" w:hAnsi="Cambria" w:cs="Times New Roman"/>
          <w:color w:val="auto"/>
          <w:sz w:val="24"/>
          <w:szCs w:val="24"/>
        </w:rPr>
        <w:t xml:space="preserve"> K</w:t>
      </w:r>
      <w:r w:rsidRPr="0035796D">
        <w:rPr>
          <w:rFonts w:ascii="Cambria" w:hAnsi="Cambria" w:cs="Times New Roman"/>
          <w:color w:val="auto"/>
          <w:sz w:val="24"/>
          <w:szCs w:val="24"/>
        </w:rPr>
        <w:t>endi kararlarını alabilme yeteneklerini geliştirmeleri ve sorumluluk alabilme</w:t>
      </w:r>
      <w:r w:rsidR="000A32BF">
        <w:rPr>
          <w:rFonts w:ascii="Cambria" w:hAnsi="Cambria" w:cs="Times New Roman"/>
          <w:color w:val="auto"/>
          <w:sz w:val="24"/>
          <w:szCs w:val="24"/>
        </w:rPr>
        <w:t>leri anlamına öngörür</w:t>
      </w:r>
      <w:r w:rsidRPr="0035796D">
        <w:rPr>
          <w:rFonts w:ascii="Cambria" w:hAnsi="Cambria" w:cs="Times New Roman"/>
          <w:color w:val="auto"/>
          <w:sz w:val="24"/>
          <w:szCs w:val="24"/>
        </w:rPr>
        <w:t>.</w:t>
      </w:r>
    </w:p>
    <w:p w:rsidR="0035796D" w:rsidRPr="0035796D" w:rsidRDefault="000A32BF" w:rsidP="000A32BF">
      <w:pPr>
        <w:ind w:firstLine="993"/>
        <w:rPr>
          <w:rFonts w:ascii="Cambria" w:hAnsi="Cambria" w:cs="Times New Roman"/>
          <w:color w:val="auto"/>
          <w:sz w:val="24"/>
          <w:szCs w:val="24"/>
        </w:rPr>
      </w:pPr>
      <w:r>
        <w:rPr>
          <w:rFonts w:ascii="Cambria" w:hAnsi="Cambria" w:cs="Times New Roman"/>
          <w:color w:val="auto"/>
          <w:sz w:val="24"/>
          <w:szCs w:val="24"/>
        </w:rPr>
        <w:t>Okulumuz,</w:t>
      </w:r>
      <w:r w:rsidR="0035796D" w:rsidRPr="0035796D">
        <w:rPr>
          <w:rFonts w:ascii="Cambria" w:hAnsi="Cambria" w:cs="Times New Roman"/>
          <w:color w:val="auto"/>
          <w:sz w:val="24"/>
          <w:szCs w:val="24"/>
        </w:rPr>
        <w:t xml:space="preserve"> çocukların yaratıcılıklarını ve keşfetme isteklerini teşvik eden bir ortam sağlar. Oyun, sanat ve müzik gibi aktiviteler aracılığıyla çocukların kendilerini ifade etmeleri ve dünyayı keş</w:t>
      </w:r>
      <w:r>
        <w:rPr>
          <w:rFonts w:ascii="Cambria" w:hAnsi="Cambria" w:cs="Times New Roman"/>
          <w:color w:val="auto"/>
          <w:sz w:val="24"/>
          <w:szCs w:val="24"/>
        </w:rPr>
        <w:t>fetmeleri teşvik edilir</w:t>
      </w:r>
      <w:r w:rsidR="0035796D" w:rsidRPr="0035796D">
        <w:rPr>
          <w:rFonts w:ascii="Cambria" w:hAnsi="Cambria" w:cs="Times New Roman"/>
          <w:color w:val="auto"/>
          <w:sz w:val="24"/>
          <w:szCs w:val="24"/>
        </w:rPr>
        <w:t xml:space="preserve">. Arkadaşlarıyla iletişim kurma, paylaşma, işbirliği yapma ve </w:t>
      </w:r>
      <w:proofErr w:type="gramStart"/>
      <w:r w:rsidR="0035796D" w:rsidRPr="0035796D">
        <w:rPr>
          <w:rFonts w:ascii="Cambria" w:hAnsi="Cambria" w:cs="Times New Roman"/>
          <w:color w:val="auto"/>
          <w:sz w:val="24"/>
          <w:szCs w:val="24"/>
        </w:rPr>
        <w:t>empati</w:t>
      </w:r>
      <w:proofErr w:type="gramEnd"/>
      <w:r w:rsidR="0035796D" w:rsidRPr="0035796D">
        <w:rPr>
          <w:rFonts w:ascii="Cambria" w:hAnsi="Cambria" w:cs="Times New Roman"/>
          <w:color w:val="auto"/>
          <w:sz w:val="24"/>
          <w:szCs w:val="24"/>
        </w:rPr>
        <w:t xml:space="preserve"> gibi becerilerin geliştirilmesi, çocukların sosyal olarak uyumlu ve et</w:t>
      </w:r>
      <w:r>
        <w:rPr>
          <w:rFonts w:ascii="Cambria" w:hAnsi="Cambria" w:cs="Times New Roman"/>
          <w:color w:val="auto"/>
          <w:sz w:val="24"/>
          <w:szCs w:val="24"/>
        </w:rPr>
        <w:t>kili bireyler olmalarını sağlar</w:t>
      </w:r>
      <w:r w:rsidR="0035796D" w:rsidRPr="0035796D">
        <w:rPr>
          <w:rFonts w:ascii="Cambria" w:hAnsi="Cambria" w:cs="Times New Roman"/>
          <w:color w:val="auto"/>
          <w:sz w:val="24"/>
          <w:szCs w:val="24"/>
        </w:rPr>
        <w:t>.</w:t>
      </w:r>
    </w:p>
    <w:p w:rsidR="0035796D" w:rsidRPr="0035796D" w:rsidRDefault="000A32BF" w:rsidP="0035796D">
      <w:pPr>
        <w:ind w:firstLine="993"/>
        <w:rPr>
          <w:rFonts w:ascii="Cambria" w:hAnsi="Cambria" w:cs="Times New Roman"/>
          <w:color w:val="auto"/>
          <w:sz w:val="24"/>
          <w:szCs w:val="24"/>
        </w:rPr>
      </w:pPr>
      <w:r>
        <w:rPr>
          <w:rFonts w:ascii="Cambria" w:hAnsi="Cambria" w:cs="Times New Roman"/>
          <w:color w:val="auto"/>
          <w:sz w:val="24"/>
          <w:szCs w:val="24"/>
        </w:rPr>
        <w:t>Okulumuzun</w:t>
      </w:r>
      <w:r w:rsidR="0035796D" w:rsidRPr="0035796D">
        <w:rPr>
          <w:rFonts w:ascii="Cambria" w:hAnsi="Cambria" w:cs="Times New Roman"/>
          <w:color w:val="auto"/>
          <w:sz w:val="24"/>
          <w:szCs w:val="24"/>
        </w:rPr>
        <w:t xml:space="preserve"> başarısı, çocukların sağlıklı bir şekilde büyümelerine, gelişmelerine ve öğrenmeye hazır bireyler olarak yetişmelerine dayanır. Bu, çocukların akademik ve sosyal becerilerini geliştirmelerini sağlamanın yanı sıra, özgüvenlerini artırarak ve keşif ve yaratıcılığı teşvik ederek gerçekleşir.</w:t>
      </w:r>
    </w:p>
    <w:p w:rsidR="00D31B6F" w:rsidRDefault="00D31B6F" w:rsidP="00D31B6F">
      <w:pPr>
        <w:ind w:firstLine="993"/>
        <w:rPr>
          <w:rFonts w:ascii="Cambria" w:hAnsi="Cambria" w:cs="Times New Roman"/>
          <w:b/>
          <w:color w:val="auto"/>
          <w:sz w:val="24"/>
          <w:szCs w:val="24"/>
        </w:rPr>
      </w:pPr>
      <w:r w:rsidRPr="000A32BF">
        <w:rPr>
          <w:rFonts w:ascii="Cambria" w:hAnsi="Cambria" w:cs="Times New Roman"/>
          <w:b/>
          <w:color w:val="auto"/>
          <w:sz w:val="24"/>
          <w:szCs w:val="24"/>
        </w:rPr>
        <w:t>Paydaş düz</w:t>
      </w:r>
      <w:r w:rsidR="000A32BF" w:rsidRPr="000A32BF">
        <w:rPr>
          <w:rFonts w:ascii="Cambria" w:hAnsi="Cambria" w:cs="Times New Roman"/>
          <w:b/>
          <w:color w:val="auto"/>
          <w:sz w:val="24"/>
          <w:szCs w:val="24"/>
        </w:rPr>
        <w:t>eyinde neyi başarmak istiyoruz?</w:t>
      </w:r>
    </w:p>
    <w:p w:rsidR="000A32BF" w:rsidRPr="000A32BF" w:rsidRDefault="000A32BF" w:rsidP="000A32BF">
      <w:pPr>
        <w:ind w:firstLine="993"/>
        <w:rPr>
          <w:rFonts w:ascii="Cambria" w:hAnsi="Cambria" w:cs="Times New Roman"/>
          <w:color w:val="auto"/>
          <w:sz w:val="24"/>
          <w:szCs w:val="24"/>
        </w:rPr>
      </w:pPr>
      <w:r w:rsidRPr="000A32BF">
        <w:rPr>
          <w:rFonts w:ascii="Cambria" w:hAnsi="Cambria" w:cs="Times New Roman"/>
          <w:color w:val="auto"/>
          <w:sz w:val="24"/>
          <w:szCs w:val="24"/>
        </w:rPr>
        <w:t>Okulumuz tüm paydaşları arasında güçlü bir işbirliği ve iletişim kültürü oluşturmakla ilgilidir. Anaokulunun paydaşları:</w:t>
      </w:r>
    </w:p>
    <w:p w:rsidR="000A32BF" w:rsidRPr="000A32BF" w:rsidRDefault="000A32BF" w:rsidP="000A32BF">
      <w:pPr>
        <w:ind w:firstLine="993"/>
        <w:rPr>
          <w:rFonts w:ascii="Cambria" w:hAnsi="Cambria" w:cs="Times New Roman"/>
          <w:color w:val="auto"/>
          <w:sz w:val="24"/>
          <w:szCs w:val="24"/>
        </w:rPr>
      </w:pPr>
    </w:p>
    <w:p w:rsidR="000A32BF" w:rsidRPr="000A32BF" w:rsidRDefault="000A32BF" w:rsidP="000A32BF">
      <w:pPr>
        <w:ind w:firstLine="993"/>
        <w:rPr>
          <w:rFonts w:ascii="Cambria" w:hAnsi="Cambria" w:cs="Times New Roman"/>
          <w:color w:val="auto"/>
          <w:sz w:val="24"/>
          <w:szCs w:val="24"/>
        </w:rPr>
      </w:pPr>
      <w:r w:rsidRPr="000A32BF">
        <w:rPr>
          <w:rFonts w:ascii="Cambria" w:hAnsi="Cambria" w:cs="Times New Roman"/>
          <w:b/>
          <w:color w:val="auto"/>
          <w:sz w:val="24"/>
          <w:szCs w:val="24"/>
        </w:rPr>
        <w:t>Veliler:</w:t>
      </w:r>
      <w:r w:rsidRPr="000A32BF">
        <w:rPr>
          <w:rFonts w:ascii="Cambria" w:hAnsi="Cambria" w:cs="Times New Roman"/>
          <w:color w:val="auto"/>
          <w:sz w:val="24"/>
          <w:szCs w:val="24"/>
        </w:rPr>
        <w:t xml:space="preserve"> </w:t>
      </w:r>
      <w:r w:rsidR="00306B38">
        <w:rPr>
          <w:rFonts w:ascii="Cambria" w:hAnsi="Cambria" w:cs="Times New Roman"/>
          <w:color w:val="auto"/>
          <w:sz w:val="24"/>
          <w:szCs w:val="24"/>
        </w:rPr>
        <w:t>Okulumuzda</w:t>
      </w:r>
      <w:r w:rsidRPr="000A32BF">
        <w:rPr>
          <w:rFonts w:ascii="Cambria" w:hAnsi="Cambria" w:cs="Times New Roman"/>
          <w:color w:val="auto"/>
          <w:sz w:val="24"/>
          <w:szCs w:val="24"/>
        </w:rPr>
        <w:t xml:space="preserve"> veliler, çocukların eğitim sürecinde önemli bir rol oynarlar. Başarılı bir paydaş düzeyinde işbirliği, velilerin okulun amaçlarını, yöntemlerini ve beklentilerini anlamalarını ve çocuklarının eğitimine aktif olarak katılmalarını sağlar.</w:t>
      </w:r>
    </w:p>
    <w:p w:rsidR="000A32BF" w:rsidRPr="000A32BF" w:rsidRDefault="000A32BF" w:rsidP="000A32BF">
      <w:pPr>
        <w:ind w:firstLine="993"/>
        <w:rPr>
          <w:rFonts w:ascii="Cambria" w:hAnsi="Cambria" w:cs="Times New Roman"/>
          <w:color w:val="auto"/>
          <w:sz w:val="24"/>
          <w:szCs w:val="24"/>
        </w:rPr>
      </w:pPr>
      <w:r w:rsidRPr="000A32BF">
        <w:rPr>
          <w:rFonts w:ascii="Cambria" w:hAnsi="Cambria" w:cs="Times New Roman"/>
          <w:b/>
          <w:color w:val="auto"/>
          <w:sz w:val="24"/>
          <w:szCs w:val="24"/>
        </w:rPr>
        <w:lastRenderedPageBreak/>
        <w:t xml:space="preserve">Öğretmenler ve Personel: </w:t>
      </w:r>
      <w:proofErr w:type="spellStart"/>
      <w:r w:rsidR="00306B38">
        <w:rPr>
          <w:rFonts w:ascii="Cambria" w:hAnsi="Cambria" w:cs="Times New Roman"/>
          <w:color w:val="auto"/>
          <w:sz w:val="24"/>
          <w:szCs w:val="24"/>
        </w:rPr>
        <w:t>Okulumzdaki</w:t>
      </w:r>
      <w:proofErr w:type="spellEnd"/>
      <w:r w:rsidRPr="000A32BF">
        <w:rPr>
          <w:rFonts w:ascii="Cambria" w:hAnsi="Cambria" w:cs="Times New Roman"/>
          <w:color w:val="auto"/>
          <w:sz w:val="24"/>
          <w:szCs w:val="24"/>
        </w:rPr>
        <w:t xml:space="preserve"> öğretmenler ve personel, çocukların güvenliğini sağlamak, eğitimlerini desteklemek ve onların bireysel ihtiyaçlarına uygun bir ortam sağlamakla görevlidir. Başarılı bir paydaş düzeyinde işbirliği, öğretmenlerin birbirleriyle, yöneticilerle ve diğer personelle etkili bir şekilde iletişim kurmalarını ve bilgi paylaşmalarını sağlar.</w:t>
      </w:r>
    </w:p>
    <w:p w:rsidR="000A32BF" w:rsidRPr="000A32BF" w:rsidRDefault="000A32BF" w:rsidP="000A32BF">
      <w:pPr>
        <w:ind w:firstLine="993"/>
        <w:rPr>
          <w:rFonts w:ascii="Cambria" w:hAnsi="Cambria" w:cs="Times New Roman"/>
          <w:color w:val="auto"/>
          <w:sz w:val="24"/>
          <w:szCs w:val="24"/>
        </w:rPr>
      </w:pPr>
      <w:r w:rsidRPr="000A32BF">
        <w:rPr>
          <w:rFonts w:ascii="Cambria" w:hAnsi="Cambria" w:cs="Times New Roman"/>
          <w:b/>
          <w:color w:val="auto"/>
          <w:sz w:val="24"/>
          <w:szCs w:val="24"/>
        </w:rPr>
        <w:t>Yöneticiler ve Okul Yönetimi:</w:t>
      </w:r>
      <w:r w:rsidRPr="000A32BF">
        <w:rPr>
          <w:rFonts w:ascii="Cambria" w:hAnsi="Cambria" w:cs="Times New Roman"/>
          <w:color w:val="auto"/>
          <w:sz w:val="24"/>
          <w:szCs w:val="24"/>
        </w:rPr>
        <w:t xml:space="preserve"> Okul yöneticileri, okulun </w:t>
      </w:r>
      <w:proofErr w:type="gramStart"/>
      <w:r w:rsidRPr="000A32BF">
        <w:rPr>
          <w:rFonts w:ascii="Cambria" w:hAnsi="Cambria" w:cs="Times New Roman"/>
          <w:color w:val="auto"/>
          <w:sz w:val="24"/>
          <w:szCs w:val="24"/>
        </w:rPr>
        <w:t>misyonunu</w:t>
      </w:r>
      <w:proofErr w:type="gramEnd"/>
      <w:r w:rsidRPr="000A32BF">
        <w:rPr>
          <w:rFonts w:ascii="Cambria" w:hAnsi="Cambria" w:cs="Times New Roman"/>
          <w:color w:val="auto"/>
          <w:sz w:val="24"/>
          <w:szCs w:val="24"/>
        </w:rPr>
        <w:t xml:space="preserve"> ve hedeflerini belirlemekten sorumludurlar ve okulun tüm paydaşları arasında etkili bir iletişim ve işbirliği kültürünü teşvik etmelidirler. Başarılı bir paydaş düzeyinde işbirliği, yöneticilerin velilerle, öğretmenlerle ve diğer paydaşlarla düzenli olarak iletişim kurmalarını ve onların görüşlerini dinlemelerini sağlar.</w:t>
      </w:r>
    </w:p>
    <w:p w:rsidR="000A32BF" w:rsidRPr="000A32BF" w:rsidRDefault="00306B38" w:rsidP="000A32BF">
      <w:pPr>
        <w:ind w:firstLine="993"/>
        <w:rPr>
          <w:rFonts w:ascii="Cambria" w:hAnsi="Cambria" w:cs="Times New Roman"/>
          <w:color w:val="auto"/>
          <w:sz w:val="24"/>
          <w:szCs w:val="24"/>
        </w:rPr>
      </w:pPr>
      <w:r w:rsidRPr="00306B38">
        <w:rPr>
          <w:rFonts w:ascii="Cambria" w:hAnsi="Cambria" w:cs="Times New Roman"/>
          <w:b/>
          <w:color w:val="auto"/>
          <w:sz w:val="24"/>
          <w:szCs w:val="24"/>
        </w:rPr>
        <w:t>Toplum</w:t>
      </w:r>
      <w:r w:rsidR="000A32BF" w:rsidRPr="00306B38">
        <w:rPr>
          <w:rFonts w:ascii="Cambria" w:hAnsi="Cambria" w:cs="Times New Roman"/>
          <w:b/>
          <w:color w:val="auto"/>
          <w:sz w:val="24"/>
          <w:szCs w:val="24"/>
        </w:rPr>
        <w:t>:</w:t>
      </w:r>
      <w:r w:rsidR="000A32BF" w:rsidRPr="000A32BF">
        <w:rPr>
          <w:rFonts w:ascii="Cambria" w:hAnsi="Cambria" w:cs="Times New Roman"/>
          <w:color w:val="auto"/>
          <w:sz w:val="24"/>
          <w:szCs w:val="24"/>
        </w:rPr>
        <w:t xml:space="preserve"> Anaokulları genellikle yerel topluluklarla güçlü bağlar kurarlar ve toplumun ihtiyaçlarına cevap vermek için çeşitli projeler ve etkinlikler düzenlerler. Başarılı bir paydaş düzeyinde işbirliği, okulun toplumun ihtiyaçlarını anlamasını ve toplumun okula destek olmasını sağlar.</w:t>
      </w:r>
    </w:p>
    <w:p w:rsidR="000A32BF" w:rsidRDefault="00306B38" w:rsidP="00BD268E">
      <w:pPr>
        <w:ind w:firstLine="993"/>
        <w:rPr>
          <w:rFonts w:ascii="Cambria" w:hAnsi="Cambria" w:cs="Times New Roman"/>
          <w:color w:val="auto"/>
          <w:sz w:val="24"/>
          <w:szCs w:val="24"/>
        </w:rPr>
      </w:pPr>
      <w:r>
        <w:rPr>
          <w:rFonts w:ascii="Cambria" w:hAnsi="Cambria" w:cs="Times New Roman"/>
          <w:color w:val="auto"/>
          <w:sz w:val="24"/>
          <w:szCs w:val="24"/>
        </w:rPr>
        <w:t>Okulumuzda</w:t>
      </w:r>
      <w:r w:rsidR="000A32BF" w:rsidRPr="000A32BF">
        <w:rPr>
          <w:rFonts w:ascii="Cambria" w:hAnsi="Cambria" w:cs="Times New Roman"/>
          <w:color w:val="auto"/>
          <w:sz w:val="24"/>
          <w:szCs w:val="24"/>
        </w:rPr>
        <w:t xml:space="preserve"> paydaş düzeyinde başarı, tüm paydaşların birlikte çalışarak çocukların en iyi eğitimi almasını sağlamak için çaba göstermeleriyle gerçekleşir. Bu, açık iletişim, güven, saygı ve işbirliği kültürünün oluşturulmasıyla desteklenir. Bu süreçte herkesin sesi duyulur </w:t>
      </w:r>
      <w:r w:rsidR="00BD268E">
        <w:rPr>
          <w:rFonts w:ascii="Cambria" w:hAnsi="Cambria" w:cs="Times New Roman"/>
          <w:color w:val="auto"/>
          <w:sz w:val="24"/>
          <w:szCs w:val="24"/>
        </w:rPr>
        <w:t>ve herkesin katkısı değerlidir.</w:t>
      </w:r>
    </w:p>
    <w:p w:rsidR="00BD268E" w:rsidRPr="00A5396C" w:rsidRDefault="00BD268E" w:rsidP="00BD268E">
      <w:pPr>
        <w:ind w:firstLine="993"/>
        <w:rPr>
          <w:rFonts w:ascii="Cambria" w:hAnsi="Cambria" w:cs="Times New Roman"/>
          <w:color w:val="FF0000"/>
          <w:sz w:val="24"/>
          <w:szCs w:val="24"/>
        </w:rPr>
      </w:pPr>
    </w:p>
    <w:p w:rsidR="00D31B6F" w:rsidRPr="00A5396C" w:rsidRDefault="00D31B6F" w:rsidP="00D31B6F">
      <w:pPr>
        <w:ind w:firstLine="993"/>
        <w:rPr>
          <w:rFonts w:ascii="Cambria" w:hAnsi="Cambria" w:cs="Times New Roman"/>
          <w:b/>
          <w:color w:val="FF0000"/>
          <w:sz w:val="24"/>
          <w:szCs w:val="24"/>
        </w:rPr>
      </w:pPr>
      <w:r w:rsidRPr="00A5396C">
        <w:rPr>
          <w:rFonts w:ascii="Cambria" w:hAnsi="Cambria" w:cs="Times New Roman"/>
          <w:b/>
          <w:color w:val="FF0000"/>
          <w:sz w:val="24"/>
          <w:szCs w:val="24"/>
        </w:rPr>
        <w:t xml:space="preserve">Nasıl bir okul/kurum istiyoruz veya okul/kurum düzeyinde neyi başarmak istiyoruz? </w:t>
      </w:r>
    </w:p>
    <w:p w:rsidR="005B0E63" w:rsidRDefault="005B0E63" w:rsidP="00D31B6F">
      <w:pPr>
        <w:ind w:firstLine="993"/>
        <w:rPr>
          <w:rFonts w:ascii="Cambria" w:hAnsi="Cambria" w:cs="Times New Roman"/>
          <w:color w:val="auto"/>
          <w:sz w:val="24"/>
          <w:szCs w:val="24"/>
        </w:rPr>
      </w:pPr>
      <w:r w:rsidRPr="005B0E63">
        <w:rPr>
          <w:rFonts w:ascii="Cambria" w:hAnsi="Cambria" w:cs="Times New Roman"/>
          <w:color w:val="auto"/>
          <w:sz w:val="24"/>
          <w:szCs w:val="24"/>
        </w:rPr>
        <w:t>Anaokulu olarak başarmak istediğiniz şeyler, öncelikle çocukların sağlıklı bir şekilde büyümesini, gelişimini desteklemek ve onlara en iyi eğitimi sağlamak olacaktır.</w:t>
      </w:r>
    </w:p>
    <w:p w:rsidR="005B0E63" w:rsidRPr="005B0E63" w:rsidRDefault="005B0E63" w:rsidP="004918F4">
      <w:pPr>
        <w:numPr>
          <w:ilvl w:val="0"/>
          <w:numId w:val="47"/>
        </w:numPr>
        <w:rPr>
          <w:rFonts w:ascii="Cambria" w:hAnsi="Cambria" w:cs="Times New Roman"/>
          <w:color w:val="auto"/>
          <w:sz w:val="24"/>
          <w:szCs w:val="24"/>
        </w:rPr>
      </w:pPr>
      <w:r w:rsidRPr="005B0E63">
        <w:rPr>
          <w:rFonts w:ascii="Cambria" w:hAnsi="Cambria" w:cs="Times New Roman"/>
          <w:b/>
          <w:bCs/>
          <w:color w:val="auto"/>
          <w:sz w:val="24"/>
          <w:szCs w:val="24"/>
        </w:rPr>
        <w:t>Çocukların Gelişimini Desteklemek</w:t>
      </w:r>
      <w:r w:rsidRPr="005B0E63">
        <w:rPr>
          <w:rFonts w:ascii="Cambria" w:hAnsi="Cambria" w:cs="Times New Roman"/>
          <w:color w:val="auto"/>
          <w:sz w:val="24"/>
          <w:szCs w:val="24"/>
        </w:rPr>
        <w:t xml:space="preserve">: </w:t>
      </w:r>
      <w:r>
        <w:rPr>
          <w:rFonts w:ascii="Cambria" w:hAnsi="Cambria" w:cs="Times New Roman"/>
          <w:color w:val="auto"/>
          <w:sz w:val="24"/>
          <w:szCs w:val="24"/>
        </w:rPr>
        <w:t>Okulumuz</w:t>
      </w:r>
      <w:r w:rsidRPr="005B0E63">
        <w:rPr>
          <w:rFonts w:ascii="Cambria" w:hAnsi="Cambria" w:cs="Times New Roman"/>
          <w:color w:val="auto"/>
          <w:sz w:val="24"/>
          <w:szCs w:val="24"/>
        </w:rPr>
        <w:t>, çocukların bilişsel, duygusal, sosyal ve fiziksel gelişimlerini destekleyen bir ortam sağlamayı hedefler. Bu, çocukların öz bakım becerilerini geliştirmelerini, duygusal olarak sağlam olmalarını ve sosyal ilişkiler kurmalarını içerir.</w:t>
      </w:r>
    </w:p>
    <w:p w:rsidR="005B0E63" w:rsidRPr="005B0E63" w:rsidRDefault="005B0E63" w:rsidP="004918F4">
      <w:pPr>
        <w:numPr>
          <w:ilvl w:val="0"/>
          <w:numId w:val="47"/>
        </w:numPr>
        <w:rPr>
          <w:rFonts w:ascii="Cambria" w:hAnsi="Cambria" w:cs="Times New Roman"/>
          <w:color w:val="auto"/>
          <w:sz w:val="24"/>
          <w:szCs w:val="24"/>
        </w:rPr>
      </w:pPr>
      <w:r w:rsidRPr="005B0E63">
        <w:rPr>
          <w:rFonts w:ascii="Cambria" w:hAnsi="Cambria" w:cs="Times New Roman"/>
          <w:b/>
          <w:bCs/>
          <w:color w:val="auto"/>
          <w:sz w:val="24"/>
          <w:szCs w:val="24"/>
        </w:rPr>
        <w:t>Öğrenmeye Hazır Bireyler Yetiştirmek</w:t>
      </w:r>
      <w:r w:rsidRPr="005B0E63">
        <w:rPr>
          <w:rFonts w:ascii="Cambria" w:hAnsi="Cambria" w:cs="Times New Roman"/>
          <w:color w:val="auto"/>
          <w:sz w:val="24"/>
          <w:szCs w:val="24"/>
        </w:rPr>
        <w:t xml:space="preserve">: </w:t>
      </w:r>
      <w:r>
        <w:rPr>
          <w:rFonts w:ascii="Cambria" w:hAnsi="Cambria" w:cs="Times New Roman"/>
          <w:color w:val="auto"/>
          <w:sz w:val="24"/>
          <w:szCs w:val="24"/>
        </w:rPr>
        <w:t>Okulumuz</w:t>
      </w:r>
      <w:r w:rsidRPr="005B0E63">
        <w:rPr>
          <w:rFonts w:ascii="Cambria" w:hAnsi="Cambria" w:cs="Times New Roman"/>
          <w:color w:val="auto"/>
          <w:sz w:val="24"/>
          <w:szCs w:val="24"/>
        </w:rPr>
        <w:t>, çocuklara okul öncesi eğitimin temellerini sağlayarak ilkokula hazır olmalarını hedefler. Bu, temel akademik becerilerin yanı sıra problem çözme, iletişim ve işbirliği gibi sosyal becerilerin geliştirilmesini içerir.</w:t>
      </w:r>
    </w:p>
    <w:p w:rsidR="005B0E63" w:rsidRPr="005B0E63" w:rsidRDefault="005B0E63" w:rsidP="004918F4">
      <w:pPr>
        <w:numPr>
          <w:ilvl w:val="0"/>
          <w:numId w:val="47"/>
        </w:numPr>
        <w:rPr>
          <w:rFonts w:ascii="Cambria" w:hAnsi="Cambria" w:cs="Times New Roman"/>
          <w:color w:val="auto"/>
          <w:sz w:val="24"/>
          <w:szCs w:val="24"/>
        </w:rPr>
      </w:pPr>
      <w:r w:rsidRPr="005B0E63">
        <w:rPr>
          <w:rFonts w:ascii="Cambria" w:hAnsi="Cambria" w:cs="Times New Roman"/>
          <w:b/>
          <w:bCs/>
          <w:color w:val="auto"/>
          <w:sz w:val="24"/>
          <w:szCs w:val="24"/>
        </w:rPr>
        <w:t>Özgüven ve Bağımsızlık Kazandırmak</w:t>
      </w:r>
      <w:r>
        <w:rPr>
          <w:rFonts w:ascii="Cambria" w:hAnsi="Cambria" w:cs="Times New Roman"/>
          <w:color w:val="auto"/>
          <w:sz w:val="24"/>
          <w:szCs w:val="24"/>
        </w:rPr>
        <w:t>: Ç</w:t>
      </w:r>
      <w:r w:rsidRPr="005B0E63">
        <w:rPr>
          <w:rFonts w:ascii="Cambria" w:hAnsi="Cambria" w:cs="Times New Roman"/>
          <w:color w:val="auto"/>
          <w:sz w:val="24"/>
          <w:szCs w:val="24"/>
        </w:rPr>
        <w:t>ocukların özgüvenlerini geliştirmelerine ve kendi başlarına başa çıkma becerilerini kazanmalarına yardımcı olmayı amaçlar. Bu, çocukların kendi kararlarını alabilme yeteneklerini geliştirmeleri ve sorumluluk alabilmeleri anlamına gelir.</w:t>
      </w:r>
    </w:p>
    <w:p w:rsidR="005B0E63" w:rsidRPr="005B0E63" w:rsidRDefault="005B0E63" w:rsidP="004918F4">
      <w:pPr>
        <w:numPr>
          <w:ilvl w:val="0"/>
          <w:numId w:val="47"/>
        </w:numPr>
        <w:rPr>
          <w:rFonts w:ascii="Cambria" w:hAnsi="Cambria" w:cs="Times New Roman"/>
          <w:color w:val="auto"/>
          <w:sz w:val="24"/>
          <w:szCs w:val="24"/>
        </w:rPr>
      </w:pPr>
      <w:r w:rsidRPr="005B0E63">
        <w:rPr>
          <w:rFonts w:ascii="Cambria" w:hAnsi="Cambria" w:cs="Times New Roman"/>
          <w:b/>
          <w:bCs/>
          <w:color w:val="auto"/>
          <w:sz w:val="24"/>
          <w:szCs w:val="24"/>
        </w:rPr>
        <w:lastRenderedPageBreak/>
        <w:t>Yaratıcılığı ve Keşfi Teşvik Etmek</w:t>
      </w:r>
      <w:r w:rsidRPr="005B0E63">
        <w:rPr>
          <w:rFonts w:ascii="Cambria" w:hAnsi="Cambria" w:cs="Times New Roman"/>
          <w:color w:val="auto"/>
          <w:sz w:val="24"/>
          <w:szCs w:val="24"/>
        </w:rPr>
        <w:t xml:space="preserve">: </w:t>
      </w:r>
      <w:r>
        <w:rPr>
          <w:rFonts w:ascii="Cambria" w:hAnsi="Cambria" w:cs="Times New Roman"/>
          <w:color w:val="auto"/>
          <w:sz w:val="24"/>
          <w:szCs w:val="24"/>
        </w:rPr>
        <w:t>Okulumuz</w:t>
      </w:r>
      <w:r w:rsidRPr="005B0E63">
        <w:rPr>
          <w:rFonts w:ascii="Cambria" w:hAnsi="Cambria" w:cs="Times New Roman"/>
          <w:color w:val="auto"/>
          <w:sz w:val="24"/>
          <w:szCs w:val="24"/>
        </w:rPr>
        <w:t>, çocukların yaratıcılıklarını ve keşfetme isteklerini teşvik eden bir ortam sağlamayı amaçlar. Oyun, sanat ve müzik gibi aktiviteler aracılığıyla çocukların kendilerini ifade etmeleri ve dünyayı keşfetmeleri teşvik edilir.</w:t>
      </w:r>
    </w:p>
    <w:p w:rsidR="005B0E63" w:rsidRPr="005B0E63" w:rsidRDefault="005B0E63" w:rsidP="004918F4">
      <w:pPr>
        <w:numPr>
          <w:ilvl w:val="0"/>
          <w:numId w:val="47"/>
        </w:numPr>
        <w:rPr>
          <w:rFonts w:ascii="Cambria" w:hAnsi="Cambria" w:cs="Times New Roman"/>
          <w:color w:val="auto"/>
          <w:sz w:val="24"/>
          <w:szCs w:val="24"/>
        </w:rPr>
      </w:pPr>
      <w:r w:rsidRPr="005B0E63">
        <w:rPr>
          <w:rFonts w:ascii="Cambria" w:hAnsi="Cambria" w:cs="Times New Roman"/>
          <w:b/>
          <w:bCs/>
          <w:color w:val="auto"/>
          <w:sz w:val="24"/>
          <w:szCs w:val="24"/>
        </w:rPr>
        <w:t>Toplumsal Becerileri Geliştirmek</w:t>
      </w:r>
      <w:r>
        <w:rPr>
          <w:rFonts w:ascii="Cambria" w:hAnsi="Cambria" w:cs="Times New Roman"/>
          <w:color w:val="auto"/>
          <w:sz w:val="24"/>
          <w:szCs w:val="24"/>
        </w:rPr>
        <w:t>: Ç</w:t>
      </w:r>
      <w:r w:rsidRPr="005B0E63">
        <w:rPr>
          <w:rFonts w:ascii="Cambria" w:hAnsi="Cambria" w:cs="Times New Roman"/>
          <w:color w:val="auto"/>
          <w:sz w:val="24"/>
          <w:szCs w:val="24"/>
        </w:rPr>
        <w:t xml:space="preserve">ocukların sosyal becerilerini geliştirmelerine yardımcı olur. Arkadaşlarıyla iletişim kurma, paylaşma, işbirliği yapma ve </w:t>
      </w:r>
      <w:proofErr w:type="gramStart"/>
      <w:r w:rsidRPr="005B0E63">
        <w:rPr>
          <w:rFonts w:ascii="Cambria" w:hAnsi="Cambria" w:cs="Times New Roman"/>
          <w:color w:val="auto"/>
          <w:sz w:val="24"/>
          <w:szCs w:val="24"/>
        </w:rPr>
        <w:t>empati</w:t>
      </w:r>
      <w:proofErr w:type="gramEnd"/>
      <w:r w:rsidRPr="005B0E63">
        <w:rPr>
          <w:rFonts w:ascii="Cambria" w:hAnsi="Cambria" w:cs="Times New Roman"/>
          <w:color w:val="auto"/>
          <w:sz w:val="24"/>
          <w:szCs w:val="24"/>
        </w:rPr>
        <w:t xml:space="preserve"> gibi becerilerin geliştirilmesi, çocukların sosyal olarak uyumlu ve etkili bireyler olmalarını sağlar.</w:t>
      </w:r>
    </w:p>
    <w:p w:rsidR="005B0E63" w:rsidRPr="005B0E63" w:rsidRDefault="005B0E63" w:rsidP="004918F4">
      <w:pPr>
        <w:numPr>
          <w:ilvl w:val="0"/>
          <w:numId w:val="47"/>
        </w:numPr>
        <w:rPr>
          <w:rFonts w:ascii="Cambria" w:hAnsi="Cambria" w:cs="Times New Roman"/>
          <w:color w:val="auto"/>
          <w:sz w:val="24"/>
          <w:szCs w:val="24"/>
        </w:rPr>
      </w:pPr>
      <w:r w:rsidRPr="005B0E63">
        <w:rPr>
          <w:rFonts w:ascii="Cambria" w:hAnsi="Cambria" w:cs="Times New Roman"/>
          <w:b/>
          <w:bCs/>
          <w:color w:val="auto"/>
          <w:sz w:val="24"/>
          <w:szCs w:val="24"/>
        </w:rPr>
        <w:t>Ailelerle İşbirliği ve Destek</w:t>
      </w:r>
      <w:r w:rsidRPr="005B0E63">
        <w:rPr>
          <w:rFonts w:ascii="Cambria" w:hAnsi="Cambria" w:cs="Times New Roman"/>
          <w:color w:val="auto"/>
          <w:sz w:val="24"/>
          <w:szCs w:val="24"/>
        </w:rPr>
        <w:t>: Anaokulu, ailelerle işbirliği içinde çalışarak çocukların en iyi şekilde desteklenmesini sağlar. Ailelere çocuklarının gelişimini takip etme ve destekleme konusunda rehberlik edilir ve okul ile aile arasında güçlü bir iletişim ve işbirliği kültürü oluşturulur.</w:t>
      </w:r>
    </w:p>
    <w:p w:rsidR="005B0E63" w:rsidRPr="004F3DB7" w:rsidRDefault="00F15902" w:rsidP="004F3DB7">
      <w:pPr>
        <w:ind w:firstLine="993"/>
        <w:rPr>
          <w:rFonts w:ascii="Cambria" w:hAnsi="Cambria" w:cs="Times New Roman"/>
          <w:color w:val="auto"/>
          <w:sz w:val="24"/>
          <w:szCs w:val="24"/>
        </w:rPr>
      </w:pPr>
      <w:r>
        <w:rPr>
          <w:rFonts w:ascii="Cambria" w:hAnsi="Cambria" w:cs="Times New Roman"/>
          <w:color w:val="auto"/>
          <w:sz w:val="24"/>
          <w:szCs w:val="24"/>
        </w:rPr>
        <w:t xml:space="preserve">Melek Peyker </w:t>
      </w:r>
      <w:r w:rsidR="005B0E63" w:rsidRPr="005B0E63">
        <w:rPr>
          <w:rFonts w:ascii="Cambria" w:hAnsi="Cambria" w:cs="Times New Roman"/>
          <w:color w:val="auto"/>
          <w:sz w:val="24"/>
          <w:szCs w:val="24"/>
        </w:rPr>
        <w:t>Anaokulu olarak başarı, çocukların sağlıklı bir şekilde büyümelerini, gelişmelerini ve öğrenmeye hazır bireyler olarak yetişmelerini sağlamaktır. Bu, akademik ve sosyal becerilerini geliştirmeleriyle birlikte, özgüvenlerini artırarak ve keşif ve yaratıcılığı teşvik ederek gerçekleşir.</w:t>
      </w:r>
      <w:r w:rsidR="005B0E63" w:rsidRPr="005B0E63">
        <w:rPr>
          <w:rFonts w:ascii="Cambria" w:hAnsi="Cambria" w:cs="Times New Roman"/>
          <w:vanish/>
          <w:color w:val="auto"/>
          <w:sz w:val="24"/>
          <w:szCs w:val="24"/>
        </w:rPr>
        <w:t>Formun Üstü</w:t>
      </w:r>
    </w:p>
    <w:p w:rsidR="00D31B6F" w:rsidRPr="00D31B6F" w:rsidRDefault="00D31B6F" w:rsidP="004F3DB7">
      <w:pPr>
        <w:rPr>
          <w:rFonts w:ascii="Cambria" w:hAnsi="Cambria" w:cs="Times New Roman"/>
          <w:color w:val="auto"/>
          <w:sz w:val="24"/>
          <w:szCs w:val="24"/>
        </w:rPr>
      </w:pPr>
    </w:p>
    <w:p w:rsidR="00D31B6F" w:rsidRPr="00A5396C" w:rsidRDefault="00D31B6F" w:rsidP="00D31B6F">
      <w:pPr>
        <w:ind w:firstLine="993"/>
        <w:rPr>
          <w:rFonts w:ascii="Cambria" w:hAnsi="Cambria" w:cs="Times New Roman"/>
          <w:color w:val="FF0000"/>
          <w:sz w:val="24"/>
          <w:szCs w:val="24"/>
        </w:rPr>
      </w:pPr>
      <w:r w:rsidRPr="00A5396C">
        <w:rPr>
          <w:rFonts w:ascii="Cambria" w:hAnsi="Cambria" w:cs="Times New Roman"/>
          <w:b/>
          <w:color w:val="FF0000"/>
          <w:sz w:val="24"/>
          <w:szCs w:val="24"/>
        </w:rPr>
        <w:t xml:space="preserve"> </w:t>
      </w:r>
      <w:r w:rsidRPr="00A5396C">
        <w:rPr>
          <w:rFonts w:ascii="Cambria" w:hAnsi="Cambria" w:cs="Times New Roman"/>
          <w:b/>
          <w:color w:val="FF0000"/>
          <w:sz w:val="24"/>
          <w:szCs w:val="24"/>
        </w:rPr>
        <w:tab/>
        <w:t xml:space="preserve"> </w:t>
      </w:r>
    </w:p>
    <w:p w:rsidR="00D31B6F" w:rsidRPr="00A5396C" w:rsidRDefault="00D31B6F" w:rsidP="00D31B6F">
      <w:pPr>
        <w:ind w:firstLine="993"/>
        <w:rPr>
          <w:rFonts w:ascii="Cambria" w:hAnsi="Cambria" w:cs="Times New Roman"/>
          <w:b/>
          <w:color w:val="FF0000"/>
          <w:sz w:val="24"/>
          <w:szCs w:val="24"/>
        </w:rPr>
      </w:pPr>
      <w:r w:rsidRPr="00A5396C">
        <w:rPr>
          <w:rFonts w:ascii="Cambria" w:hAnsi="Cambria" w:cs="Times New Roman"/>
          <w:b/>
          <w:color w:val="FF0000"/>
          <w:sz w:val="24"/>
          <w:szCs w:val="24"/>
        </w:rPr>
        <w:t xml:space="preserve">3.3. Temel Değerler </w:t>
      </w:r>
    </w:p>
    <w:p w:rsidR="008B2DF0" w:rsidRPr="008B2DF0" w:rsidRDefault="008B2DF0" w:rsidP="008B2DF0">
      <w:pPr>
        <w:ind w:firstLine="993"/>
        <w:rPr>
          <w:rFonts w:ascii="Cambria" w:hAnsi="Cambria" w:cs="Times New Roman"/>
          <w:color w:val="auto"/>
          <w:sz w:val="24"/>
          <w:szCs w:val="24"/>
        </w:rPr>
      </w:pPr>
      <w:r w:rsidRPr="008B2DF0">
        <w:rPr>
          <w:rFonts w:ascii="Cambria" w:hAnsi="Cambria" w:cs="Times New Roman"/>
          <w:b/>
          <w:color w:val="auto"/>
          <w:sz w:val="24"/>
          <w:szCs w:val="24"/>
        </w:rPr>
        <w:t>Saygı:</w:t>
      </w:r>
      <w:r w:rsidRPr="008B2DF0">
        <w:rPr>
          <w:rFonts w:ascii="Cambria" w:hAnsi="Cambria" w:cs="Times New Roman"/>
          <w:color w:val="auto"/>
          <w:sz w:val="24"/>
          <w:szCs w:val="24"/>
        </w:rPr>
        <w:t xml:space="preserve"> Diğer insanlara ve çevreye saygı duyma, anaokulunda temel bir değerdir. Çocuklar, farklılıkları kabul etmeyi, başkalarının fikirlerine saygı göstermeyi ve çevreye zarar vermemeyi öğrenirler.</w:t>
      </w:r>
    </w:p>
    <w:p w:rsidR="008B2DF0" w:rsidRPr="008B2DF0" w:rsidRDefault="008B2DF0" w:rsidP="008B2DF0">
      <w:pPr>
        <w:ind w:firstLine="993"/>
        <w:rPr>
          <w:rFonts w:ascii="Cambria" w:hAnsi="Cambria" w:cs="Times New Roman"/>
          <w:color w:val="auto"/>
          <w:sz w:val="24"/>
          <w:szCs w:val="24"/>
        </w:rPr>
      </w:pPr>
      <w:r w:rsidRPr="008B2DF0">
        <w:rPr>
          <w:rFonts w:ascii="Cambria" w:hAnsi="Cambria" w:cs="Times New Roman"/>
          <w:b/>
          <w:color w:val="auto"/>
          <w:sz w:val="24"/>
          <w:szCs w:val="24"/>
        </w:rPr>
        <w:t>Dürüstlük:</w:t>
      </w:r>
      <w:r w:rsidRPr="008B2DF0">
        <w:rPr>
          <w:rFonts w:ascii="Cambria" w:hAnsi="Cambria" w:cs="Times New Roman"/>
          <w:color w:val="auto"/>
          <w:sz w:val="24"/>
          <w:szCs w:val="24"/>
        </w:rPr>
        <w:t xml:space="preserve"> Doğru olma, başkalarını kandırmama ve güvenilir olma, anaokulunda önemli bir değerdir. Çocuklar, dürüstlük kavramını anlamayı ve bu değere uygun davranmayı öğrenirler.</w:t>
      </w:r>
    </w:p>
    <w:p w:rsidR="008B2DF0" w:rsidRPr="008B2DF0" w:rsidRDefault="008B2DF0" w:rsidP="008B2DF0">
      <w:pPr>
        <w:ind w:firstLine="993"/>
        <w:rPr>
          <w:rFonts w:ascii="Cambria" w:hAnsi="Cambria" w:cs="Times New Roman"/>
          <w:color w:val="auto"/>
          <w:sz w:val="24"/>
          <w:szCs w:val="24"/>
        </w:rPr>
      </w:pPr>
      <w:r w:rsidRPr="008B2DF0">
        <w:rPr>
          <w:rFonts w:ascii="Cambria" w:hAnsi="Cambria" w:cs="Times New Roman"/>
          <w:b/>
          <w:color w:val="auto"/>
          <w:sz w:val="24"/>
          <w:szCs w:val="24"/>
        </w:rPr>
        <w:t>Paylaşma ve İşbirliği:</w:t>
      </w:r>
      <w:r w:rsidRPr="008B2DF0">
        <w:rPr>
          <w:rFonts w:ascii="Cambria" w:hAnsi="Cambria" w:cs="Times New Roman"/>
          <w:color w:val="auto"/>
          <w:sz w:val="24"/>
          <w:szCs w:val="24"/>
        </w:rPr>
        <w:t xml:space="preserve"> Oyun sırasında oyuncakları paylaşma, diğer çocuklarla işbirliği yapma ve birlikte çalışma, anaokulunda öğretilen temel değerlerdendir. Bu, çocukların </w:t>
      </w:r>
      <w:proofErr w:type="gramStart"/>
      <w:r w:rsidRPr="008B2DF0">
        <w:rPr>
          <w:rFonts w:ascii="Cambria" w:hAnsi="Cambria" w:cs="Times New Roman"/>
          <w:color w:val="auto"/>
          <w:sz w:val="24"/>
          <w:szCs w:val="24"/>
        </w:rPr>
        <w:t>empati</w:t>
      </w:r>
      <w:proofErr w:type="gramEnd"/>
      <w:r w:rsidRPr="008B2DF0">
        <w:rPr>
          <w:rFonts w:ascii="Cambria" w:hAnsi="Cambria" w:cs="Times New Roman"/>
          <w:color w:val="auto"/>
          <w:sz w:val="24"/>
          <w:szCs w:val="24"/>
        </w:rPr>
        <w:t xml:space="preserve"> kurmayı ve başkalarıyla etkili bir şekilde iletişim kurmayı öğrenmelerine yardımcı olur.</w:t>
      </w:r>
    </w:p>
    <w:p w:rsidR="008B2DF0" w:rsidRPr="008B2DF0" w:rsidRDefault="008B2DF0" w:rsidP="008B2DF0">
      <w:pPr>
        <w:ind w:firstLine="993"/>
        <w:rPr>
          <w:rFonts w:ascii="Cambria" w:hAnsi="Cambria" w:cs="Times New Roman"/>
          <w:color w:val="auto"/>
          <w:sz w:val="24"/>
          <w:szCs w:val="24"/>
        </w:rPr>
      </w:pPr>
      <w:r w:rsidRPr="008B2DF0">
        <w:rPr>
          <w:rFonts w:ascii="Cambria" w:hAnsi="Cambria" w:cs="Times New Roman"/>
          <w:b/>
          <w:color w:val="auto"/>
          <w:sz w:val="24"/>
          <w:szCs w:val="24"/>
        </w:rPr>
        <w:lastRenderedPageBreak/>
        <w:t>Sorumluluk:</w:t>
      </w:r>
      <w:r w:rsidRPr="008B2DF0">
        <w:rPr>
          <w:rFonts w:ascii="Cambria" w:hAnsi="Cambria" w:cs="Times New Roman"/>
          <w:color w:val="auto"/>
          <w:sz w:val="24"/>
          <w:szCs w:val="24"/>
        </w:rPr>
        <w:t xml:space="preserve"> Kendi eylemlerinden sorumlu olma, kişisel eşyalarına özen gösterme ve çevreyi temiz tutma gibi davranışlar, anaokulunda öğretilen temel değerler arasındadır. Bu, çocukların kendi davranışlarının sonuçlarını anlamalarına ve sorumluluk almayı öğrenmelerine yardımcı olur.</w:t>
      </w:r>
    </w:p>
    <w:p w:rsidR="008B2DF0" w:rsidRPr="008B2DF0" w:rsidRDefault="008B2DF0" w:rsidP="008B2DF0">
      <w:pPr>
        <w:ind w:firstLine="993"/>
        <w:rPr>
          <w:rFonts w:ascii="Cambria" w:hAnsi="Cambria" w:cs="Times New Roman"/>
          <w:color w:val="auto"/>
          <w:sz w:val="24"/>
          <w:szCs w:val="24"/>
        </w:rPr>
      </w:pPr>
      <w:r w:rsidRPr="008B2DF0">
        <w:rPr>
          <w:rFonts w:ascii="Cambria" w:hAnsi="Cambria" w:cs="Times New Roman"/>
          <w:b/>
          <w:color w:val="auto"/>
          <w:sz w:val="24"/>
          <w:szCs w:val="24"/>
        </w:rPr>
        <w:t>Empati:</w:t>
      </w:r>
      <w:r w:rsidRPr="008B2DF0">
        <w:rPr>
          <w:rFonts w:ascii="Cambria" w:hAnsi="Cambria" w:cs="Times New Roman"/>
          <w:color w:val="auto"/>
          <w:sz w:val="24"/>
          <w:szCs w:val="24"/>
        </w:rPr>
        <w:t xml:space="preserve"> Başkalarının duygularını anlama ve onlara destek olma, anaokulunda öğretilen önemli bir değerdir. Çocuklar, </w:t>
      </w:r>
      <w:proofErr w:type="gramStart"/>
      <w:r w:rsidRPr="008B2DF0">
        <w:rPr>
          <w:rFonts w:ascii="Cambria" w:hAnsi="Cambria" w:cs="Times New Roman"/>
          <w:color w:val="auto"/>
          <w:sz w:val="24"/>
          <w:szCs w:val="24"/>
        </w:rPr>
        <w:t>empati</w:t>
      </w:r>
      <w:proofErr w:type="gramEnd"/>
      <w:r w:rsidRPr="008B2DF0">
        <w:rPr>
          <w:rFonts w:ascii="Cambria" w:hAnsi="Cambria" w:cs="Times New Roman"/>
          <w:color w:val="auto"/>
          <w:sz w:val="24"/>
          <w:szCs w:val="24"/>
        </w:rPr>
        <w:t xml:space="preserve"> kavramını öğrenerek başkalarıyla daha iyi ilişkiler kurmayı ve toplumda daha duyarlı bireyler olmayı öğrenirler.</w:t>
      </w:r>
    </w:p>
    <w:p w:rsidR="008B2DF0" w:rsidRPr="008B2DF0" w:rsidRDefault="008B2DF0" w:rsidP="008B2DF0">
      <w:pPr>
        <w:ind w:firstLine="993"/>
        <w:rPr>
          <w:rFonts w:ascii="Cambria" w:hAnsi="Cambria" w:cs="Times New Roman"/>
          <w:color w:val="auto"/>
          <w:sz w:val="24"/>
          <w:szCs w:val="24"/>
        </w:rPr>
      </w:pPr>
      <w:r w:rsidRPr="008B2DF0">
        <w:rPr>
          <w:rFonts w:ascii="Cambria" w:hAnsi="Cambria" w:cs="Times New Roman"/>
          <w:b/>
          <w:color w:val="auto"/>
          <w:sz w:val="24"/>
          <w:szCs w:val="24"/>
        </w:rPr>
        <w:t>Yaratıcılık ve Keşif:</w:t>
      </w:r>
      <w:r w:rsidRPr="008B2DF0">
        <w:rPr>
          <w:rFonts w:ascii="Cambria" w:hAnsi="Cambria" w:cs="Times New Roman"/>
          <w:color w:val="auto"/>
          <w:sz w:val="24"/>
          <w:szCs w:val="24"/>
        </w:rPr>
        <w:t xml:space="preserve"> Kendi fikirlerini ifade etme, yeni şeyler deneme ve düşünce süreçlerini geliştirme, anaokullarında teşvik edilen temel değerlerdendir. Çocuklar, yaratıcılık ve keşif yeteneklerini geliştirerek özgüvenlerini artırır ve öğrenme süreçlerine daha aktif katılırlar.</w:t>
      </w:r>
    </w:p>
    <w:p w:rsidR="008B2DF0" w:rsidRDefault="008B2DF0" w:rsidP="008B2DF0">
      <w:pPr>
        <w:ind w:firstLine="993"/>
        <w:rPr>
          <w:rFonts w:ascii="Cambria" w:hAnsi="Cambria" w:cs="Times New Roman"/>
          <w:color w:val="auto"/>
          <w:sz w:val="24"/>
          <w:szCs w:val="24"/>
        </w:rPr>
      </w:pPr>
      <w:r>
        <w:rPr>
          <w:rFonts w:ascii="Cambria" w:hAnsi="Cambria" w:cs="Times New Roman"/>
          <w:color w:val="auto"/>
          <w:sz w:val="24"/>
          <w:szCs w:val="24"/>
        </w:rPr>
        <w:t xml:space="preserve">Bunlara ek olarak, </w:t>
      </w:r>
      <w:r w:rsidRPr="008B2DF0">
        <w:rPr>
          <w:rFonts w:ascii="Cambria" w:hAnsi="Cambria" w:cs="Times New Roman"/>
          <w:color w:val="auto"/>
          <w:sz w:val="24"/>
          <w:szCs w:val="24"/>
        </w:rPr>
        <w:t>Öğrenci merkezli eğitim</w:t>
      </w:r>
      <w:r>
        <w:rPr>
          <w:rFonts w:ascii="Cambria" w:hAnsi="Cambria" w:cs="Times New Roman"/>
          <w:color w:val="auto"/>
          <w:sz w:val="24"/>
          <w:szCs w:val="24"/>
        </w:rPr>
        <w:t xml:space="preserve"> yaptığımızı, e</w:t>
      </w:r>
      <w:r w:rsidRPr="008B2DF0">
        <w:rPr>
          <w:rFonts w:ascii="Cambria" w:hAnsi="Cambria" w:cs="Times New Roman"/>
          <w:color w:val="auto"/>
          <w:sz w:val="24"/>
          <w:szCs w:val="24"/>
        </w:rPr>
        <w:t>ğitimde fırsat eşitliği</w:t>
      </w:r>
      <w:r>
        <w:rPr>
          <w:rFonts w:ascii="Cambria" w:hAnsi="Cambria" w:cs="Times New Roman"/>
          <w:color w:val="auto"/>
          <w:sz w:val="24"/>
          <w:szCs w:val="24"/>
        </w:rPr>
        <w:t xml:space="preserve"> sağladığımızı,</w:t>
      </w:r>
      <w:r w:rsidRPr="008B2DF0">
        <w:rPr>
          <w:rFonts w:ascii="Cambria" w:hAnsi="Cambria" w:cs="Times New Roman"/>
          <w:color w:val="auto"/>
          <w:sz w:val="24"/>
          <w:szCs w:val="24"/>
        </w:rPr>
        <w:t xml:space="preserve"> </w:t>
      </w:r>
      <w:r>
        <w:rPr>
          <w:rFonts w:ascii="Cambria" w:hAnsi="Cambria" w:cs="Times New Roman"/>
          <w:color w:val="auto"/>
          <w:sz w:val="24"/>
          <w:szCs w:val="24"/>
        </w:rPr>
        <w:t>e</w:t>
      </w:r>
      <w:r w:rsidRPr="008B2DF0">
        <w:rPr>
          <w:rFonts w:ascii="Cambria" w:hAnsi="Cambria" w:cs="Times New Roman"/>
          <w:color w:val="auto"/>
          <w:sz w:val="24"/>
          <w:szCs w:val="24"/>
        </w:rPr>
        <w:t>kip ruhu</w:t>
      </w:r>
      <w:r>
        <w:rPr>
          <w:rFonts w:ascii="Cambria" w:hAnsi="Cambria" w:cs="Times New Roman"/>
          <w:color w:val="auto"/>
          <w:sz w:val="24"/>
          <w:szCs w:val="24"/>
        </w:rPr>
        <w:t>na önem verdiğimizi</w:t>
      </w:r>
      <w:r w:rsidRPr="008B2DF0">
        <w:rPr>
          <w:rFonts w:ascii="Cambria" w:hAnsi="Cambria" w:cs="Times New Roman"/>
          <w:color w:val="auto"/>
          <w:sz w:val="24"/>
          <w:szCs w:val="24"/>
        </w:rPr>
        <w:t xml:space="preserve"> </w:t>
      </w:r>
      <w:r>
        <w:rPr>
          <w:rFonts w:ascii="Cambria" w:hAnsi="Cambria" w:cs="Times New Roman"/>
          <w:color w:val="auto"/>
          <w:sz w:val="24"/>
          <w:szCs w:val="24"/>
        </w:rPr>
        <w:t>g</w:t>
      </w:r>
      <w:r w:rsidRPr="008B2DF0">
        <w:rPr>
          <w:rFonts w:ascii="Cambria" w:hAnsi="Cambria" w:cs="Times New Roman"/>
          <w:color w:val="auto"/>
          <w:sz w:val="24"/>
          <w:szCs w:val="24"/>
        </w:rPr>
        <w:t>üven</w:t>
      </w:r>
      <w:r>
        <w:rPr>
          <w:rFonts w:ascii="Cambria" w:hAnsi="Cambria" w:cs="Times New Roman"/>
          <w:color w:val="auto"/>
          <w:sz w:val="24"/>
          <w:szCs w:val="24"/>
        </w:rPr>
        <w:t xml:space="preserve"> ortamı sağladığımızı söyleyebiliriz.</w:t>
      </w:r>
    </w:p>
    <w:p w:rsidR="008B2DF0" w:rsidRDefault="008B2DF0" w:rsidP="008B2DF0">
      <w:pPr>
        <w:ind w:firstLine="993"/>
        <w:rPr>
          <w:rFonts w:ascii="Cambria" w:hAnsi="Cambria" w:cs="Times New Roman"/>
          <w:color w:val="auto"/>
          <w:sz w:val="24"/>
          <w:szCs w:val="24"/>
        </w:rPr>
      </w:pPr>
      <w:r w:rsidRPr="008B2DF0">
        <w:rPr>
          <w:rFonts w:ascii="Cambria" w:hAnsi="Cambria" w:cs="Times New Roman"/>
          <w:color w:val="auto"/>
          <w:sz w:val="24"/>
          <w:szCs w:val="24"/>
        </w:rPr>
        <w:t xml:space="preserve">İnanıyoruz ki biz sevgi ve saygıya dayalı demokratik bir eğitim ortamı </w:t>
      </w:r>
      <w:proofErr w:type="spellStart"/>
      <w:r w:rsidRPr="008B2DF0">
        <w:rPr>
          <w:rFonts w:ascii="Cambria" w:hAnsi="Cambria" w:cs="Times New Roman"/>
          <w:color w:val="auto"/>
          <w:sz w:val="24"/>
          <w:szCs w:val="24"/>
        </w:rPr>
        <w:t>içersinde</w:t>
      </w:r>
      <w:proofErr w:type="spellEnd"/>
      <w:r w:rsidRPr="008B2DF0">
        <w:rPr>
          <w:rFonts w:ascii="Cambria" w:hAnsi="Cambria" w:cs="Times New Roman"/>
          <w:color w:val="auto"/>
          <w:sz w:val="24"/>
          <w:szCs w:val="24"/>
        </w:rPr>
        <w:t xml:space="preserve"> başarının yükseleceğini düşünürüz. İnanıyoruz ki biz iyi bir okul öncesi eğitimin, çocuklara istendik davranışlar kazandırmaktan geçtiğini biliriz </w:t>
      </w:r>
    </w:p>
    <w:p w:rsidR="00D31B6F" w:rsidRPr="00D31B6F" w:rsidRDefault="008B2DF0" w:rsidP="008B2DF0">
      <w:pPr>
        <w:ind w:firstLine="993"/>
        <w:rPr>
          <w:rFonts w:ascii="Cambria" w:hAnsi="Cambria" w:cs="Times New Roman"/>
          <w:color w:val="auto"/>
          <w:sz w:val="24"/>
          <w:szCs w:val="24"/>
        </w:rPr>
      </w:pPr>
      <w:r w:rsidRPr="008B2DF0">
        <w:rPr>
          <w:rFonts w:ascii="Cambria" w:hAnsi="Cambria" w:cs="Times New Roman"/>
          <w:color w:val="auto"/>
          <w:sz w:val="24"/>
          <w:szCs w:val="24"/>
        </w:rPr>
        <w:t>Bu temel değerler, çocukların karakter gelişimini destekleyerek onların sosyal ve duygusal becerilerini güçlendirir. Anaokulunda öğrenilen bu değerler, çocukların ilerleyen yaşamlarında da temel birer rehber olur.</w:t>
      </w:r>
    </w:p>
    <w:p w:rsidR="00D31B6F" w:rsidRPr="00D31B6F" w:rsidRDefault="00D31B6F" w:rsidP="008B2DF0">
      <w:pPr>
        <w:ind w:firstLine="993"/>
        <w:rPr>
          <w:rFonts w:ascii="Cambria" w:hAnsi="Cambria" w:cs="Times New Roman"/>
          <w:color w:val="auto"/>
          <w:sz w:val="24"/>
          <w:szCs w:val="24"/>
        </w:rPr>
      </w:pPr>
    </w:p>
    <w:p w:rsidR="00D31B6F" w:rsidRPr="00A5396C" w:rsidRDefault="00D31B6F" w:rsidP="00D31B6F">
      <w:pPr>
        <w:ind w:firstLine="993"/>
        <w:rPr>
          <w:rFonts w:ascii="Cambria" w:hAnsi="Cambria" w:cs="Times New Roman"/>
          <w:b/>
          <w:color w:val="FF0000"/>
          <w:sz w:val="24"/>
          <w:szCs w:val="24"/>
        </w:rPr>
      </w:pPr>
      <w:r w:rsidRPr="00A5396C">
        <w:rPr>
          <w:rFonts w:ascii="Cambria" w:hAnsi="Cambria" w:cs="Times New Roman"/>
          <w:b/>
          <w:color w:val="FF0000"/>
          <w:sz w:val="24"/>
          <w:szCs w:val="24"/>
        </w:rPr>
        <w:t xml:space="preserve">4. AMAÇ, HEDEF VE PERFORMANS GÖSTERGESİ İLE STRATEJİLERİN BELİRLENMESİ </w:t>
      </w:r>
    </w:p>
    <w:p w:rsidR="00D31B6F" w:rsidRPr="00D31B6F" w:rsidRDefault="00D31B6F" w:rsidP="00D31B6F">
      <w:pPr>
        <w:ind w:firstLine="993"/>
        <w:rPr>
          <w:rFonts w:ascii="Cambria" w:hAnsi="Cambria" w:cs="Times New Roman"/>
          <w:color w:val="auto"/>
          <w:sz w:val="24"/>
          <w:szCs w:val="24"/>
        </w:rPr>
      </w:pPr>
      <w:r w:rsidRPr="00D31B6F">
        <w:rPr>
          <w:rFonts w:ascii="Cambria" w:hAnsi="Cambria" w:cs="Times New Roman"/>
          <w:b/>
          <w:color w:val="auto"/>
          <w:sz w:val="24"/>
          <w:szCs w:val="24"/>
        </w:rPr>
        <w:t xml:space="preserve"> </w:t>
      </w:r>
    </w:p>
    <w:p w:rsidR="00715059" w:rsidRPr="00715059" w:rsidRDefault="00715059" w:rsidP="00715059">
      <w:pPr>
        <w:ind w:firstLine="993"/>
        <w:rPr>
          <w:rFonts w:ascii="Cambria" w:hAnsi="Cambria" w:cs="Times New Roman"/>
          <w:color w:val="auto"/>
          <w:sz w:val="24"/>
          <w:szCs w:val="24"/>
        </w:rPr>
      </w:pPr>
      <w:r>
        <w:rPr>
          <w:rFonts w:ascii="Cambria" w:hAnsi="Cambria" w:cs="Times New Roman"/>
          <w:color w:val="auto"/>
          <w:sz w:val="24"/>
          <w:szCs w:val="24"/>
        </w:rPr>
        <w:t>A</w:t>
      </w:r>
      <w:r w:rsidRPr="00715059">
        <w:rPr>
          <w:rFonts w:ascii="Cambria" w:hAnsi="Cambria" w:cs="Times New Roman"/>
          <w:color w:val="auto"/>
          <w:sz w:val="24"/>
          <w:szCs w:val="24"/>
        </w:rPr>
        <w:t>maç, hedef, performans göstergesi ve stratejiler belirlemek, çocukların sağlıklı gelişimini desteklemek, eğitim kalitesini artırmak ve veli memnuniyetini sağlamak gibi unsurları içerir.</w:t>
      </w:r>
    </w:p>
    <w:p w:rsidR="00715059" w:rsidRPr="00715059" w:rsidRDefault="00715059" w:rsidP="004918F4">
      <w:pPr>
        <w:numPr>
          <w:ilvl w:val="0"/>
          <w:numId w:val="48"/>
        </w:numPr>
        <w:rPr>
          <w:rFonts w:ascii="Cambria" w:hAnsi="Cambria" w:cs="Times New Roman"/>
          <w:color w:val="auto"/>
          <w:sz w:val="24"/>
          <w:szCs w:val="24"/>
        </w:rPr>
      </w:pPr>
      <w:r w:rsidRPr="00715059">
        <w:rPr>
          <w:rFonts w:ascii="Cambria" w:hAnsi="Cambria" w:cs="Times New Roman"/>
          <w:b/>
          <w:bCs/>
          <w:color w:val="auto"/>
          <w:sz w:val="24"/>
          <w:szCs w:val="24"/>
        </w:rPr>
        <w:t>Amaçlar</w:t>
      </w:r>
      <w:r w:rsidRPr="00715059">
        <w:rPr>
          <w:rFonts w:ascii="Cambria" w:hAnsi="Cambria" w:cs="Times New Roman"/>
          <w:color w:val="auto"/>
          <w:sz w:val="24"/>
          <w:szCs w:val="24"/>
        </w:rPr>
        <w:t xml:space="preserve">: </w:t>
      </w:r>
      <w:r>
        <w:rPr>
          <w:rFonts w:ascii="Cambria" w:hAnsi="Cambria" w:cs="Times New Roman"/>
          <w:color w:val="auto"/>
          <w:sz w:val="24"/>
          <w:szCs w:val="24"/>
        </w:rPr>
        <w:t>Okulumuzun</w:t>
      </w:r>
      <w:r w:rsidRPr="00715059">
        <w:rPr>
          <w:rFonts w:ascii="Cambria" w:hAnsi="Cambria" w:cs="Times New Roman"/>
          <w:color w:val="auto"/>
          <w:sz w:val="24"/>
          <w:szCs w:val="24"/>
        </w:rPr>
        <w:t xml:space="preserve"> amacı, çocukların erken yaşta sağlıklı bir şekilde gelişmelerini sağlamak, onlara temel eğitim becerilerini kazandırmak ve sosyal, duygusal ve bilişsel alanlarda desteklemektir.</w:t>
      </w:r>
    </w:p>
    <w:p w:rsidR="00715059" w:rsidRPr="00715059" w:rsidRDefault="00715059" w:rsidP="004918F4">
      <w:pPr>
        <w:numPr>
          <w:ilvl w:val="0"/>
          <w:numId w:val="48"/>
        </w:numPr>
        <w:rPr>
          <w:rFonts w:ascii="Cambria" w:hAnsi="Cambria" w:cs="Times New Roman"/>
          <w:color w:val="auto"/>
          <w:sz w:val="24"/>
          <w:szCs w:val="24"/>
        </w:rPr>
      </w:pPr>
      <w:r w:rsidRPr="00715059">
        <w:rPr>
          <w:rFonts w:ascii="Cambria" w:hAnsi="Cambria" w:cs="Times New Roman"/>
          <w:b/>
          <w:bCs/>
          <w:color w:val="auto"/>
          <w:sz w:val="24"/>
          <w:szCs w:val="24"/>
        </w:rPr>
        <w:t>Hedefler</w:t>
      </w:r>
      <w:r w:rsidRPr="00715059">
        <w:rPr>
          <w:rFonts w:ascii="Cambria" w:hAnsi="Cambria" w:cs="Times New Roman"/>
          <w:color w:val="auto"/>
          <w:sz w:val="24"/>
          <w:szCs w:val="24"/>
        </w:rPr>
        <w:t xml:space="preserve">: </w:t>
      </w:r>
      <w:r>
        <w:rPr>
          <w:rFonts w:ascii="Cambria" w:hAnsi="Cambria" w:cs="Times New Roman"/>
          <w:color w:val="auto"/>
          <w:sz w:val="24"/>
          <w:szCs w:val="24"/>
        </w:rPr>
        <w:t>Okulumuzun</w:t>
      </w:r>
      <w:r w:rsidRPr="00715059">
        <w:rPr>
          <w:rFonts w:ascii="Cambria" w:hAnsi="Cambria" w:cs="Times New Roman"/>
          <w:color w:val="auto"/>
          <w:sz w:val="24"/>
          <w:szCs w:val="24"/>
        </w:rPr>
        <w:t xml:space="preserve"> hedefleri, çocukların belirli yaş dönemlerindeki gelişim düzeylerine uygun olarak belirlenir. Örneğin, çocukların dil becerilerini geliştirmek, motor becerilerini artırmak, sosyal etkileşimleri desteklemek gibi hedefler belirlenebilir.</w:t>
      </w:r>
    </w:p>
    <w:p w:rsidR="00715059" w:rsidRPr="00715059" w:rsidRDefault="00715059" w:rsidP="004918F4">
      <w:pPr>
        <w:numPr>
          <w:ilvl w:val="0"/>
          <w:numId w:val="48"/>
        </w:numPr>
        <w:rPr>
          <w:rFonts w:ascii="Cambria" w:hAnsi="Cambria" w:cs="Times New Roman"/>
          <w:color w:val="auto"/>
          <w:sz w:val="24"/>
          <w:szCs w:val="24"/>
        </w:rPr>
      </w:pPr>
      <w:r w:rsidRPr="00715059">
        <w:rPr>
          <w:rFonts w:ascii="Cambria" w:hAnsi="Cambria" w:cs="Times New Roman"/>
          <w:b/>
          <w:bCs/>
          <w:color w:val="auto"/>
          <w:sz w:val="24"/>
          <w:szCs w:val="24"/>
        </w:rPr>
        <w:lastRenderedPageBreak/>
        <w:t>Performans Göstergeleri</w:t>
      </w:r>
      <w:r w:rsidRPr="00715059">
        <w:rPr>
          <w:rFonts w:ascii="Cambria" w:hAnsi="Cambria" w:cs="Times New Roman"/>
          <w:color w:val="auto"/>
          <w:sz w:val="24"/>
          <w:szCs w:val="24"/>
        </w:rPr>
        <w:t xml:space="preserve">: </w:t>
      </w:r>
      <w:r>
        <w:rPr>
          <w:rFonts w:ascii="Cambria" w:hAnsi="Cambria" w:cs="Times New Roman"/>
          <w:color w:val="auto"/>
          <w:sz w:val="24"/>
          <w:szCs w:val="24"/>
        </w:rPr>
        <w:t>Okulumuzun</w:t>
      </w:r>
      <w:r w:rsidRPr="00715059">
        <w:rPr>
          <w:rFonts w:ascii="Cambria" w:hAnsi="Cambria" w:cs="Times New Roman"/>
          <w:color w:val="auto"/>
          <w:sz w:val="24"/>
          <w:szCs w:val="24"/>
        </w:rPr>
        <w:t xml:space="preserve"> performans göstergeleri, çocukların eğitim ve gelişimine ilişkin belirlenen hedeflerin ölçülmesi için kullanılır. Örneğin, çocukların okuma-yazma becerileri, problem çözme yetenekleri, duygusal denge gibi göstergeler performansın ölçülmesi için kullanılabilir.</w:t>
      </w:r>
    </w:p>
    <w:p w:rsidR="00715059" w:rsidRPr="00715059" w:rsidRDefault="00715059" w:rsidP="004918F4">
      <w:pPr>
        <w:numPr>
          <w:ilvl w:val="0"/>
          <w:numId w:val="48"/>
        </w:numPr>
        <w:rPr>
          <w:rFonts w:ascii="Cambria" w:hAnsi="Cambria" w:cs="Times New Roman"/>
          <w:color w:val="auto"/>
          <w:sz w:val="24"/>
          <w:szCs w:val="24"/>
        </w:rPr>
      </w:pPr>
      <w:r w:rsidRPr="00715059">
        <w:rPr>
          <w:rFonts w:ascii="Cambria" w:hAnsi="Cambria" w:cs="Times New Roman"/>
          <w:b/>
          <w:bCs/>
          <w:color w:val="auto"/>
          <w:sz w:val="24"/>
          <w:szCs w:val="24"/>
        </w:rPr>
        <w:t>Stratejiler</w:t>
      </w:r>
      <w:r w:rsidRPr="00715059">
        <w:rPr>
          <w:rFonts w:ascii="Cambria" w:hAnsi="Cambria" w:cs="Times New Roman"/>
          <w:color w:val="auto"/>
          <w:sz w:val="24"/>
          <w:szCs w:val="24"/>
        </w:rPr>
        <w:t xml:space="preserve">: </w:t>
      </w:r>
      <w:r>
        <w:rPr>
          <w:rFonts w:ascii="Cambria" w:hAnsi="Cambria" w:cs="Times New Roman"/>
          <w:color w:val="auto"/>
          <w:sz w:val="24"/>
          <w:szCs w:val="24"/>
        </w:rPr>
        <w:t>Okulumuz</w:t>
      </w:r>
      <w:r w:rsidRPr="00715059">
        <w:rPr>
          <w:rFonts w:ascii="Cambria" w:hAnsi="Cambria" w:cs="Times New Roman"/>
          <w:color w:val="auto"/>
          <w:sz w:val="24"/>
          <w:szCs w:val="24"/>
        </w:rPr>
        <w:t xml:space="preserve"> için stratejiler, belirlenen amaç ve hedeflere ulaşmak için izlenecek yol ve yöntemleri ifade eder. Örneğin, oyun tabanlı öğrenme yöntemleri, sanat ve drama aktiviteleri, bireysel öğrenme planları gibi stratejiler çocukların gelişimini desteklemek için kullanılabilir.</w:t>
      </w:r>
    </w:p>
    <w:p w:rsidR="00715059" w:rsidRPr="00715059" w:rsidRDefault="00715059" w:rsidP="00715059">
      <w:pPr>
        <w:ind w:firstLine="993"/>
        <w:rPr>
          <w:rFonts w:ascii="Cambria" w:hAnsi="Cambria" w:cs="Times New Roman"/>
          <w:color w:val="auto"/>
          <w:sz w:val="24"/>
          <w:szCs w:val="24"/>
        </w:rPr>
      </w:pPr>
      <w:r w:rsidRPr="00715059">
        <w:rPr>
          <w:rFonts w:ascii="Cambria" w:hAnsi="Cambria" w:cs="Times New Roman"/>
          <w:color w:val="auto"/>
          <w:sz w:val="24"/>
          <w:szCs w:val="24"/>
        </w:rPr>
        <w:t>Anaokulu yöneticileri ve öğretmenleri, bu unsurları belirleyerek, çocukların en iyi eğitim deneyimini yaşamalarını sağlamak için stratejik bir plan oluşturabilirler. Bu plan, çocukların eğitim kalitesini artırmak, veli memnuniyetini sağlamak ve okulun başarısını sürekli olarak izlemek ve geliştirmek için önemlidir.</w:t>
      </w:r>
    </w:p>
    <w:p w:rsidR="00715059" w:rsidRPr="00715059" w:rsidRDefault="00715059" w:rsidP="00715059">
      <w:pPr>
        <w:ind w:firstLine="993"/>
        <w:rPr>
          <w:rFonts w:ascii="Cambria" w:hAnsi="Cambria" w:cs="Times New Roman"/>
          <w:vanish/>
          <w:color w:val="auto"/>
          <w:sz w:val="24"/>
          <w:szCs w:val="24"/>
        </w:rPr>
      </w:pPr>
      <w:r w:rsidRPr="00715059">
        <w:rPr>
          <w:rFonts w:ascii="Cambria" w:hAnsi="Cambria" w:cs="Times New Roman"/>
          <w:vanish/>
          <w:color w:val="auto"/>
          <w:sz w:val="24"/>
          <w:szCs w:val="24"/>
        </w:rPr>
        <w:t>Formun Üstü</w:t>
      </w:r>
    </w:p>
    <w:p w:rsidR="00CC49EF" w:rsidRPr="00CC49EF" w:rsidRDefault="00CC49EF" w:rsidP="00CC49EF">
      <w:pPr>
        <w:spacing w:after="5" w:line="510" w:lineRule="auto"/>
        <w:ind w:left="-15" w:right="8031"/>
        <w:jc w:val="both"/>
      </w:pPr>
      <w:r w:rsidRPr="00CC49EF">
        <w:rPr>
          <w:rFonts w:ascii="Book Antiqua" w:eastAsia="Book Antiqua" w:hAnsi="Book Antiqua" w:cs="Book Antiqua"/>
          <w:sz w:val="32"/>
        </w:rPr>
        <w:t xml:space="preserve">Amaç 1:  </w:t>
      </w:r>
    </w:p>
    <w:p w:rsidR="00CC49EF" w:rsidRPr="00CC49EF" w:rsidRDefault="00CC49EF" w:rsidP="00CC49EF">
      <w:pPr>
        <w:spacing w:after="154" w:line="359" w:lineRule="auto"/>
        <w:ind w:left="720" w:hanging="360"/>
      </w:pPr>
      <w:r w:rsidRPr="00CC49EF">
        <w:rPr>
          <w:rFonts w:ascii="Segoe UI Symbol" w:eastAsia="Segoe UI Symbol" w:hAnsi="Segoe UI Symbol" w:cs="Segoe UI Symbol"/>
          <w:sz w:val="37"/>
          <w:vertAlign w:val="superscript"/>
        </w:rPr>
        <w:t>•</w:t>
      </w:r>
      <w:r w:rsidRPr="00CC49EF">
        <w:rPr>
          <w:rFonts w:ascii="Arial" w:eastAsia="Arial" w:hAnsi="Arial" w:cs="Arial"/>
          <w:sz w:val="24"/>
        </w:rPr>
        <w:t xml:space="preserve"> </w:t>
      </w:r>
      <w:r w:rsidRPr="00CC49EF">
        <w:rPr>
          <w:rFonts w:ascii="Book Antiqua" w:eastAsia="Book Antiqua" w:hAnsi="Book Antiqua" w:cs="Book Antiqua"/>
          <w:b/>
          <w:sz w:val="24"/>
        </w:rPr>
        <w:t xml:space="preserve">Kayıt bölgemizde yer alan çocukların okullaşma oranlarını artıran, öğrencilerin uyum ve devamsızlık sorunlarını gideren etkin bir yönetim yapısı kurulacaktır.        </w:t>
      </w:r>
    </w:p>
    <w:p w:rsidR="00CC49EF" w:rsidRPr="00CC49EF" w:rsidRDefault="00CC49EF" w:rsidP="00CC49EF">
      <w:pPr>
        <w:spacing w:after="283" w:line="366" w:lineRule="auto"/>
        <w:ind w:left="-5" w:hanging="10"/>
      </w:pPr>
      <w:r w:rsidRPr="00CC49EF">
        <w:rPr>
          <w:rFonts w:ascii="Book Antiqua" w:eastAsia="Book Antiqua" w:hAnsi="Book Antiqua" w:cs="Book Antiqua"/>
          <w:sz w:val="24"/>
        </w:rPr>
        <w:t xml:space="preserve">  </w:t>
      </w:r>
      <w:proofErr w:type="gramStart"/>
      <w:r w:rsidRPr="00CC49EF">
        <w:rPr>
          <w:rFonts w:ascii="Book Antiqua" w:eastAsia="Book Antiqua" w:hAnsi="Book Antiqua" w:cs="Book Antiqua"/>
          <w:sz w:val="23"/>
        </w:rPr>
        <w:t>Bireylerin  temel</w:t>
      </w:r>
      <w:proofErr w:type="gramEnd"/>
      <w:r w:rsidRPr="00CC49EF">
        <w:rPr>
          <w:rFonts w:ascii="Book Antiqua" w:eastAsia="Book Antiqua" w:hAnsi="Book Antiqua" w:cs="Book Antiqua"/>
          <w:sz w:val="23"/>
        </w:rPr>
        <w:t xml:space="preserve">  hakkı  olan  her  türlü  eğitim  öğretime;  ekonomik,  sosyal,  kültürel farklılıkları  nedeniyle oluşabilecek dezavantajlardan  etkilenmeden, adil  ve eşit  bir şekilde katılımını ve bu eğitimi tamamlayabilmesini sağlamak. </w:t>
      </w:r>
    </w:p>
    <w:p w:rsidR="00CC49EF" w:rsidRPr="00CC49EF" w:rsidRDefault="00CC49EF" w:rsidP="00CC49EF">
      <w:pPr>
        <w:spacing w:after="74" w:line="430" w:lineRule="auto"/>
        <w:ind w:left="-15"/>
        <w:jc w:val="both"/>
      </w:pPr>
      <w:r w:rsidRPr="00CC49EF">
        <w:rPr>
          <w:rFonts w:ascii="Book Antiqua" w:eastAsia="Book Antiqua" w:hAnsi="Book Antiqua" w:cs="Book Antiqua"/>
          <w:sz w:val="32"/>
        </w:rPr>
        <w:t>Stratejik Hedef 1.1.</w:t>
      </w:r>
      <w:r w:rsidRPr="00CC49EF">
        <w:rPr>
          <w:rFonts w:ascii="Book Antiqua" w:eastAsia="Book Antiqua" w:hAnsi="Book Antiqua" w:cs="Book Antiqua"/>
          <w:sz w:val="24"/>
        </w:rPr>
        <w:t xml:space="preserve">  Kayıt bölgemizde yer alan çocukların okullaşma oranları artırılacak ve öğrencilerin uyum ve devamsızlık sorunları da giderilecektir.  </w:t>
      </w:r>
    </w:p>
    <w:p w:rsidR="00CC49EF" w:rsidRPr="00CC49EF" w:rsidRDefault="00CC49EF" w:rsidP="00CC49EF">
      <w:pPr>
        <w:spacing w:line="366" w:lineRule="auto"/>
        <w:ind w:left="-5" w:hanging="10"/>
      </w:pPr>
      <w:r w:rsidRPr="00CC49EF">
        <w:rPr>
          <w:rFonts w:ascii="Book Antiqua" w:eastAsia="Book Antiqua" w:hAnsi="Book Antiqua" w:cs="Book Antiqua"/>
          <w:sz w:val="23"/>
        </w:rPr>
        <w:t xml:space="preserve">Başta dezavantajlı bireyler olmak üzere tüm bireylerin fırsat eşitliği sağlanarak eğitim ve öğretime katılımının arttırılması ve bu eğitimini tamamlamasını sağlamak </w:t>
      </w:r>
    </w:p>
    <w:p w:rsidR="00CC49EF" w:rsidRPr="00CC49EF" w:rsidRDefault="00CC49EF" w:rsidP="00CC49EF">
      <w:pPr>
        <w:spacing w:after="208"/>
      </w:pPr>
      <w:r w:rsidRPr="00CC49EF">
        <w:rPr>
          <w:rFonts w:ascii="Book Antiqua" w:eastAsia="Book Antiqua" w:hAnsi="Book Antiqua" w:cs="Book Antiqua"/>
          <w:sz w:val="24"/>
        </w:rPr>
        <w:lastRenderedPageBreak/>
        <w:t xml:space="preserve"> </w:t>
      </w:r>
    </w:p>
    <w:p w:rsidR="00CC49EF" w:rsidRPr="00CC49EF" w:rsidRDefault="00CC49EF" w:rsidP="00CC49EF">
      <w:pPr>
        <w:spacing w:after="208"/>
      </w:pPr>
      <w:r w:rsidRPr="00CC49EF">
        <w:rPr>
          <w:rFonts w:ascii="Book Antiqua" w:eastAsia="Book Antiqua" w:hAnsi="Book Antiqua" w:cs="Book Antiqua"/>
          <w:sz w:val="24"/>
        </w:rPr>
        <w:t xml:space="preserve"> </w:t>
      </w:r>
    </w:p>
    <w:p w:rsidR="00CC49EF" w:rsidRPr="00CC49EF" w:rsidRDefault="00CC49EF" w:rsidP="00CC49EF">
      <w:pPr>
        <w:spacing w:after="208"/>
      </w:pPr>
      <w:r w:rsidRPr="00CC49EF">
        <w:rPr>
          <w:rFonts w:ascii="Book Antiqua" w:eastAsia="Book Antiqua" w:hAnsi="Book Antiqua" w:cs="Book Antiqua"/>
          <w:sz w:val="24"/>
        </w:rPr>
        <w:t xml:space="preserve"> </w:t>
      </w:r>
    </w:p>
    <w:p w:rsidR="00CC49EF" w:rsidRPr="00CC49EF" w:rsidRDefault="00CC49EF" w:rsidP="00CC49EF">
      <w:pPr>
        <w:spacing w:after="0"/>
      </w:pPr>
      <w:r w:rsidRPr="00CC49EF">
        <w:rPr>
          <w:rFonts w:ascii="Book Antiqua" w:eastAsia="Book Antiqua" w:hAnsi="Book Antiqua" w:cs="Book Antiqua"/>
          <w:sz w:val="24"/>
        </w:rPr>
        <w:t xml:space="preserve"> </w:t>
      </w:r>
    </w:p>
    <w:p w:rsidR="00CC49EF" w:rsidRPr="00CC49EF" w:rsidRDefault="00CC49EF" w:rsidP="00CC49EF">
      <w:pPr>
        <w:keepNext/>
        <w:keepLines/>
        <w:spacing w:after="325"/>
        <w:ind w:left="-5" w:hanging="10"/>
        <w:outlineLvl w:val="2"/>
        <w:rPr>
          <w:rFonts w:ascii="Book Antiqua" w:eastAsia="Book Antiqua" w:hAnsi="Book Antiqua" w:cs="Book Antiqua"/>
          <w:b/>
          <w:sz w:val="28"/>
        </w:rPr>
      </w:pPr>
      <w:r w:rsidRPr="00CC49EF">
        <w:rPr>
          <w:rFonts w:ascii="Book Antiqua" w:eastAsia="Book Antiqua" w:hAnsi="Book Antiqua" w:cs="Book Antiqua"/>
          <w:b/>
          <w:sz w:val="28"/>
        </w:rPr>
        <w:t xml:space="preserve">TEMA I: EĞİTİM VE ÖĞRETİME ERİŞİM </w:t>
      </w:r>
    </w:p>
    <w:p w:rsidR="00CC49EF" w:rsidRDefault="00CC49EF" w:rsidP="00CC49EF">
      <w:pPr>
        <w:spacing w:after="314" w:line="358" w:lineRule="auto"/>
        <w:ind w:left="-15" w:right="175" w:firstLine="699"/>
        <w:jc w:val="both"/>
        <w:rPr>
          <w:rFonts w:ascii="Book Antiqua" w:eastAsia="Book Antiqua" w:hAnsi="Book Antiqua" w:cs="Book Antiqua"/>
          <w:sz w:val="24"/>
        </w:rPr>
      </w:pPr>
      <w:r w:rsidRPr="00CC49EF">
        <w:rPr>
          <w:rFonts w:ascii="Book Antiqua" w:eastAsia="Book Antiqua" w:hAnsi="Book Antiqua" w:cs="Book Antiqua"/>
          <w:sz w:val="24"/>
        </w:rPr>
        <w:t xml:space="preserve">Eğitim ve öğretime erişim okullaşma ve okul terki, devam ve devamsızlık, okula uyum ve </w:t>
      </w:r>
      <w:proofErr w:type="gramStart"/>
      <w:r w:rsidRPr="00CC49EF">
        <w:rPr>
          <w:rFonts w:ascii="Book Antiqua" w:eastAsia="Book Antiqua" w:hAnsi="Book Antiqua" w:cs="Book Antiqua"/>
          <w:sz w:val="24"/>
        </w:rPr>
        <w:t>oryantasyon</w:t>
      </w:r>
      <w:proofErr w:type="gramEnd"/>
      <w:r w:rsidRPr="00CC49EF">
        <w:rPr>
          <w:rFonts w:ascii="Book Antiqua" w:eastAsia="Book Antiqua" w:hAnsi="Book Antiqua" w:cs="Book Antiqua"/>
          <w:sz w:val="24"/>
        </w:rPr>
        <w:t xml:space="preserve">, özel eğitime ihtiyaç duyan bireylerin eğitime erişimi, yabancı öğrencilerin eğitime erişimi ve </w:t>
      </w:r>
      <w:proofErr w:type="spellStart"/>
      <w:r w:rsidRPr="00CC49EF">
        <w:rPr>
          <w:rFonts w:ascii="Book Antiqua" w:eastAsia="Book Antiqua" w:hAnsi="Book Antiqua" w:cs="Book Antiqua"/>
          <w:sz w:val="24"/>
        </w:rPr>
        <w:t>hayatboyu</w:t>
      </w:r>
      <w:proofErr w:type="spellEnd"/>
      <w:r w:rsidRPr="00CC49EF">
        <w:rPr>
          <w:rFonts w:ascii="Book Antiqua" w:eastAsia="Book Antiqua" w:hAnsi="Book Antiqua" w:cs="Book Antiqua"/>
          <w:sz w:val="24"/>
        </w:rPr>
        <w:t xml:space="preserve"> öğrenme kapsamında yürütülen faaliyetlerin ele alındığı temadır. </w:t>
      </w:r>
    </w:p>
    <w:p w:rsidR="00E64A21" w:rsidRPr="00276613" w:rsidRDefault="00E64A21" w:rsidP="00E64A21">
      <w:pPr>
        <w:spacing w:before="79"/>
        <w:ind w:left="958"/>
        <w:jc w:val="both"/>
        <w:rPr>
          <w:b/>
          <w:sz w:val="20"/>
        </w:rPr>
      </w:pPr>
      <w:r w:rsidRPr="00B12C92">
        <w:rPr>
          <w:rFonts w:asciiTheme="minorHAnsi" w:eastAsia="Cambria" w:hAnsiTheme="minorHAnsi" w:cstheme="minorHAnsi"/>
          <w:b/>
          <w:bCs/>
          <w:color w:val="auto"/>
          <w:sz w:val="28"/>
          <w:szCs w:val="28"/>
          <w:lang w:eastAsia="en-US"/>
        </w:rPr>
        <w:t>TEMA 1: KURUMSAL KAPASİTE</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0"/>
        <w:gridCol w:w="11034"/>
      </w:tblGrid>
      <w:tr w:rsidR="00E64A21" w:rsidTr="00E43596">
        <w:trPr>
          <w:trHeight w:val="642"/>
        </w:trPr>
        <w:tc>
          <w:tcPr>
            <w:tcW w:w="2290" w:type="dxa"/>
            <w:shd w:val="clear" w:color="auto" w:fill="E2EFD9"/>
          </w:tcPr>
          <w:p w:rsidR="00E64A21" w:rsidRDefault="00E64A21" w:rsidP="00E43596">
            <w:pPr>
              <w:pStyle w:val="TableParagraph"/>
              <w:spacing w:line="234" w:lineRule="exact"/>
              <w:ind w:left="107"/>
              <w:rPr>
                <w:b/>
                <w:sz w:val="20"/>
              </w:rPr>
            </w:pPr>
            <w:r>
              <w:rPr>
                <w:b/>
                <w:sz w:val="20"/>
              </w:rPr>
              <w:t>Amaç</w:t>
            </w:r>
            <w:r>
              <w:rPr>
                <w:b/>
                <w:spacing w:val="-10"/>
                <w:sz w:val="20"/>
              </w:rPr>
              <w:t>1</w:t>
            </w:r>
          </w:p>
        </w:tc>
        <w:tc>
          <w:tcPr>
            <w:tcW w:w="11034" w:type="dxa"/>
            <w:shd w:val="clear" w:color="auto" w:fill="E2EFD9"/>
          </w:tcPr>
          <w:p w:rsidR="00E64A21" w:rsidRDefault="00E64A21" w:rsidP="00E43596">
            <w:pPr>
              <w:pStyle w:val="TableParagraph"/>
              <w:rPr>
                <w:rFonts w:ascii="Times New Roman"/>
                <w:sz w:val="20"/>
              </w:rPr>
            </w:pPr>
            <w:proofErr w:type="spellStart"/>
            <w:r w:rsidRPr="00026AB3">
              <w:t>Okul</w:t>
            </w:r>
            <w:proofErr w:type="spellEnd"/>
            <w:r w:rsidRPr="00026AB3">
              <w:t xml:space="preserve"> </w:t>
            </w:r>
            <w:proofErr w:type="spellStart"/>
            <w:r w:rsidRPr="00026AB3">
              <w:t>öncesi</w:t>
            </w:r>
            <w:proofErr w:type="spellEnd"/>
            <w:r w:rsidRPr="00026AB3">
              <w:t xml:space="preserve"> </w:t>
            </w:r>
            <w:proofErr w:type="spellStart"/>
            <w:r w:rsidRPr="00026AB3">
              <w:t>eğitim</w:t>
            </w:r>
            <w:proofErr w:type="spellEnd"/>
            <w:r w:rsidRPr="00026AB3">
              <w:t xml:space="preserve"> </w:t>
            </w:r>
            <w:proofErr w:type="spellStart"/>
            <w:r w:rsidRPr="00026AB3">
              <w:t>kurumlarının</w:t>
            </w:r>
            <w:proofErr w:type="spellEnd"/>
            <w:r w:rsidRPr="00026AB3">
              <w:t xml:space="preserve">, </w:t>
            </w:r>
            <w:proofErr w:type="spellStart"/>
            <w:r w:rsidRPr="00026AB3">
              <w:t>eğitimin</w:t>
            </w:r>
            <w:proofErr w:type="spellEnd"/>
            <w:r w:rsidRPr="00026AB3">
              <w:t xml:space="preserve"> </w:t>
            </w:r>
            <w:proofErr w:type="spellStart"/>
            <w:r w:rsidRPr="00026AB3">
              <w:t>temel</w:t>
            </w:r>
            <w:proofErr w:type="spellEnd"/>
            <w:r w:rsidRPr="00026AB3">
              <w:t xml:space="preserve"> </w:t>
            </w:r>
            <w:proofErr w:type="spellStart"/>
            <w:r w:rsidRPr="00026AB3">
              <w:t>ilkeleri</w:t>
            </w:r>
            <w:proofErr w:type="spellEnd"/>
            <w:r w:rsidRPr="00026AB3">
              <w:t xml:space="preserve"> </w:t>
            </w:r>
            <w:proofErr w:type="spellStart"/>
            <w:r w:rsidRPr="00026AB3">
              <w:t>doğrultusunda</w:t>
            </w:r>
            <w:proofErr w:type="spellEnd"/>
            <w:r w:rsidRPr="00026AB3">
              <w:t xml:space="preserve"> </w:t>
            </w:r>
            <w:proofErr w:type="spellStart"/>
            <w:r w:rsidRPr="00026AB3">
              <w:t>niteliğini</w:t>
            </w:r>
            <w:proofErr w:type="spellEnd"/>
            <w:r w:rsidRPr="00026AB3">
              <w:t xml:space="preserve"> </w:t>
            </w:r>
            <w:proofErr w:type="spellStart"/>
            <w:r w:rsidRPr="00026AB3">
              <w:t>arttırmak</w:t>
            </w:r>
            <w:proofErr w:type="spellEnd"/>
            <w:r w:rsidRPr="00026AB3">
              <w:t xml:space="preserve"> </w:t>
            </w:r>
            <w:proofErr w:type="spellStart"/>
            <w:r w:rsidRPr="00026AB3">
              <w:t>amacıyla</w:t>
            </w:r>
            <w:proofErr w:type="spellEnd"/>
            <w:r w:rsidRPr="00026AB3">
              <w:t xml:space="preserve"> </w:t>
            </w:r>
            <w:proofErr w:type="spellStart"/>
            <w:r w:rsidRPr="00026AB3">
              <w:t>kurumsal</w:t>
            </w:r>
            <w:proofErr w:type="spellEnd"/>
            <w:r w:rsidRPr="00026AB3">
              <w:t xml:space="preserve"> </w:t>
            </w:r>
            <w:proofErr w:type="spellStart"/>
            <w:r w:rsidRPr="00026AB3">
              <w:t>kapasite</w:t>
            </w:r>
            <w:proofErr w:type="spellEnd"/>
            <w:r w:rsidRPr="00026AB3">
              <w:t xml:space="preserve"> </w:t>
            </w:r>
            <w:proofErr w:type="spellStart"/>
            <w:r w:rsidRPr="00026AB3">
              <w:t>geliştirilecektir</w:t>
            </w:r>
            <w:proofErr w:type="spellEnd"/>
            <w:r w:rsidRPr="00026AB3">
              <w:t>.</w:t>
            </w:r>
          </w:p>
        </w:tc>
      </w:tr>
      <w:tr w:rsidR="00E64A21" w:rsidTr="00E43596">
        <w:trPr>
          <w:trHeight w:val="707"/>
        </w:trPr>
        <w:tc>
          <w:tcPr>
            <w:tcW w:w="2290" w:type="dxa"/>
            <w:shd w:val="clear" w:color="auto" w:fill="C5E0B3"/>
          </w:tcPr>
          <w:p w:rsidR="00E64A21" w:rsidRDefault="00E64A21" w:rsidP="00E43596">
            <w:pPr>
              <w:pStyle w:val="TableParagraph"/>
              <w:spacing w:line="234" w:lineRule="exact"/>
              <w:ind w:left="107"/>
              <w:rPr>
                <w:b/>
                <w:sz w:val="20"/>
              </w:rPr>
            </w:pPr>
            <w:r>
              <w:rPr>
                <w:b/>
                <w:sz w:val="20"/>
              </w:rPr>
              <w:t>Hedef</w:t>
            </w:r>
            <w:r>
              <w:rPr>
                <w:b/>
                <w:spacing w:val="-5"/>
                <w:sz w:val="20"/>
              </w:rPr>
              <w:t>1.1</w:t>
            </w:r>
          </w:p>
        </w:tc>
        <w:tc>
          <w:tcPr>
            <w:tcW w:w="11034" w:type="dxa"/>
            <w:shd w:val="clear" w:color="auto" w:fill="C5E0B3"/>
          </w:tcPr>
          <w:p w:rsidR="00E64A21" w:rsidRPr="00276613" w:rsidRDefault="00E64A21" w:rsidP="00E43596">
            <w:pPr>
              <w:pStyle w:val="TableParagraph"/>
              <w:rPr>
                <w:rFonts w:ascii="Times New Roman"/>
                <w:sz w:val="20"/>
              </w:rPr>
            </w:pPr>
            <w:proofErr w:type="spellStart"/>
            <w:r w:rsidRPr="00276613">
              <w:t>Okul</w:t>
            </w:r>
            <w:proofErr w:type="spellEnd"/>
            <w:r w:rsidRPr="00276613">
              <w:t xml:space="preserve"> </w:t>
            </w:r>
            <w:proofErr w:type="spellStart"/>
            <w:r w:rsidRPr="00276613">
              <w:t>öncesi</w:t>
            </w:r>
            <w:proofErr w:type="spellEnd"/>
            <w:r w:rsidRPr="00276613">
              <w:t xml:space="preserve"> </w:t>
            </w:r>
            <w:proofErr w:type="spellStart"/>
            <w:r w:rsidRPr="00276613">
              <w:t>eğitim</w:t>
            </w:r>
            <w:proofErr w:type="spellEnd"/>
            <w:r w:rsidRPr="00276613">
              <w:t xml:space="preserve"> </w:t>
            </w:r>
            <w:proofErr w:type="spellStart"/>
            <w:r w:rsidRPr="00276613">
              <w:t>kurumlarında</w:t>
            </w:r>
            <w:proofErr w:type="spellEnd"/>
            <w:r w:rsidRPr="00276613">
              <w:t xml:space="preserve"> </w:t>
            </w:r>
            <w:proofErr w:type="spellStart"/>
            <w:r w:rsidRPr="00276613">
              <w:t>fiziki</w:t>
            </w:r>
            <w:proofErr w:type="spellEnd"/>
            <w:r w:rsidRPr="00276613">
              <w:t xml:space="preserve"> </w:t>
            </w:r>
            <w:proofErr w:type="spellStart"/>
            <w:r w:rsidRPr="00276613">
              <w:t>mekânların</w:t>
            </w:r>
            <w:proofErr w:type="spellEnd"/>
            <w:r w:rsidRPr="00276613">
              <w:t xml:space="preserve"> </w:t>
            </w:r>
            <w:proofErr w:type="spellStart"/>
            <w:r w:rsidRPr="00276613">
              <w:t>okulun</w:t>
            </w:r>
            <w:proofErr w:type="spellEnd"/>
            <w:r w:rsidRPr="00276613">
              <w:t xml:space="preserve"> </w:t>
            </w:r>
            <w:proofErr w:type="spellStart"/>
            <w:r w:rsidRPr="00276613">
              <w:t>ihtiyaç</w:t>
            </w:r>
            <w:proofErr w:type="spellEnd"/>
            <w:r w:rsidRPr="00276613">
              <w:t xml:space="preserve"> </w:t>
            </w:r>
            <w:proofErr w:type="spellStart"/>
            <w:r w:rsidRPr="00276613">
              <w:t>ve</w:t>
            </w:r>
            <w:proofErr w:type="spellEnd"/>
            <w:r w:rsidRPr="00276613">
              <w:t xml:space="preserve"> </w:t>
            </w:r>
            <w:proofErr w:type="spellStart"/>
            <w:r w:rsidRPr="00276613">
              <w:t>hedefleri</w:t>
            </w:r>
            <w:proofErr w:type="spellEnd"/>
            <w:r w:rsidRPr="00276613">
              <w:t xml:space="preserve"> </w:t>
            </w:r>
            <w:proofErr w:type="spellStart"/>
            <w:r w:rsidRPr="00276613">
              <w:t>doğrultusunda</w:t>
            </w:r>
            <w:proofErr w:type="spellEnd"/>
            <w:r w:rsidRPr="00276613">
              <w:t xml:space="preserve"> </w:t>
            </w:r>
            <w:proofErr w:type="spellStart"/>
            <w:r w:rsidRPr="00276613">
              <w:t>iyileştirilmesi</w:t>
            </w:r>
            <w:proofErr w:type="spellEnd"/>
            <w:r w:rsidRPr="00276613">
              <w:t xml:space="preserve"> </w:t>
            </w:r>
            <w:proofErr w:type="spellStart"/>
            <w:r w:rsidRPr="00276613">
              <w:t>sağlanacaktır</w:t>
            </w:r>
            <w:proofErr w:type="spellEnd"/>
            <w:r w:rsidRPr="00276613">
              <w:t>.</w:t>
            </w:r>
          </w:p>
        </w:tc>
      </w:tr>
    </w:tbl>
    <w:p w:rsidR="00E64A21" w:rsidRDefault="00E64A21" w:rsidP="00E64A21">
      <w:pPr>
        <w:rPr>
          <w:rFonts w:asciiTheme="minorHAnsi" w:hAnsiTheme="minorHAnsi" w:cstheme="minorHAnsi"/>
          <w:color w:val="auto"/>
          <w:sz w:val="24"/>
          <w:szCs w:val="24"/>
        </w:rPr>
      </w:pPr>
      <w:r>
        <w:rPr>
          <w:rFonts w:asciiTheme="minorHAnsi" w:hAnsiTheme="minorHAnsi" w:cstheme="minorHAnsi"/>
          <w:color w:val="auto"/>
          <w:sz w:val="24"/>
          <w:szCs w:val="24"/>
        </w:rPr>
        <w:t xml:space="preserve">    </w:t>
      </w:r>
    </w:p>
    <w:tbl>
      <w:tblPr>
        <w:tblStyle w:val="TableNormal"/>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1134"/>
        <w:gridCol w:w="1134"/>
        <w:gridCol w:w="1134"/>
        <w:gridCol w:w="1134"/>
        <w:gridCol w:w="1134"/>
        <w:gridCol w:w="1134"/>
        <w:gridCol w:w="1134"/>
        <w:gridCol w:w="1134"/>
        <w:gridCol w:w="1735"/>
      </w:tblGrid>
      <w:tr w:rsidR="00E64A21" w:rsidTr="00E43596">
        <w:trPr>
          <w:trHeight w:val="854"/>
        </w:trPr>
        <w:tc>
          <w:tcPr>
            <w:tcW w:w="2592" w:type="dxa"/>
            <w:shd w:val="clear" w:color="auto" w:fill="C5E0B3"/>
          </w:tcPr>
          <w:p w:rsidR="00E64A21" w:rsidRDefault="00E64A21" w:rsidP="00E43596">
            <w:pPr>
              <w:pStyle w:val="TableParagraph"/>
              <w:ind w:left="107"/>
              <w:rPr>
                <w:b/>
                <w:sz w:val="20"/>
              </w:rPr>
            </w:pPr>
            <w:proofErr w:type="spellStart"/>
            <w:r>
              <w:rPr>
                <w:b/>
                <w:spacing w:val="-2"/>
                <w:sz w:val="20"/>
              </w:rPr>
              <w:t>PerformansGöstergeleri</w:t>
            </w:r>
            <w:proofErr w:type="spellEnd"/>
          </w:p>
        </w:tc>
        <w:tc>
          <w:tcPr>
            <w:tcW w:w="1134" w:type="dxa"/>
            <w:shd w:val="clear" w:color="auto" w:fill="C5E0B3"/>
          </w:tcPr>
          <w:p w:rsidR="00E64A21" w:rsidRDefault="00E64A21" w:rsidP="00E43596">
            <w:pPr>
              <w:pStyle w:val="TableParagraph"/>
              <w:spacing w:line="360" w:lineRule="auto"/>
              <w:ind w:right="225"/>
              <w:rPr>
                <w:b/>
                <w:sz w:val="20"/>
              </w:rPr>
            </w:pPr>
            <w:proofErr w:type="spellStart"/>
            <w:r>
              <w:rPr>
                <w:b/>
                <w:spacing w:val="-2"/>
                <w:sz w:val="20"/>
              </w:rPr>
              <w:t>Hedefe</w:t>
            </w:r>
            <w:proofErr w:type="spellEnd"/>
            <w:r>
              <w:rPr>
                <w:b/>
                <w:spacing w:val="-2"/>
                <w:sz w:val="20"/>
              </w:rPr>
              <w:t xml:space="preserve"> </w:t>
            </w:r>
            <w:proofErr w:type="spellStart"/>
            <w:r>
              <w:rPr>
                <w:b/>
                <w:spacing w:val="-2"/>
                <w:sz w:val="20"/>
              </w:rPr>
              <w:t>Etkisi</w:t>
            </w:r>
            <w:proofErr w:type="spellEnd"/>
            <w:r>
              <w:rPr>
                <w:b/>
                <w:spacing w:val="-2"/>
                <w:sz w:val="20"/>
              </w:rPr>
              <w:t xml:space="preserve"> %</w:t>
            </w:r>
          </w:p>
        </w:tc>
        <w:tc>
          <w:tcPr>
            <w:tcW w:w="1134" w:type="dxa"/>
            <w:shd w:val="clear" w:color="auto" w:fill="C5E0B3"/>
          </w:tcPr>
          <w:p w:rsidR="00E64A21" w:rsidRDefault="00E64A21" w:rsidP="00E43596">
            <w:pPr>
              <w:pStyle w:val="TableParagraph"/>
              <w:spacing w:line="360" w:lineRule="auto"/>
              <w:ind w:left="108" w:right="139"/>
              <w:rPr>
                <w:b/>
                <w:spacing w:val="-2"/>
                <w:sz w:val="20"/>
              </w:rPr>
            </w:pPr>
          </w:p>
          <w:p w:rsidR="00E64A21" w:rsidRDefault="00E64A21" w:rsidP="00E43596">
            <w:pPr>
              <w:pStyle w:val="TableParagraph"/>
              <w:spacing w:line="360" w:lineRule="auto"/>
              <w:ind w:left="108" w:right="139"/>
              <w:jc w:val="center"/>
              <w:rPr>
                <w:b/>
                <w:sz w:val="20"/>
              </w:rPr>
            </w:pPr>
            <w:r>
              <w:rPr>
                <w:b/>
                <w:spacing w:val="-2"/>
                <w:sz w:val="20"/>
              </w:rPr>
              <w:t>2023</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8"/>
              <w:rPr>
                <w:b/>
                <w:sz w:val="20"/>
              </w:rPr>
            </w:pPr>
            <w:r>
              <w:rPr>
                <w:b/>
                <w:sz w:val="20"/>
              </w:rPr>
              <w:t>2024</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5"/>
              <w:rPr>
                <w:b/>
                <w:sz w:val="20"/>
              </w:rPr>
            </w:pPr>
            <w:r>
              <w:rPr>
                <w:b/>
                <w:sz w:val="20"/>
              </w:rPr>
              <w:t>2025</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5"/>
              <w:rPr>
                <w:b/>
                <w:sz w:val="20"/>
              </w:rPr>
            </w:pPr>
            <w:r>
              <w:rPr>
                <w:b/>
                <w:sz w:val="20"/>
              </w:rPr>
              <w:t>2026</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7"/>
              <w:rPr>
                <w:b/>
                <w:sz w:val="20"/>
              </w:rPr>
            </w:pPr>
            <w:r>
              <w:rPr>
                <w:b/>
                <w:sz w:val="20"/>
              </w:rPr>
              <w:t>2027</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7"/>
              <w:rPr>
                <w:b/>
                <w:sz w:val="20"/>
              </w:rPr>
            </w:pPr>
            <w:r>
              <w:rPr>
                <w:b/>
                <w:sz w:val="20"/>
              </w:rPr>
              <w:t>2028</w:t>
            </w:r>
          </w:p>
        </w:tc>
        <w:tc>
          <w:tcPr>
            <w:tcW w:w="1134" w:type="dxa"/>
            <w:shd w:val="clear" w:color="auto" w:fill="C5E0B3"/>
          </w:tcPr>
          <w:p w:rsidR="00E64A21" w:rsidRDefault="00E64A21" w:rsidP="00E43596">
            <w:pPr>
              <w:pStyle w:val="TableParagraph"/>
              <w:spacing w:line="360" w:lineRule="auto"/>
              <w:ind w:left="107" w:right="127"/>
              <w:rPr>
                <w:b/>
                <w:sz w:val="20"/>
              </w:rPr>
            </w:pPr>
            <w:proofErr w:type="spellStart"/>
            <w:r>
              <w:rPr>
                <w:b/>
                <w:spacing w:val="-2"/>
                <w:sz w:val="20"/>
              </w:rPr>
              <w:t>İzleme</w:t>
            </w:r>
            <w:proofErr w:type="spellEnd"/>
            <w:r>
              <w:rPr>
                <w:b/>
                <w:spacing w:val="-2"/>
                <w:sz w:val="20"/>
              </w:rPr>
              <w:t xml:space="preserve"> </w:t>
            </w:r>
            <w:proofErr w:type="spellStart"/>
            <w:r>
              <w:rPr>
                <w:b/>
                <w:spacing w:val="-2"/>
                <w:sz w:val="20"/>
              </w:rPr>
              <w:t>Sıklığı</w:t>
            </w:r>
            <w:proofErr w:type="spellEnd"/>
          </w:p>
        </w:tc>
        <w:tc>
          <w:tcPr>
            <w:tcW w:w="1735" w:type="dxa"/>
            <w:shd w:val="clear" w:color="auto" w:fill="C5E0B3"/>
          </w:tcPr>
          <w:p w:rsidR="00E64A21" w:rsidRDefault="00E64A21" w:rsidP="00E43596">
            <w:pPr>
              <w:pStyle w:val="TableParagraph"/>
              <w:spacing w:line="360" w:lineRule="auto"/>
              <w:ind w:left="107" w:right="232"/>
              <w:rPr>
                <w:b/>
                <w:sz w:val="20"/>
              </w:rPr>
            </w:pPr>
            <w:proofErr w:type="spellStart"/>
            <w:r>
              <w:rPr>
                <w:b/>
                <w:spacing w:val="-2"/>
                <w:sz w:val="20"/>
              </w:rPr>
              <w:t>Rapor</w:t>
            </w:r>
            <w:proofErr w:type="spellEnd"/>
            <w:r>
              <w:rPr>
                <w:b/>
                <w:spacing w:val="-2"/>
                <w:sz w:val="20"/>
              </w:rPr>
              <w:t xml:space="preserve"> </w:t>
            </w:r>
            <w:proofErr w:type="spellStart"/>
            <w:r>
              <w:rPr>
                <w:b/>
                <w:spacing w:val="-2"/>
                <w:sz w:val="20"/>
              </w:rPr>
              <w:t>Sıklığı</w:t>
            </w:r>
            <w:proofErr w:type="spellEnd"/>
          </w:p>
        </w:tc>
      </w:tr>
      <w:tr w:rsidR="00E64A21" w:rsidTr="00E43596">
        <w:trPr>
          <w:trHeight w:val="417"/>
        </w:trPr>
        <w:tc>
          <w:tcPr>
            <w:tcW w:w="2592" w:type="dxa"/>
            <w:shd w:val="clear" w:color="auto" w:fill="C5E0B3"/>
          </w:tcPr>
          <w:p w:rsidR="00E64A21" w:rsidRDefault="00E64A21" w:rsidP="00E43596">
            <w:pPr>
              <w:pStyle w:val="TableParagraph"/>
              <w:spacing w:line="234" w:lineRule="exact"/>
              <w:ind w:left="107"/>
              <w:rPr>
                <w:b/>
                <w:sz w:val="20"/>
              </w:rPr>
            </w:pPr>
            <w:r>
              <w:rPr>
                <w:b/>
                <w:sz w:val="20"/>
              </w:rPr>
              <w:t>PG</w:t>
            </w:r>
            <w:r>
              <w:rPr>
                <w:b/>
                <w:spacing w:val="-2"/>
                <w:sz w:val="20"/>
              </w:rPr>
              <w:t>1.1.1</w:t>
            </w:r>
            <w:r w:rsidRPr="005F62BE">
              <w:t xml:space="preserve"> </w:t>
            </w:r>
            <w:proofErr w:type="spellStart"/>
            <w:r w:rsidRPr="005F62BE">
              <w:t>Okulda</w:t>
            </w:r>
            <w:proofErr w:type="spellEnd"/>
            <w:r w:rsidRPr="005F62BE">
              <w:t>/</w:t>
            </w:r>
            <w:proofErr w:type="spellStart"/>
            <w:r w:rsidRPr="005F62BE">
              <w:t>kurumda</w:t>
            </w:r>
            <w:proofErr w:type="spellEnd"/>
            <w:r w:rsidRPr="005F62BE">
              <w:t xml:space="preserve"> </w:t>
            </w:r>
            <w:proofErr w:type="spellStart"/>
            <w:r w:rsidRPr="005F62BE">
              <w:t>iyileştirile</w:t>
            </w:r>
            <w:r>
              <w:t>n</w:t>
            </w:r>
            <w:proofErr w:type="spellEnd"/>
            <w:r>
              <w:t xml:space="preserve"> </w:t>
            </w:r>
            <w:proofErr w:type="spellStart"/>
            <w:r>
              <w:t>fiziki</w:t>
            </w:r>
            <w:proofErr w:type="spellEnd"/>
            <w:r>
              <w:t xml:space="preserve"> </w:t>
            </w:r>
            <w:proofErr w:type="spellStart"/>
            <w:r>
              <w:t>mekân</w:t>
            </w:r>
            <w:proofErr w:type="spellEnd"/>
            <w:r>
              <w:t xml:space="preserve"> </w:t>
            </w:r>
            <w:proofErr w:type="spellStart"/>
            <w:r>
              <w:t>sayısı</w:t>
            </w:r>
            <w:proofErr w:type="spellEnd"/>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30</w:t>
            </w:r>
          </w:p>
        </w:tc>
        <w:tc>
          <w:tcPr>
            <w:tcW w:w="1134" w:type="dxa"/>
            <w:shd w:val="clear" w:color="auto" w:fill="E2EFD9"/>
          </w:tcPr>
          <w:p w:rsidR="00E64A21" w:rsidRDefault="00E64A21" w:rsidP="00E43596">
            <w:pPr>
              <w:pStyle w:val="TableParagraph"/>
              <w:rPr>
                <w:rFonts w:ascii="Times New Roman"/>
                <w:sz w:val="20"/>
              </w:rPr>
            </w:pPr>
          </w:p>
          <w:p w:rsidR="00E64A21" w:rsidRDefault="00E64A21" w:rsidP="00E43596">
            <w:pPr>
              <w:pStyle w:val="TableParagraph"/>
              <w:jc w:val="center"/>
              <w:rPr>
                <w:rFonts w:ascii="Times New Roman"/>
                <w:sz w:val="20"/>
              </w:rPr>
            </w:pPr>
            <w:r>
              <w:rPr>
                <w:rFonts w:ascii="Times New Roman"/>
                <w:sz w:val="20"/>
              </w:rPr>
              <w:t>14</w:t>
            </w:r>
          </w:p>
        </w:tc>
        <w:tc>
          <w:tcPr>
            <w:tcW w:w="1134" w:type="dxa"/>
            <w:shd w:val="clear" w:color="auto" w:fill="E2EFD9"/>
          </w:tcPr>
          <w:p w:rsidR="00E64A21" w:rsidRDefault="00E64A21" w:rsidP="00E43596">
            <w:pPr>
              <w:pStyle w:val="TableParagraph"/>
              <w:rPr>
                <w:rFonts w:ascii="Times New Roman"/>
                <w:sz w:val="20"/>
              </w:rPr>
            </w:pPr>
          </w:p>
          <w:p w:rsidR="00E64A21" w:rsidRDefault="00E64A21" w:rsidP="00E43596">
            <w:pPr>
              <w:pStyle w:val="TableParagraph"/>
              <w:jc w:val="center"/>
              <w:rPr>
                <w:rFonts w:ascii="Times New Roman"/>
                <w:sz w:val="20"/>
              </w:rPr>
            </w:pPr>
            <w:r>
              <w:rPr>
                <w:rFonts w:ascii="Times New Roman"/>
                <w:sz w:val="20"/>
              </w:rPr>
              <w:t>16</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18</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20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20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20</w:t>
            </w:r>
          </w:p>
        </w:tc>
        <w:tc>
          <w:tcPr>
            <w:tcW w:w="1134" w:type="dxa"/>
            <w:shd w:val="clear" w:color="auto" w:fill="E2EFD9"/>
          </w:tcPr>
          <w:p w:rsidR="00E64A21" w:rsidRDefault="00E64A21" w:rsidP="00E43596">
            <w:pPr>
              <w:pStyle w:val="TableParagraph"/>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414"/>
        </w:trPr>
        <w:tc>
          <w:tcPr>
            <w:tcW w:w="2592" w:type="dxa"/>
            <w:shd w:val="clear" w:color="auto" w:fill="C5E0B3"/>
          </w:tcPr>
          <w:p w:rsidR="00E64A21" w:rsidRDefault="00E64A21" w:rsidP="00E43596">
            <w:pPr>
              <w:pStyle w:val="TableParagraph"/>
              <w:spacing w:line="234" w:lineRule="exact"/>
              <w:ind w:left="107"/>
              <w:rPr>
                <w:b/>
                <w:sz w:val="20"/>
              </w:rPr>
            </w:pPr>
            <w:r>
              <w:rPr>
                <w:b/>
                <w:sz w:val="20"/>
              </w:rPr>
              <w:t>PG</w:t>
            </w:r>
            <w:r>
              <w:rPr>
                <w:b/>
                <w:spacing w:val="-2"/>
                <w:sz w:val="20"/>
              </w:rPr>
              <w:t>1.1.2</w:t>
            </w:r>
            <w:r w:rsidRPr="00026AB3">
              <w:t xml:space="preserve"> </w:t>
            </w:r>
            <w:proofErr w:type="spellStart"/>
            <w:r w:rsidRPr="00026AB3">
              <w:t>Okulda</w:t>
            </w:r>
            <w:proofErr w:type="spellEnd"/>
            <w:r w:rsidRPr="00026AB3">
              <w:t xml:space="preserve"> </w:t>
            </w:r>
            <w:proofErr w:type="spellStart"/>
            <w:r w:rsidRPr="00026AB3">
              <w:t>düzenleme</w:t>
            </w:r>
            <w:proofErr w:type="spellEnd"/>
            <w:r w:rsidRPr="00026AB3">
              <w:t xml:space="preserve"> </w:t>
            </w:r>
            <w:proofErr w:type="spellStart"/>
            <w:r w:rsidRPr="00026AB3">
              <w:t>yapılan</w:t>
            </w:r>
            <w:proofErr w:type="spellEnd"/>
            <w:r w:rsidRPr="00026AB3">
              <w:t xml:space="preserve"> </w:t>
            </w:r>
            <w:proofErr w:type="spellStart"/>
            <w:r w:rsidRPr="00026AB3">
              <w:t>açık</w:t>
            </w:r>
            <w:proofErr w:type="spellEnd"/>
            <w:r w:rsidRPr="00026AB3">
              <w:t xml:space="preserve"> </w:t>
            </w:r>
            <w:proofErr w:type="spellStart"/>
            <w:r w:rsidRPr="00026AB3">
              <w:t>hava</w:t>
            </w:r>
            <w:proofErr w:type="spellEnd"/>
            <w:r w:rsidRPr="00026AB3">
              <w:t xml:space="preserve"> </w:t>
            </w:r>
            <w:proofErr w:type="spellStart"/>
            <w:r w:rsidRPr="00026AB3">
              <w:t>oyun</w:t>
            </w:r>
            <w:proofErr w:type="spellEnd"/>
            <w:r w:rsidRPr="00026AB3">
              <w:t xml:space="preserve"> </w:t>
            </w:r>
            <w:proofErr w:type="spellStart"/>
            <w:r w:rsidRPr="00026AB3">
              <w:t>alanı</w:t>
            </w:r>
            <w:proofErr w:type="spellEnd"/>
            <w:r w:rsidRPr="00026AB3">
              <w:t xml:space="preserve"> </w:t>
            </w:r>
            <w:proofErr w:type="spellStart"/>
            <w:r w:rsidRPr="00026AB3">
              <w:t>sayısı</w:t>
            </w:r>
            <w:proofErr w:type="spellEnd"/>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30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14</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16</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18</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20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22</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24</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438"/>
        </w:trPr>
        <w:tc>
          <w:tcPr>
            <w:tcW w:w="2592" w:type="dxa"/>
            <w:shd w:val="clear" w:color="auto" w:fill="C5E0B3"/>
          </w:tcPr>
          <w:p w:rsidR="00E64A21" w:rsidRDefault="00E64A21" w:rsidP="00E43596">
            <w:pPr>
              <w:pStyle w:val="TableParagraph"/>
              <w:spacing w:line="234" w:lineRule="exact"/>
              <w:ind w:left="107"/>
              <w:rPr>
                <w:b/>
                <w:sz w:val="20"/>
              </w:rPr>
            </w:pPr>
            <w:r>
              <w:rPr>
                <w:b/>
                <w:sz w:val="20"/>
              </w:rPr>
              <w:lastRenderedPageBreak/>
              <w:t>PG</w:t>
            </w:r>
            <w:r>
              <w:rPr>
                <w:b/>
                <w:spacing w:val="-2"/>
                <w:sz w:val="20"/>
              </w:rPr>
              <w:t>1.1.3</w:t>
            </w:r>
            <w:r w:rsidRPr="00026AB3">
              <w:t xml:space="preserve"> </w:t>
            </w:r>
            <w:proofErr w:type="spellStart"/>
            <w:r w:rsidRPr="00026AB3">
              <w:t>Okulda</w:t>
            </w:r>
            <w:proofErr w:type="spellEnd"/>
            <w:r w:rsidRPr="00026AB3">
              <w:t xml:space="preserve"> </w:t>
            </w:r>
            <w:proofErr w:type="spellStart"/>
            <w:r w:rsidRPr="00026AB3">
              <w:t>düzenleme</w:t>
            </w:r>
            <w:proofErr w:type="spellEnd"/>
            <w:r w:rsidRPr="00026AB3">
              <w:t xml:space="preserve"> </w:t>
            </w:r>
            <w:proofErr w:type="spellStart"/>
            <w:r w:rsidRPr="00026AB3">
              <w:t>yapılan</w:t>
            </w:r>
            <w:proofErr w:type="spellEnd"/>
            <w:r w:rsidRPr="00026AB3">
              <w:t xml:space="preserve"> </w:t>
            </w:r>
            <w:proofErr w:type="spellStart"/>
            <w:r w:rsidRPr="00026AB3">
              <w:t>atölye</w:t>
            </w:r>
            <w:proofErr w:type="spellEnd"/>
            <w:r w:rsidRPr="00026AB3">
              <w:t xml:space="preserve"> </w:t>
            </w:r>
            <w:proofErr w:type="spellStart"/>
            <w:r w:rsidRPr="00026AB3">
              <w:t>sayısı</w:t>
            </w:r>
            <w:proofErr w:type="spellEnd"/>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40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6</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8</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12</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14</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16</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625"/>
        </w:trPr>
        <w:tc>
          <w:tcPr>
            <w:tcW w:w="2592" w:type="dxa"/>
            <w:shd w:val="clear" w:color="auto" w:fill="C5E0B3"/>
          </w:tcPr>
          <w:p w:rsidR="00E64A21" w:rsidRDefault="00E64A21" w:rsidP="00E43596">
            <w:pPr>
              <w:pStyle w:val="TableParagraph"/>
              <w:spacing w:line="234" w:lineRule="exact"/>
              <w:ind w:left="107"/>
              <w:rPr>
                <w:b/>
                <w:spacing w:val="-2"/>
                <w:sz w:val="20"/>
              </w:rPr>
            </w:pPr>
          </w:p>
          <w:p w:rsidR="00E64A21" w:rsidRDefault="00E64A21" w:rsidP="00E43596">
            <w:pPr>
              <w:pStyle w:val="TableParagraph"/>
              <w:spacing w:line="234" w:lineRule="exact"/>
              <w:ind w:left="107"/>
              <w:rPr>
                <w:b/>
                <w:sz w:val="20"/>
              </w:rPr>
            </w:pPr>
            <w:proofErr w:type="spellStart"/>
            <w:r>
              <w:rPr>
                <w:b/>
                <w:spacing w:val="-2"/>
                <w:sz w:val="20"/>
              </w:rPr>
              <w:t>KoordinatörBirim</w:t>
            </w:r>
            <w:proofErr w:type="spellEnd"/>
          </w:p>
        </w:tc>
        <w:tc>
          <w:tcPr>
            <w:tcW w:w="10807" w:type="dxa"/>
            <w:gridSpan w:val="9"/>
            <w:shd w:val="clear" w:color="auto" w:fill="C5E0B3"/>
          </w:tcPr>
          <w:p w:rsidR="00E64A21" w:rsidRPr="00DC2970" w:rsidRDefault="00E64A21" w:rsidP="00E43596">
            <w:pPr>
              <w:pStyle w:val="TableParagraph"/>
              <w:spacing w:before="118"/>
              <w:ind w:left="107"/>
              <w:rPr>
                <w:sz w:val="20"/>
              </w:rPr>
            </w:pPr>
            <w:proofErr w:type="spellStart"/>
            <w:r>
              <w:t>Melek</w:t>
            </w:r>
            <w:proofErr w:type="spellEnd"/>
            <w:r>
              <w:t xml:space="preserve"> Peyker</w:t>
            </w:r>
            <w:r w:rsidRPr="00DC2970">
              <w:t xml:space="preserve"> </w:t>
            </w:r>
            <w:proofErr w:type="spellStart"/>
            <w:r w:rsidRPr="00DC2970">
              <w:t>Anaokulu</w:t>
            </w:r>
            <w:proofErr w:type="spellEnd"/>
            <w:r w:rsidRPr="00DC2970">
              <w:t xml:space="preserve"> </w:t>
            </w:r>
            <w:proofErr w:type="spellStart"/>
            <w:r w:rsidRPr="00DC2970">
              <w:t>Müdürlüğü</w:t>
            </w:r>
            <w:proofErr w:type="spellEnd"/>
          </w:p>
        </w:tc>
      </w:tr>
      <w:tr w:rsidR="00E64A21" w:rsidTr="00E43596">
        <w:trPr>
          <w:trHeight w:val="854"/>
        </w:trPr>
        <w:tc>
          <w:tcPr>
            <w:tcW w:w="2592" w:type="dxa"/>
            <w:shd w:val="clear" w:color="auto" w:fill="C5E0B3"/>
          </w:tcPr>
          <w:p w:rsidR="00E64A21" w:rsidRDefault="00E64A21" w:rsidP="00E43596">
            <w:pPr>
              <w:pStyle w:val="TableParagraph"/>
              <w:spacing w:before="129"/>
              <w:rPr>
                <w:b/>
                <w:sz w:val="20"/>
              </w:rPr>
            </w:pPr>
          </w:p>
          <w:p w:rsidR="00E64A21" w:rsidRDefault="00E64A21" w:rsidP="00E43596">
            <w:pPr>
              <w:pStyle w:val="TableParagraph"/>
              <w:ind w:left="107"/>
              <w:rPr>
                <w:rFonts w:ascii="Calibri" w:hAnsi="Calibri"/>
                <w:b/>
                <w:sz w:val="20"/>
              </w:rPr>
            </w:pPr>
            <w:proofErr w:type="spellStart"/>
            <w:r w:rsidRPr="00DC2970">
              <w:rPr>
                <w:b/>
                <w:spacing w:val="-2"/>
                <w:sz w:val="20"/>
              </w:rPr>
              <w:t>İşbirliği</w:t>
            </w:r>
            <w:proofErr w:type="spellEnd"/>
            <w:r>
              <w:rPr>
                <w:b/>
                <w:spacing w:val="-2"/>
                <w:sz w:val="20"/>
              </w:rPr>
              <w:t xml:space="preserve"> </w:t>
            </w:r>
            <w:proofErr w:type="spellStart"/>
            <w:r w:rsidRPr="00DC2970">
              <w:rPr>
                <w:b/>
                <w:spacing w:val="-2"/>
                <w:sz w:val="20"/>
              </w:rPr>
              <w:t>Yapılacak</w:t>
            </w:r>
            <w:proofErr w:type="spellEnd"/>
            <w:r>
              <w:rPr>
                <w:b/>
                <w:spacing w:val="-2"/>
                <w:sz w:val="20"/>
              </w:rPr>
              <w:t xml:space="preserve"> </w:t>
            </w:r>
            <w:proofErr w:type="spellStart"/>
            <w:r w:rsidRPr="00DC2970">
              <w:rPr>
                <w:b/>
                <w:spacing w:val="-2"/>
                <w:sz w:val="20"/>
              </w:rPr>
              <w:t>Birimler</w:t>
            </w:r>
            <w:proofErr w:type="spellEnd"/>
          </w:p>
        </w:tc>
        <w:tc>
          <w:tcPr>
            <w:tcW w:w="10807" w:type="dxa"/>
            <w:gridSpan w:val="9"/>
            <w:shd w:val="clear" w:color="auto" w:fill="E2EFD9"/>
          </w:tcPr>
          <w:p w:rsidR="00E64A21" w:rsidRDefault="00E64A21" w:rsidP="00E43596">
            <w:pPr>
              <w:pStyle w:val="TableParagraph"/>
              <w:spacing w:line="357" w:lineRule="auto"/>
            </w:pPr>
          </w:p>
          <w:p w:rsidR="00E64A21" w:rsidRPr="00DC2970" w:rsidRDefault="00E64A21" w:rsidP="00E43596">
            <w:pPr>
              <w:pStyle w:val="TableParagraph"/>
              <w:spacing w:line="357" w:lineRule="auto"/>
              <w:rPr>
                <w:sz w:val="20"/>
              </w:rPr>
            </w:pPr>
            <w:r>
              <w:t xml:space="preserve">   </w:t>
            </w:r>
            <w:proofErr w:type="spellStart"/>
            <w:r w:rsidRPr="00DC2970">
              <w:t>Afyonkarahisar</w:t>
            </w:r>
            <w:proofErr w:type="spellEnd"/>
            <w:r w:rsidRPr="00DC2970">
              <w:t xml:space="preserve"> İl </w:t>
            </w:r>
            <w:proofErr w:type="spellStart"/>
            <w:r w:rsidRPr="00DC2970">
              <w:t>Milli</w:t>
            </w:r>
            <w:proofErr w:type="spellEnd"/>
            <w:r w:rsidRPr="00DC2970">
              <w:t xml:space="preserve"> </w:t>
            </w:r>
            <w:proofErr w:type="spellStart"/>
            <w:r w:rsidRPr="00DC2970">
              <w:t>Eğitim</w:t>
            </w:r>
            <w:proofErr w:type="spellEnd"/>
            <w:r w:rsidRPr="00DC2970">
              <w:t xml:space="preserve"> </w:t>
            </w:r>
            <w:proofErr w:type="spellStart"/>
            <w:r w:rsidRPr="00DC2970">
              <w:t>Müdürlüğü</w:t>
            </w:r>
            <w:proofErr w:type="spellEnd"/>
          </w:p>
        </w:tc>
      </w:tr>
      <w:tr w:rsidR="00E64A21" w:rsidTr="00E43596">
        <w:trPr>
          <w:trHeight w:val="731"/>
        </w:trPr>
        <w:tc>
          <w:tcPr>
            <w:tcW w:w="2592" w:type="dxa"/>
            <w:shd w:val="clear" w:color="auto" w:fill="C5E0B3"/>
          </w:tcPr>
          <w:p w:rsidR="00E64A21" w:rsidRDefault="00E64A21" w:rsidP="00E43596">
            <w:pPr>
              <w:pStyle w:val="TableParagraph"/>
              <w:spacing w:before="129"/>
              <w:rPr>
                <w:b/>
                <w:sz w:val="20"/>
              </w:rPr>
            </w:pPr>
          </w:p>
          <w:p w:rsidR="00E64A21" w:rsidRDefault="00E64A21" w:rsidP="00E43596">
            <w:pPr>
              <w:pStyle w:val="TableParagraph"/>
              <w:ind w:left="107"/>
              <w:rPr>
                <w:rFonts w:ascii="Calibri"/>
                <w:b/>
                <w:sz w:val="20"/>
              </w:rPr>
            </w:pPr>
            <w:proofErr w:type="spellStart"/>
            <w:r w:rsidRPr="00DC2970">
              <w:rPr>
                <w:b/>
                <w:spacing w:val="-2"/>
                <w:sz w:val="20"/>
              </w:rPr>
              <w:t>Riskler</w:t>
            </w:r>
            <w:proofErr w:type="spellEnd"/>
          </w:p>
        </w:tc>
        <w:tc>
          <w:tcPr>
            <w:tcW w:w="10807" w:type="dxa"/>
            <w:gridSpan w:val="9"/>
            <w:shd w:val="clear" w:color="auto" w:fill="C5E0B3"/>
          </w:tcPr>
          <w:p w:rsidR="00E64A21" w:rsidRDefault="00E64A21" w:rsidP="00E43596">
            <w:pPr>
              <w:pStyle w:val="TableParagraph"/>
              <w:spacing w:line="234" w:lineRule="exact"/>
              <w:ind w:left="107"/>
            </w:pPr>
          </w:p>
          <w:p w:rsidR="00E64A21" w:rsidRPr="00DC2970" w:rsidRDefault="00E64A21" w:rsidP="00E43596">
            <w:pPr>
              <w:pStyle w:val="TableParagraph"/>
              <w:spacing w:line="234" w:lineRule="exact"/>
              <w:ind w:left="107"/>
              <w:rPr>
                <w:sz w:val="20"/>
              </w:rPr>
            </w:pPr>
            <w:proofErr w:type="spellStart"/>
            <w:r w:rsidRPr="00DC2970">
              <w:t>Finansal</w:t>
            </w:r>
            <w:proofErr w:type="spellEnd"/>
            <w:r w:rsidRPr="00DC2970">
              <w:t xml:space="preserve"> </w:t>
            </w:r>
            <w:proofErr w:type="spellStart"/>
            <w:r w:rsidRPr="00DC2970">
              <w:t>Baskılar</w:t>
            </w:r>
            <w:proofErr w:type="spellEnd"/>
            <w:r w:rsidRPr="00DC2970">
              <w:t xml:space="preserve">, </w:t>
            </w:r>
            <w:proofErr w:type="spellStart"/>
            <w:r w:rsidRPr="00DC2970">
              <w:t>Sağlık</w:t>
            </w:r>
            <w:proofErr w:type="spellEnd"/>
            <w:r w:rsidRPr="00DC2970">
              <w:t xml:space="preserve"> </w:t>
            </w:r>
            <w:proofErr w:type="spellStart"/>
            <w:r w:rsidRPr="00DC2970">
              <w:t>ve</w:t>
            </w:r>
            <w:proofErr w:type="spellEnd"/>
            <w:r w:rsidRPr="00DC2970">
              <w:t xml:space="preserve"> </w:t>
            </w:r>
            <w:proofErr w:type="spellStart"/>
            <w:r w:rsidRPr="00DC2970">
              <w:t>Güvenlik</w:t>
            </w:r>
            <w:proofErr w:type="spellEnd"/>
            <w:r w:rsidRPr="00DC2970">
              <w:t xml:space="preserve"> </w:t>
            </w:r>
            <w:proofErr w:type="spellStart"/>
            <w:r w:rsidRPr="00DC2970">
              <w:t>Riskleri</w:t>
            </w:r>
            <w:proofErr w:type="spellEnd"/>
          </w:p>
        </w:tc>
      </w:tr>
      <w:tr w:rsidR="00E64A21" w:rsidTr="00E43596">
        <w:trPr>
          <w:trHeight w:val="1559"/>
        </w:trPr>
        <w:tc>
          <w:tcPr>
            <w:tcW w:w="2592" w:type="dxa"/>
            <w:shd w:val="clear" w:color="auto" w:fill="C5E0B3"/>
          </w:tcPr>
          <w:p w:rsidR="00E64A21" w:rsidRDefault="00E64A21" w:rsidP="00E43596">
            <w:pPr>
              <w:pStyle w:val="TableParagraph"/>
              <w:spacing w:before="131"/>
              <w:rPr>
                <w:b/>
                <w:sz w:val="20"/>
              </w:rPr>
            </w:pPr>
          </w:p>
          <w:p w:rsidR="00E64A21" w:rsidRDefault="00E64A21" w:rsidP="00E43596">
            <w:pPr>
              <w:pStyle w:val="TableParagraph"/>
              <w:ind w:left="107"/>
              <w:rPr>
                <w:rFonts w:ascii="Calibri"/>
                <w:b/>
                <w:sz w:val="20"/>
              </w:rPr>
            </w:pPr>
            <w:proofErr w:type="spellStart"/>
            <w:r>
              <w:rPr>
                <w:rFonts w:ascii="Calibri"/>
                <w:b/>
                <w:spacing w:val="-2"/>
                <w:sz w:val="20"/>
              </w:rPr>
              <w:t>Stratejiler</w:t>
            </w:r>
            <w:proofErr w:type="spellEnd"/>
          </w:p>
        </w:tc>
        <w:tc>
          <w:tcPr>
            <w:tcW w:w="10807" w:type="dxa"/>
            <w:gridSpan w:val="9"/>
            <w:shd w:val="clear" w:color="auto" w:fill="E2EFD9"/>
          </w:tcPr>
          <w:p w:rsidR="00E64A21" w:rsidRDefault="00E64A21" w:rsidP="00E43596">
            <w:pPr>
              <w:pStyle w:val="TableParagraph"/>
              <w:spacing w:line="360" w:lineRule="auto"/>
              <w:ind w:left="107"/>
              <w:rPr>
                <w:b/>
                <w:sz w:val="20"/>
              </w:rPr>
            </w:pPr>
          </w:p>
          <w:p w:rsidR="00E64A21" w:rsidRPr="008C2BDB" w:rsidRDefault="00E64A21" w:rsidP="00E43596">
            <w:pPr>
              <w:pStyle w:val="TableParagraph"/>
              <w:spacing w:line="360" w:lineRule="auto"/>
              <w:ind w:left="107"/>
              <w:rPr>
                <w:sz w:val="20"/>
              </w:rPr>
            </w:pPr>
            <w:r w:rsidRPr="008C2BDB">
              <w:rPr>
                <w:b/>
                <w:sz w:val="20"/>
              </w:rPr>
              <w:t>S.1</w:t>
            </w:r>
            <w:r w:rsidRPr="008C2BDB">
              <w:rPr>
                <w:sz w:val="20"/>
              </w:rPr>
              <w:t xml:space="preserve"> </w:t>
            </w:r>
            <w:proofErr w:type="spellStart"/>
            <w:r w:rsidRPr="008C2BDB">
              <w:rPr>
                <w:sz w:val="20"/>
              </w:rPr>
              <w:t>Fiziki</w:t>
            </w:r>
            <w:proofErr w:type="spellEnd"/>
            <w:r w:rsidRPr="008C2BDB">
              <w:rPr>
                <w:sz w:val="20"/>
              </w:rPr>
              <w:t xml:space="preserve"> </w:t>
            </w:r>
            <w:proofErr w:type="spellStart"/>
            <w:r w:rsidRPr="008C2BDB">
              <w:rPr>
                <w:sz w:val="20"/>
              </w:rPr>
              <w:t>mekânların</w:t>
            </w:r>
            <w:proofErr w:type="spellEnd"/>
            <w:r w:rsidRPr="008C2BDB">
              <w:rPr>
                <w:sz w:val="20"/>
              </w:rPr>
              <w:t xml:space="preserve"> (</w:t>
            </w:r>
            <w:proofErr w:type="spellStart"/>
            <w:r w:rsidRPr="008C2BDB">
              <w:rPr>
                <w:sz w:val="20"/>
              </w:rPr>
              <w:t>derslikler</w:t>
            </w:r>
            <w:proofErr w:type="spellEnd"/>
            <w:r w:rsidRPr="008C2BDB">
              <w:rPr>
                <w:sz w:val="20"/>
              </w:rPr>
              <w:t xml:space="preserve">, </w:t>
            </w:r>
            <w:proofErr w:type="spellStart"/>
            <w:r w:rsidRPr="008C2BDB">
              <w:rPr>
                <w:sz w:val="20"/>
              </w:rPr>
              <w:t>spor</w:t>
            </w:r>
            <w:proofErr w:type="spellEnd"/>
            <w:r w:rsidRPr="008C2BDB">
              <w:rPr>
                <w:sz w:val="20"/>
              </w:rPr>
              <w:t xml:space="preserve"> </w:t>
            </w:r>
            <w:proofErr w:type="spellStart"/>
            <w:r w:rsidRPr="008C2BDB">
              <w:rPr>
                <w:sz w:val="20"/>
              </w:rPr>
              <w:t>salonu</w:t>
            </w:r>
            <w:proofErr w:type="spellEnd"/>
            <w:r w:rsidRPr="008C2BDB">
              <w:rPr>
                <w:sz w:val="20"/>
              </w:rPr>
              <w:t xml:space="preserve">, </w:t>
            </w:r>
            <w:proofErr w:type="spellStart"/>
            <w:r w:rsidRPr="008C2BDB">
              <w:rPr>
                <w:sz w:val="20"/>
              </w:rPr>
              <w:t>kütüphaneler</w:t>
            </w:r>
            <w:proofErr w:type="spellEnd"/>
            <w:r w:rsidRPr="008C2BDB">
              <w:rPr>
                <w:sz w:val="20"/>
              </w:rPr>
              <w:t xml:space="preserve">, </w:t>
            </w:r>
            <w:proofErr w:type="spellStart"/>
            <w:r w:rsidRPr="008C2BDB">
              <w:rPr>
                <w:sz w:val="20"/>
              </w:rPr>
              <w:t>atölyeler</w:t>
            </w:r>
            <w:proofErr w:type="spellEnd"/>
            <w:r w:rsidRPr="008C2BDB">
              <w:rPr>
                <w:sz w:val="20"/>
              </w:rPr>
              <w:t xml:space="preserve">, </w:t>
            </w:r>
            <w:proofErr w:type="spellStart"/>
            <w:r w:rsidRPr="008C2BDB">
              <w:rPr>
                <w:sz w:val="20"/>
              </w:rPr>
              <w:t>açık</w:t>
            </w:r>
            <w:proofErr w:type="spellEnd"/>
            <w:r w:rsidRPr="008C2BDB">
              <w:rPr>
                <w:sz w:val="20"/>
              </w:rPr>
              <w:t xml:space="preserve"> </w:t>
            </w:r>
            <w:proofErr w:type="spellStart"/>
            <w:r w:rsidRPr="008C2BDB">
              <w:rPr>
                <w:sz w:val="20"/>
              </w:rPr>
              <w:t>hava</w:t>
            </w:r>
            <w:proofErr w:type="spellEnd"/>
            <w:r w:rsidRPr="008C2BDB">
              <w:rPr>
                <w:sz w:val="20"/>
              </w:rPr>
              <w:t xml:space="preserve"> </w:t>
            </w:r>
            <w:proofErr w:type="spellStart"/>
            <w:r w:rsidRPr="008C2BDB">
              <w:rPr>
                <w:sz w:val="20"/>
              </w:rPr>
              <w:t>oyun</w:t>
            </w:r>
            <w:proofErr w:type="spellEnd"/>
            <w:r w:rsidRPr="008C2BDB">
              <w:rPr>
                <w:sz w:val="20"/>
              </w:rPr>
              <w:t xml:space="preserve"> </w:t>
            </w:r>
            <w:proofErr w:type="spellStart"/>
            <w:r w:rsidRPr="008C2BDB">
              <w:rPr>
                <w:sz w:val="20"/>
              </w:rPr>
              <w:t>alanları</w:t>
            </w:r>
            <w:proofErr w:type="spellEnd"/>
            <w:r w:rsidRPr="008C2BDB">
              <w:rPr>
                <w:sz w:val="20"/>
              </w:rPr>
              <w:t xml:space="preserve"> vb.) </w:t>
            </w:r>
            <w:proofErr w:type="spellStart"/>
            <w:r w:rsidRPr="008C2BDB">
              <w:rPr>
                <w:sz w:val="20"/>
              </w:rPr>
              <w:t>iyileştirilmesi</w:t>
            </w:r>
            <w:proofErr w:type="spellEnd"/>
            <w:r w:rsidRPr="008C2BDB">
              <w:rPr>
                <w:sz w:val="20"/>
              </w:rPr>
              <w:t xml:space="preserve"> </w:t>
            </w:r>
            <w:proofErr w:type="spellStart"/>
            <w:r w:rsidRPr="008C2BDB">
              <w:rPr>
                <w:sz w:val="20"/>
              </w:rPr>
              <w:t>için</w:t>
            </w:r>
            <w:proofErr w:type="spellEnd"/>
            <w:r w:rsidRPr="008C2BDB">
              <w:rPr>
                <w:sz w:val="20"/>
              </w:rPr>
              <w:t xml:space="preserve"> </w:t>
            </w:r>
            <w:proofErr w:type="spellStart"/>
            <w:r w:rsidRPr="008C2BDB">
              <w:rPr>
                <w:sz w:val="20"/>
              </w:rPr>
              <w:t>kamu</w:t>
            </w:r>
            <w:proofErr w:type="spellEnd"/>
            <w:r w:rsidRPr="008C2BDB">
              <w:rPr>
                <w:sz w:val="20"/>
              </w:rPr>
              <w:t xml:space="preserve"> </w:t>
            </w:r>
            <w:proofErr w:type="spellStart"/>
            <w:r w:rsidRPr="008C2BDB">
              <w:rPr>
                <w:sz w:val="20"/>
              </w:rPr>
              <w:t>idareleri</w:t>
            </w:r>
            <w:proofErr w:type="spellEnd"/>
            <w:r w:rsidRPr="008C2BDB">
              <w:rPr>
                <w:sz w:val="20"/>
              </w:rPr>
              <w:t xml:space="preserve">, </w:t>
            </w:r>
            <w:proofErr w:type="spellStart"/>
            <w:r w:rsidRPr="008C2BDB">
              <w:rPr>
                <w:sz w:val="20"/>
              </w:rPr>
              <w:t>belediyeler</w:t>
            </w:r>
            <w:proofErr w:type="spellEnd"/>
            <w:r w:rsidRPr="008C2BDB">
              <w:rPr>
                <w:sz w:val="20"/>
              </w:rPr>
              <w:t xml:space="preserve"> </w:t>
            </w:r>
            <w:proofErr w:type="spellStart"/>
            <w:r w:rsidRPr="008C2BDB">
              <w:rPr>
                <w:sz w:val="20"/>
              </w:rPr>
              <w:t>ve</w:t>
            </w:r>
            <w:proofErr w:type="spellEnd"/>
            <w:r w:rsidRPr="008C2BDB">
              <w:rPr>
                <w:sz w:val="20"/>
              </w:rPr>
              <w:t xml:space="preserve"> </w:t>
            </w:r>
            <w:proofErr w:type="spellStart"/>
            <w:r w:rsidRPr="008C2BDB">
              <w:rPr>
                <w:sz w:val="20"/>
              </w:rPr>
              <w:t>hayırseverlerle</w:t>
            </w:r>
            <w:proofErr w:type="spellEnd"/>
            <w:r w:rsidRPr="008C2BDB">
              <w:rPr>
                <w:sz w:val="20"/>
              </w:rPr>
              <w:t xml:space="preserve"> vb. </w:t>
            </w:r>
            <w:proofErr w:type="spellStart"/>
            <w:r w:rsidRPr="008C2BDB">
              <w:rPr>
                <w:sz w:val="20"/>
              </w:rPr>
              <w:t>iş</w:t>
            </w:r>
            <w:proofErr w:type="spellEnd"/>
            <w:r w:rsidRPr="008C2BDB">
              <w:rPr>
                <w:sz w:val="20"/>
              </w:rPr>
              <w:t xml:space="preserve"> </w:t>
            </w:r>
            <w:proofErr w:type="spellStart"/>
            <w:r w:rsidRPr="008C2BDB">
              <w:rPr>
                <w:sz w:val="20"/>
              </w:rPr>
              <w:t>birlikleri</w:t>
            </w:r>
            <w:proofErr w:type="spellEnd"/>
            <w:r w:rsidRPr="008C2BDB">
              <w:rPr>
                <w:sz w:val="20"/>
              </w:rPr>
              <w:t xml:space="preserve"> </w:t>
            </w:r>
            <w:proofErr w:type="spellStart"/>
            <w:r w:rsidRPr="008C2BDB">
              <w:rPr>
                <w:sz w:val="20"/>
              </w:rPr>
              <w:t>yapılacaktır</w:t>
            </w:r>
            <w:proofErr w:type="spellEnd"/>
            <w:r w:rsidRPr="008C2BDB">
              <w:rPr>
                <w:sz w:val="20"/>
              </w:rPr>
              <w:t>.</w:t>
            </w:r>
          </w:p>
          <w:p w:rsidR="00E64A21" w:rsidRPr="008C2BDB" w:rsidRDefault="00E64A21" w:rsidP="00E43596">
            <w:pPr>
              <w:pStyle w:val="TableParagraph"/>
              <w:spacing w:line="360" w:lineRule="auto"/>
              <w:ind w:left="107"/>
              <w:rPr>
                <w:color w:val="000000"/>
                <w:sz w:val="20"/>
                <w:szCs w:val="24"/>
              </w:rPr>
            </w:pPr>
            <w:r w:rsidRPr="008C2BDB">
              <w:rPr>
                <w:b/>
                <w:color w:val="000000"/>
                <w:sz w:val="20"/>
                <w:szCs w:val="24"/>
              </w:rPr>
              <w:t>S.2</w:t>
            </w:r>
            <w:r w:rsidRPr="008C2BDB">
              <w:rPr>
                <w:color w:val="000000"/>
                <w:sz w:val="20"/>
                <w:szCs w:val="24"/>
              </w:rPr>
              <w:t xml:space="preserve"> </w:t>
            </w:r>
            <w:proofErr w:type="spellStart"/>
            <w:r w:rsidRPr="008C2BDB">
              <w:rPr>
                <w:color w:val="000000"/>
                <w:sz w:val="20"/>
                <w:szCs w:val="24"/>
              </w:rPr>
              <w:t>Okul</w:t>
            </w:r>
            <w:proofErr w:type="spellEnd"/>
            <w:r w:rsidRPr="008C2BDB">
              <w:rPr>
                <w:color w:val="000000"/>
                <w:sz w:val="20"/>
                <w:szCs w:val="24"/>
              </w:rPr>
              <w:t xml:space="preserve">, </w:t>
            </w:r>
            <w:proofErr w:type="spellStart"/>
            <w:r w:rsidRPr="008C2BDB">
              <w:rPr>
                <w:color w:val="000000"/>
                <w:sz w:val="20"/>
                <w:szCs w:val="24"/>
              </w:rPr>
              <w:t>aile</w:t>
            </w:r>
            <w:proofErr w:type="spellEnd"/>
            <w:r w:rsidRPr="008C2BDB">
              <w:rPr>
                <w:color w:val="000000"/>
                <w:sz w:val="20"/>
                <w:szCs w:val="24"/>
              </w:rPr>
              <w:t xml:space="preserve"> </w:t>
            </w:r>
            <w:proofErr w:type="spellStart"/>
            <w:r w:rsidRPr="008C2BDB">
              <w:rPr>
                <w:color w:val="000000"/>
                <w:sz w:val="20"/>
                <w:szCs w:val="24"/>
              </w:rPr>
              <w:t>ve</w:t>
            </w:r>
            <w:proofErr w:type="spellEnd"/>
            <w:r w:rsidRPr="008C2BDB">
              <w:rPr>
                <w:color w:val="000000"/>
                <w:sz w:val="20"/>
                <w:szCs w:val="24"/>
              </w:rPr>
              <w:t xml:space="preserve"> </w:t>
            </w:r>
            <w:proofErr w:type="spellStart"/>
            <w:r w:rsidRPr="008C2BDB">
              <w:rPr>
                <w:color w:val="000000"/>
                <w:sz w:val="20"/>
                <w:szCs w:val="24"/>
              </w:rPr>
              <w:t>çevre</w:t>
            </w:r>
            <w:proofErr w:type="spellEnd"/>
            <w:r w:rsidRPr="008C2BDB">
              <w:rPr>
                <w:color w:val="000000"/>
                <w:sz w:val="20"/>
                <w:szCs w:val="24"/>
              </w:rPr>
              <w:t xml:space="preserve"> </w:t>
            </w:r>
            <w:proofErr w:type="spellStart"/>
            <w:r w:rsidRPr="008C2BDB">
              <w:rPr>
                <w:color w:val="000000"/>
                <w:sz w:val="20"/>
                <w:szCs w:val="24"/>
              </w:rPr>
              <w:t>iş</w:t>
            </w:r>
            <w:proofErr w:type="spellEnd"/>
            <w:r w:rsidRPr="008C2BDB">
              <w:rPr>
                <w:color w:val="000000"/>
                <w:sz w:val="20"/>
                <w:szCs w:val="24"/>
              </w:rPr>
              <w:t xml:space="preserve"> </w:t>
            </w:r>
            <w:proofErr w:type="spellStart"/>
            <w:r w:rsidRPr="008C2BDB">
              <w:rPr>
                <w:color w:val="000000"/>
                <w:sz w:val="20"/>
                <w:szCs w:val="24"/>
              </w:rPr>
              <w:t>birliği</w:t>
            </w:r>
            <w:proofErr w:type="spellEnd"/>
            <w:r w:rsidRPr="008C2BDB">
              <w:rPr>
                <w:color w:val="000000"/>
                <w:sz w:val="20"/>
                <w:szCs w:val="24"/>
              </w:rPr>
              <w:t xml:space="preserve"> </w:t>
            </w:r>
            <w:proofErr w:type="spellStart"/>
            <w:r w:rsidRPr="008C2BDB">
              <w:rPr>
                <w:color w:val="000000"/>
                <w:sz w:val="20"/>
                <w:szCs w:val="24"/>
              </w:rPr>
              <w:t>yapılarak</w:t>
            </w:r>
            <w:proofErr w:type="spellEnd"/>
            <w:r w:rsidRPr="008C2BDB">
              <w:rPr>
                <w:color w:val="000000"/>
                <w:sz w:val="20"/>
                <w:szCs w:val="24"/>
              </w:rPr>
              <w:t xml:space="preserve"> </w:t>
            </w:r>
            <w:proofErr w:type="spellStart"/>
            <w:r w:rsidRPr="008C2BDB">
              <w:rPr>
                <w:color w:val="000000"/>
                <w:sz w:val="20"/>
                <w:szCs w:val="24"/>
              </w:rPr>
              <w:t>fiziki</w:t>
            </w:r>
            <w:proofErr w:type="spellEnd"/>
            <w:r w:rsidRPr="008C2BDB">
              <w:rPr>
                <w:color w:val="000000"/>
                <w:sz w:val="20"/>
                <w:szCs w:val="24"/>
              </w:rPr>
              <w:t xml:space="preserve"> </w:t>
            </w:r>
            <w:proofErr w:type="spellStart"/>
            <w:r w:rsidRPr="008C2BDB">
              <w:rPr>
                <w:color w:val="000000"/>
                <w:sz w:val="20"/>
                <w:szCs w:val="24"/>
              </w:rPr>
              <w:t>mekânlar</w:t>
            </w:r>
            <w:proofErr w:type="spellEnd"/>
            <w:r w:rsidRPr="008C2BDB">
              <w:rPr>
                <w:color w:val="000000"/>
                <w:sz w:val="20"/>
                <w:szCs w:val="24"/>
              </w:rPr>
              <w:t xml:space="preserve"> </w:t>
            </w:r>
            <w:proofErr w:type="spellStart"/>
            <w:r w:rsidRPr="008C2BDB">
              <w:rPr>
                <w:color w:val="000000"/>
                <w:sz w:val="20"/>
                <w:szCs w:val="24"/>
              </w:rPr>
              <w:t>iyileştirilecektir</w:t>
            </w:r>
            <w:proofErr w:type="spellEnd"/>
            <w:r w:rsidRPr="008C2BDB">
              <w:rPr>
                <w:color w:val="000000"/>
                <w:sz w:val="20"/>
                <w:szCs w:val="24"/>
              </w:rPr>
              <w:t>.</w:t>
            </w:r>
          </w:p>
          <w:p w:rsidR="00E64A21" w:rsidRPr="0072453F" w:rsidRDefault="00E64A21" w:rsidP="00E43596">
            <w:pPr>
              <w:pStyle w:val="TableParagraph"/>
              <w:spacing w:line="360" w:lineRule="auto"/>
              <w:ind w:left="107"/>
              <w:rPr>
                <w:color w:val="FF0000"/>
                <w:sz w:val="20"/>
              </w:rPr>
            </w:pPr>
            <w:r w:rsidRPr="008C2BDB">
              <w:rPr>
                <w:b/>
                <w:color w:val="000000"/>
                <w:sz w:val="20"/>
                <w:szCs w:val="24"/>
              </w:rPr>
              <w:t>S-3</w:t>
            </w:r>
            <w:r w:rsidRPr="008C2BDB">
              <w:rPr>
                <w:color w:val="000000"/>
                <w:sz w:val="20"/>
                <w:szCs w:val="24"/>
              </w:rPr>
              <w:t xml:space="preserve"> </w:t>
            </w:r>
            <w:proofErr w:type="spellStart"/>
            <w:r w:rsidRPr="008C2BDB">
              <w:rPr>
                <w:sz w:val="20"/>
                <w:szCs w:val="24"/>
              </w:rPr>
              <w:t>Okulun</w:t>
            </w:r>
            <w:proofErr w:type="spellEnd"/>
            <w:r w:rsidRPr="008C2BDB">
              <w:rPr>
                <w:sz w:val="20"/>
                <w:szCs w:val="24"/>
              </w:rPr>
              <w:t xml:space="preserve"> </w:t>
            </w:r>
            <w:proofErr w:type="spellStart"/>
            <w:r w:rsidRPr="008C2BDB">
              <w:rPr>
                <w:sz w:val="20"/>
                <w:szCs w:val="24"/>
              </w:rPr>
              <w:t>eksiklikleri</w:t>
            </w:r>
            <w:proofErr w:type="spellEnd"/>
            <w:r w:rsidRPr="008C2BDB">
              <w:rPr>
                <w:sz w:val="20"/>
                <w:szCs w:val="24"/>
              </w:rPr>
              <w:t xml:space="preserve"> </w:t>
            </w:r>
            <w:proofErr w:type="spellStart"/>
            <w:r w:rsidRPr="008C2BDB">
              <w:rPr>
                <w:sz w:val="20"/>
                <w:szCs w:val="24"/>
              </w:rPr>
              <w:t>yerinde</w:t>
            </w:r>
            <w:proofErr w:type="spellEnd"/>
            <w:r w:rsidRPr="008C2BDB">
              <w:rPr>
                <w:sz w:val="20"/>
                <w:szCs w:val="24"/>
              </w:rPr>
              <w:t xml:space="preserve"> </w:t>
            </w:r>
            <w:proofErr w:type="spellStart"/>
            <w:r w:rsidRPr="008C2BDB">
              <w:rPr>
                <w:sz w:val="20"/>
                <w:szCs w:val="24"/>
              </w:rPr>
              <w:t>tespit</w:t>
            </w:r>
            <w:proofErr w:type="spellEnd"/>
            <w:r w:rsidRPr="008C2BDB">
              <w:rPr>
                <w:sz w:val="20"/>
                <w:szCs w:val="24"/>
              </w:rPr>
              <w:t xml:space="preserve"> </w:t>
            </w:r>
            <w:proofErr w:type="spellStart"/>
            <w:r w:rsidRPr="008C2BDB">
              <w:rPr>
                <w:sz w:val="20"/>
                <w:szCs w:val="24"/>
              </w:rPr>
              <w:t>edilerek</w:t>
            </w:r>
            <w:proofErr w:type="spellEnd"/>
            <w:r w:rsidRPr="008C2BDB">
              <w:rPr>
                <w:sz w:val="20"/>
                <w:szCs w:val="24"/>
              </w:rPr>
              <w:t xml:space="preserve"> </w:t>
            </w:r>
            <w:proofErr w:type="spellStart"/>
            <w:r w:rsidRPr="008C2BDB">
              <w:rPr>
                <w:sz w:val="20"/>
                <w:szCs w:val="24"/>
              </w:rPr>
              <w:t>zamanında</w:t>
            </w:r>
            <w:proofErr w:type="spellEnd"/>
            <w:r w:rsidRPr="008C2BDB">
              <w:rPr>
                <w:sz w:val="20"/>
                <w:szCs w:val="24"/>
              </w:rPr>
              <w:t xml:space="preserve"> </w:t>
            </w:r>
            <w:proofErr w:type="spellStart"/>
            <w:r w:rsidRPr="008C2BDB">
              <w:rPr>
                <w:sz w:val="20"/>
                <w:szCs w:val="24"/>
              </w:rPr>
              <w:t>ödenek</w:t>
            </w:r>
            <w:proofErr w:type="spellEnd"/>
            <w:r w:rsidRPr="008C2BDB">
              <w:rPr>
                <w:sz w:val="20"/>
                <w:szCs w:val="24"/>
              </w:rPr>
              <w:t xml:space="preserve"> </w:t>
            </w:r>
            <w:proofErr w:type="spellStart"/>
            <w:r w:rsidRPr="008C2BDB">
              <w:rPr>
                <w:sz w:val="20"/>
                <w:szCs w:val="24"/>
              </w:rPr>
              <w:t>talebinde</w:t>
            </w:r>
            <w:proofErr w:type="spellEnd"/>
            <w:r w:rsidRPr="008C2BDB">
              <w:rPr>
                <w:sz w:val="20"/>
                <w:szCs w:val="24"/>
              </w:rPr>
              <w:t xml:space="preserve"> </w:t>
            </w:r>
            <w:proofErr w:type="spellStart"/>
            <w:r w:rsidRPr="008C2BDB">
              <w:rPr>
                <w:sz w:val="20"/>
                <w:szCs w:val="24"/>
              </w:rPr>
              <w:t>bulunulacaktır</w:t>
            </w:r>
            <w:proofErr w:type="spellEnd"/>
            <w:r w:rsidRPr="008C2BDB">
              <w:rPr>
                <w:sz w:val="20"/>
                <w:szCs w:val="24"/>
              </w:rPr>
              <w:t>.</w:t>
            </w:r>
          </w:p>
        </w:tc>
      </w:tr>
      <w:tr w:rsidR="00E64A21" w:rsidTr="00E43596">
        <w:trPr>
          <w:trHeight w:val="853"/>
        </w:trPr>
        <w:tc>
          <w:tcPr>
            <w:tcW w:w="2592"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7"/>
              <w:rPr>
                <w:b/>
                <w:sz w:val="20"/>
              </w:rPr>
            </w:pPr>
            <w:proofErr w:type="spellStart"/>
            <w:r>
              <w:rPr>
                <w:b/>
                <w:sz w:val="20"/>
              </w:rPr>
              <w:t>Maliyet</w:t>
            </w:r>
            <w:r>
              <w:rPr>
                <w:b/>
                <w:spacing w:val="-2"/>
                <w:sz w:val="20"/>
              </w:rPr>
              <w:t>Tahmini</w:t>
            </w:r>
            <w:proofErr w:type="spellEnd"/>
          </w:p>
        </w:tc>
        <w:tc>
          <w:tcPr>
            <w:tcW w:w="10807" w:type="dxa"/>
            <w:gridSpan w:val="9"/>
            <w:shd w:val="clear" w:color="auto" w:fill="E2EFD9"/>
          </w:tcPr>
          <w:p w:rsidR="00E64A21" w:rsidRPr="0072453F" w:rsidRDefault="00E64A21" w:rsidP="00E43596">
            <w:pPr>
              <w:pStyle w:val="TableParagraph"/>
              <w:spacing w:before="117"/>
              <w:rPr>
                <w:b/>
                <w:color w:val="FF0000"/>
                <w:sz w:val="20"/>
              </w:rPr>
            </w:pPr>
          </w:p>
          <w:p w:rsidR="00E64A21" w:rsidRPr="008C2BDB" w:rsidRDefault="00E64A21" w:rsidP="00E43596">
            <w:pPr>
              <w:pStyle w:val="TableParagraph"/>
              <w:ind w:left="107"/>
              <w:rPr>
                <w:sz w:val="20"/>
              </w:rPr>
            </w:pPr>
            <w:r>
              <w:rPr>
                <w:sz w:val="20"/>
              </w:rPr>
              <w:t>36</w:t>
            </w:r>
            <w:r w:rsidRPr="008C2BDB">
              <w:rPr>
                <w:sz w:val="20"/>
              </w:rPr>
              <w:t>0.000 TL</w:t>
            </w:r>
          </w:p>
        </w:tc>
      </w:tr>
      <w:tr w:rsidR="00E64A21" w:rsidTr="00E43596">
        <w:trPr>
          <w:trHeight w:val="1055"/>
        </w:trPr>
        <w:tc>
          <w:tcPr>
            <w:tcW w:w="2592" w:type="dxa"/>
            <w:shd w:val="clear" w:color="auto" w:fill="C5E0B3"/>
          </w:tcPr>
          <w:p w:rsidR="00E64A21" w:rsidRDefault="00E64A21" w:rsidP="00E43596">
            <w:pPr>
              <w:pStyle w:val="TableParagraph"/>
              <w:spacing w:before="131"/>
              <w:rPr>
                <w:b/>
                <w:sz w:val="20"/>
              </w:rPr>
            </w:pPr>
          </w:p>
          <w:p w:rsidR="00E64A21" w:rsidRDefault="00E64A21" w:rsidP="00E43596">
            <w:pPr>
              <w:pStyle w:val="TableParagraph"/>
              <w:ind w:left="107"/>
              <w:rPr>
                <w:rFonts w:ascii="Calibri"/>
                <w:b/>
                <w:sz w:val="20"/>
              </w:rPr>
            </w:pPr>
            <w:proofErr w:type="spellStart"/>
            <w:r>
              <w:rPr>
                <w:rFonts w:ascii="Calibri"/>
                <w:b/>
                <w:spacing w:val="-2"/>
                <w:sz w:val="20"/>
              </w:rPr>
              <w:t>Tespitler</w:t>
            </w:r>
            <w:proofErr w:type="spellEnd"/>
          </w:p>
        </w:tc>
        <w:tc>
          <w:tcPr>
            <w:tcW w:w="10807" w:type="dxa"/>
            <w:gridSpan w:val="9"/>
            <w:shd w:val="clear" w:color="auto" w:fill="C5E0B3"/>
          </w:tcPr>
          <w:p w:rsidR="00E64A21" w:rsidRPr="0072453F" w:rsidRDefault="00E64A21" w:rsidP="00E43596">
            <w:pPr>
              <w:pStyle w:val="TableParagraph"/>
              <w:spacing w:before="2"/>
              <w:rPr>
                <w:b/>
                <w:color w:val="FF0000"/>
                <w:sz w:val="20"/>
              </w:rPr>
            </w:pPr>
          </w:p>
          <w:p w:rsidR="00E64A21" w:rsidRPr="0072453F" w:rsidRDefault="00E64A21" w:rsidP="00E43596">
            <w:pPr>
              <w:pStyle w:val="TableParagraph"/>
              <w:spacing w:line="350" w:lineRule="atLeast"/>
              <w:ind w:left="107"/>
              <w:rPr>
                <w:color w:val="FF0000"/>
                <w:sz w:val="20"/>
              </w:rPr>
            </w:pPr>
            <w:proofErr w:type="spellStart"/>
            <w:r>
              <w:rPr>
                <w:sz w:val="20"/>
              </w:rPr>
              <w:t>Melek</w:t>
            </w:r>
            <w:proofErr w:type="spellEnd"/>
            <w:r>
              <w:rPr>
                <w:sz w:val="20"/>
              </w:rPr>
              <w:t xml:space="preserve"> Peyker</w:t>
            </w:r>
            <w:r>
              <w:rPr>
                <w:sz w:val="20"/>
              </w:rPr>
              <w:t xml:space="preserve"> </w:t>
            </w:r>
            <w:proofErr w:type="spellStart"/>
            <w:r w:rsidRPr="000026FF">
              <w:rPr>
                <w:sz w:val="20"/>
              </w:rPr>
              <w:t>Anaokulu</w:t>
            </w:r>
            <w:proofErr w:type="spellEnd"/>
            <w:r w:rsidRPr="000026FF">
              <w:rPr>
                <w:sz w:val="20"/>
              </w:rPr>
              <w:t xml:space="preserve"> </w:t>
            </w:r>
            <w:proofErr w:type="spellStart"/>
            <w:r w:rsidRPr="000026FF">
              <w:rPr>
                <w:sz w:val="20"/>
              </w:rPr>
              <w:t>bünyesinde</w:t>
            </w:r>
            <w:proofErr w:type="spellEnd"/>
            <w:r w:rsidRPr="000026FF">
              <w:rPr>
                <w:sz w:val="20"/>
              </w:rPr>
              <w:t xml:space="preserve"> </w:t>
            </w:r>
            <w:proofErr w:type="spellStart"/>
            <w:r w:rsidRPr="000026FF">
              <w:rPr>
                <w:sz w:val="20"/>
              </w:rPr>
              <w:t>fizi</w:t>
            </w:r>
            <w:r>
              <w:rPr>
                <w:sz w:val="20"/>
              </w:rPr>
              <w:t>ki</w:t>
            </w:r>
            <w:proofErr w:type="spellEnd"/>
            <w:r>
              <w:rPr>
                <w:sz w:val="20"/>
              </w:rPr>
              <w:t xml:space="preserve"> </w:t>
            </w:r>
            <w:proofErr w:type="spellStart"/>
            <w:r>
              <w:rPr>
                <w:sz w:val="20"/>
              </w:rPr>
              <w:t>mekan</w:t>
            </w:r>
            <w:proofErr w:type="spellEnd"/>
            <w:r>
              <w:rPr>
                <w:sz w:val="20"/>
              </w:rPr>
              <w:t xml:space="preserve"> </w:t>
            </w:r>
            <w:proofErr w:type="spellStart"/>
            <w:r>
              <w:rPr>
                <w:sz w:val="20"/>
              </w:rPr>
              <w:t>ve</w:t>
            </w:r>
            <w:proofErr w:type="spellEnd"/>
            <w:r>
              <w:rPr>
                <w:sz w:val="20"/>
              </w:rPr>
              <w:t xml:space="preserve"> </w:t>
            </w:r>
            <w:proofErr w:type="spellStart"/>
            <w:r>
              <w:rPr>
                <w:sz w:val="20"/>
              </w:rPr>
              <w:t>açık</w:t>
            </w:r>
            <w:proofErr w:type="spellEnd"/>
            <w:r>
              <w:rPr>
                <w:sz w:val="20"/>
              </w:rPr>
              <w:t xml:space="preserve"> </w:t>
            </w:r>
            <w:proofErr w:type="spellStart"/>
            <w:r>
              <w:rPr>
                <w:sz w:val="20"/>
              </w:rPr>
              <w:t>alanlar</w:t>
            </w:r>
            <w:proofErr w:type="spellEnd"/>
            <w:r w:rsidRPr="000026FF">
              <w:rPr>
                <w:sz w:val="20"/>
              </w:rPr>
              <w:t xml:space="preserve"> </w:t>
            </w:r>
            <w:proofErr w:type="spellStart"/>
            <w:r w:rsidRPr="000026FF">
              <w:rPr>
                <w:sz w:val="20"/>
              </w:rPr>
              <w:t>vardır</w:t>
            </w:r>
            <w:proofErr w:type="spellEnd"/>
            <w:r w:rsidRPr="000026FF">
              <w:rPr>
                <w:sz w:val="20"/>
              </w:rPr>
              <w:t>. B</w:t>
            </w:r>
            <w:r>
              <w:rPr>
                <w:sz w:val="20"/>
              </w:rPr>
              <w:t xml:space="preserve">u </w:t>
            </w:r>
            <w:proofErr w:type="spellStart"/>
            <w:r>
              <w:rPr>
                <w:sz w:val="20"/>
              </w:rPr>
              <w:t>alanların</w:t>
            </w:r>
            <w:proofErr w:type="spellEnd"/>
            <w:r>
              <w:rPr>
                <w:sz w:val="20"/>
              </w:rPr>
              <w:t xml:space="preserve"> </w:t>
            </w:r>
            <w:proofErr w:type="spellStart"/>
            <w:r>
              <w:rPr>
                <w:sz w:val="20"/>
              </w:rPr>
              <w:t>arttırılması</w:t>
            </w:r>
            <w:proofErr w:type="spellEnd"/>
            <w:r>
              <w:rPr>
                <w:sz w:val="20"/>
              </w:rPr>
              <w:t xml:space="preserve"> </w:t>
            </w:r>
            <w:proofErr w:type="spellStart"/>
            <w:r>
              <w:rPr>
                <w:sz w:val="20"/>
              </w:rPr>
              <w:t>ve</w:t>
            </w:r>
            <w:proofErr w:type="spellEnd"/>
            <w:r>
              <w:rPr>
                <w:sz w:val="20"/>
              </w:rPr>
              <w:t xml:space="preserve"> </w:t>
            </w:r>
            <w:proofErr w:type="spellStart"/>
            <w:r>
              <w:rPr>
                <w:sz w:val="20"/>
              </w:rPr>
              <w:t>iyil</w:t>
            </w:r>
            <w:r w:rsidRPr="000026FF">
              <w:rPr>
                <w:sz w:val="20"/>
              </w:rPr>
              <w:t>eşriti</w:t>
            </w:r>
            <w:r>
              <w:rPr>
                <w:sz w:val="20"/>
              </w:rPr>
              <w:t>lmesi</w:t>
            </w:r>
            <w:proofErr w:type="spellEnd"/>
            <w:r>
              <w:rPr>
                <w:sz w:val="20"/>
              </w:rPr>
              <w:t xml:space="preserve"> </w:t>
            </w:r>
            <w:proofErr w:type="spellStart"/>
            <w:r>
              <w:rPr>
                <w:sz w:val="20"/>
              </w:rPr>
              <w:t>için</w:t>
            </w:r>
            <w:proofErr w:type="spellEnd"/>
            <w:r>
              <w:rPr>
                <w:sz w:val="20"/>
              </w:rPr>
              <w:t xml:space="preserve"> </w:t>
            </w:r>
            <w:proofErr w:type="spellStart"/>
            <w:r>
              <w:rPr>
                <w:sz w:val="20"/>
              </w:rPr>
              <w:t>gerekli</w:t>
            </w:r>
            <w:proofErr w:type="spellEnd"/>
            <w:r>
              <w:rPr>
                <w:sz w:val="20"/>
              </w:rPr>
              <w:t xml:space="preserve"> </w:t>
            </w:r>
            <w:proofErr w:type="spellStart"/>
            <w:r>
              <w:rPr>
                <w:sz w:val="20"/>
              </w:rPr>
              <w:t>çalışmalar</w:t>
            </w:r>
            <w:proofErr w:type="spellEnd"/>
            <w:r>
              <w:rPr>
                <w:sz w:val="20"/>
              </w:rPr>
              <w:t xml:space="preserve"> </w:t>
            </w:r>
            <w:proofErr w:type="spellStart"/>
            <w:r w:rsidRPr="000026FF">
              <w:rPr>
                <w:sz w:val="20"/>
              </w:rPr>
              <w:t>yapıl</w:t>
            </w:r>
            <w:r>
              <w:rPr>
                <w:sz w:val="20"/>
              </w:rPr>
              <w:t>acaktır</w:t>
            </w:r>
            <w:proofErr w:type="spellEnd"/>
            <w:r>
              <w:rPr>
                <w:sz w:val="20"/>
              </w:rPr>
              <w:t>.</w:t>
            </w:r>
          </w:p>
        </w:tc>
      </w:tr>
      <w:tr w:rsidR="00E64A21" w:rsidTr="00E43596">
        <w:trPr>
          <w:trHeight w:val="1055"/>
        </w:trPr>
        <w:tc>
          <w:tcPr>
            <w:tcW w:w="2592" w:type="dxa"/>
            <w:shd w:val="clear" w:color="auto" w:fill="C5E0B3"/>
          </w:tcPr>
          <w:p w:rsidR="00E64A21" w:rsidRDefault="00E64A21" w:rsidP="00E43596">
            <w:pPr>
              <w:pStyle w:val="TableParagraph"/>
              <w:spacing w:before="129"/>
              <w:rPr>
                <w:b/>
                <w:sz w:val="20"/>
              </w:rPr>
            </w:pPr>
          </w:p>
          <w:p w:rsidR="00E64A21" w:rsidRDefault="00E64A21" w:rsidP="00E43596">
            <w:pPr>
              <w:pStyle w:val="TableParagraph"/>
              <w:ind w:left="107"/>
              <w:rPr>
                <w:rFonts w:ascii="Calibri" w:hAnsi="Calibri"/>
                <w:b/>
                <w:sz w:val="20"/>
              </w:rPr>
            </w:pPr>
            <w:proofErr w:type="spellStart"/>
            <w:r>
              <w:rPr>
                <w:rFonts w:ascii="Calibri" w:hAnsi="Calibri"/>
                <w:b/>
                <w:spacing w:val="-2"/>
                <w:sz w:val="20"/>
              </w:rPr>
              <w:t>İhtiyaçlar</w:t>
            </w:r>
            <w:proofErr w:type="spellEnd"/>
          </w:p>
        </w:tc>
        <w:tc>
          <w:tcPr>
            <w:tcW w:w="10807" w:type="dxa"/>
            <w:gridSpan w:val="9"/>
            <w:shd w:val="clear" w:color="auto" w:fill="E2EFD9"/>
          </w:tcPr>
          <w:p w:rsidR="00E64A21" w:rsidRPr="0072453F" w:rsidRDefault="00E64A21" w:rsidP="00E43596">
            <w:pPr>
              <w:pStyle w:val="TableParagraph"/>
              <w:spacing w:before="115"/>
              <w:rPr>
                <w:b/>
                <w:color w:val="FF0000"/>
                <w:sz w:val="20"/>
              </w:rPr>
            </w:pPr>
          </w:p>
          <w:p w:rsidR="00E64A21" w:rsidRPr="0072453F" w:rsidRDefault="00E64A21" w:rsidP="00E43596">
            <w:pPr>
              <w:pStyle w:val="TableParagraph"/>
              <w:spacing w:before="118"/>
              <w:ind w:left="107"/>
              <w:rPr>
                <w:color w:val="FF0000"/>
                <w:sz w:val="20"/>
              </w:rPr>
            </w:pPr>
            <w:proofErr w:type="spellStart"/>
            <w:r w:rsidRPr="00A37F28">
              <w:rPr>
                <w:sz w:val="20"/>
              </w:rPr>
              <w:t>Fiziki</w:t>
            </w:r>
            <w:proofErr w:type="spellEnd"/>
            <w:r w:rsidRPr="00A37F28">
              <w:rPr>
                <w:sz w:val="20"/>
              </w:rPr>
              <w:t xml:space="preserve"> </w:t>
            </w:r>
            <w:proofErr w:type="spellStart"/>
            <w:r w:rsidRPr="00A37F28">
              <w:rPr>
                <w:sz w:val="20"/>
              </w:rPr>
              <w:t>iç</w:t>
            </w:r>
            <w:proofErr w:type="spellEnd"/>
            <w:r w:rsidRPr="00A37F28">
              <w:rPr>
                <w:sz w:val="20"/>
              </w:rPr>
              <w:t xml:space="preserve"> </w:t>
            </w:r>
            <w:proofErr w:type="spellStart"/>
            <w:r w:rsidRPr="00A37F28">
              <w:rPr>
                <w:sz w:val="20"/>
              </w:rPr>
              <w:t>mekanlar</w:t>
            </w:r>
            <w:proofErr w:type="spellEnd"/>
            <w:r w:rsidRPr="00A37F28">
              <w:rPr>
                <w:sz w:val="20"/>
              </w:rPr>
              <w:t xml:space="preserve"> </w:t>
            </w:r>
            <w:proofErr w:type="spellStart"/>
            <w:r w:rsidRPr="00A37F28">
              <w:rPr>
                <w:sz w:val="20"/>
              </w:rPr>
              <w:t>için</w:t>
            </w:r>
            <w:proofErr w:type="spellEnd"/>
            <w:r w:rsidRPr="00A37F28">
              <w:rPr>
                <w:sz w:val="20"/>
              </w:rPr>
              <w:t xml:space="preserve"> </w:t>
            </w:r>
            <w:proofErr w:type="spellStart"/>
            <w:r w:rsidRPr="00A37F28">
              <w:rPr>
                <w:sz w:val="20"/>
              </w:rPr>
              <w:t>iç</w:t>
            </w:r>
            <w:proofErr w:type="spellEnd"/>
            <w:r w:rsidRPr="00A37F28">
              <w:rPr>
                <w:sz w:val="20"/>
              </w:rPr>
              <w:t xml:space="preserve"> </w:t>
            </w:r>
            <w:proofErr w:type="spellStart"/>
            <w:r>
              <w:rPr>
                <w:sz w:val="20"/>
              </w:rPr>
              <w:t>boyama</w:t>
            </w:r>
            <w:proofErr w:type="spellEnd"/>
            <w:r>
              <w:rPr>
                <w:sz w:val="20"/>
              </w:rPr>
              <w:t xml:space="preserve"> </w:t>
            </w:r>
            <w:proofErr w:type="spellStart"/>
            <w:r w:rsidRPr="00A37F28">
              <w:rPr>
                <w:sz w:val="20"/>
              </w:rPr>
              <w:t>ihtiyacı</w:t>
            </w:r>
            <w:proofErr w:type="spellEnd"/>
            <w:r w:rsidRPr="00A37F28">
              <w:rPr>
                <w:sz w:val="20"/>
              </w:rPr>
              <w:t xml:space="preserve"> </w:t>
            </w:r>
            <w:proofErr w:type="spellStart"/>
            <w:r w:rsidRPr="00A37F28">
              <w:rPr>
                <w:sz w:val="20"/>
              </w:rPr>
              <w:t>vardır</w:t>
            </w:r>
            <w:proofErr w:type="spellEnd"/>
            <w:r w:rsidRPr="00A37F28">
              <w:rPr>
                <w:sz w:val="20"/>
              </w:rPr>
              <w:t>.</w:t>
            </w:r>
            <w:r>
              <w:rPr>
                <w:sz w:val="20"/>
              </w:rPr>
              <w:t xml:space="preserve"> </w:t>
            </w:r>
            <w:proofErr w:type="spellStart"/>
            <w:r w:rsidRPr="00A37F28">
              <w:rPr>
                <w:sz w:val="20"/>
              </w:rPr>
              <w:t>Açık</w:t>
            </w:r>
            <w:proofErr w:type="spellEnd"/>
            <w:r w:rsidRPr="00A37F28">
              <w:rPr>
                <w:sz w:val="20"/>
              </w:rPr>
              <w:t xml:space="preserve"> </w:t>
            </w:r>
            <w:proofErr w:type="spellStart"/>
            <w:r w:rsidRPr="00A37F28">
              <w:rPr>
                <w:sz w:val="20"/>
              </w:rPr>
              <w:t>alanlar</w:t>
            </w:r>
            <w:proofErr w:type="spellEnd"/>
            <w:r w:rsidRPr="00A37F28">
              <w:rPr>
                <w:sz w:val="20"/>
              </w:rPr>
              <w:t xml:space="preserve"> </w:t>
            </w:r>
            <w:proofErr w:type="spellStart"/>
            <w:r w:rsidRPr="00A37F28">
              <w:rPr>
                <w:sz w:val="20"/>
              </w:rPr>
              <w:t>için</w:t>
            </w:r>
            <w:proofErr w:type="spellEnd"/>
            <w:r w:rsidRPr="00A37F28">
              <w:rPr>
                <w:sz w:val="20"/>
              </w:rPr>
              <w:t xml:space="preserve"> </w:t>
            </w:r>
            <w:proofErr w:type="spellStart"/>
            <w:r w:rsidRPr="00A37F28">
              <w:rPr>
                <w:sz w:val="20"/>
              </w:rPr>
              <w:t>daha</w:t>
            </w:r>
            <w:proofErr w:type="spellEnd"/>
            <w:r w:rsidRPr="00A37F28">
              <w:rPr>
                <w:sz w:val="20"/>
              </w:rPr>
              <w:t xml:space="preserve"> </w:t>
            </w:r>
            <w:proofErr w:type="spellStart"/>
            <w:r w:rsidRPr="00A37F28">
              <w:rPr>
                <w:sz w:val="20"/>
              </w:rPr>
              <w:t>fazla</w:t>
            </w:r>
            <w:proofErr w:type="spellEnd"/>
            <w:r w:rsidRPr="00A37F28">
              <w:rPr>
                <w:sz w:val="20"/>
              </w:rPr>
              <w:t xml:space="preserve"> </w:t>
            </w:r>
            <w:proofErr w:type="spellStart"/>
            <w:r w:rsidRPr="00A37F28">
              <w:rPr>
                <w:sz w:val="20"/>
              </w:rPr>
              <w:t>oyun</w:t>
            </w:r>
            <w:proofErr w:type="spellEnd"/>
            <w:r w:rsidRPr="00A37F28">
              <w:rPr>
                <w:sz w:val="20"/>
              </w:rPr>
              <w:t xml:space="preserve"> </w:t>
            </w:r>
            <w:proofErr w:type="spellStart"/>
            <w:r w:rsidRPr="00A37F28">
              <w:rPr>
                <w:sz w:val="20"/>
              </w:rPr>
              <w:t>alanları</w:t>
            </w:r>
            <w:proofErr w:type="spellEnd"/>
            <w:r w:rsidRPr="00A37F28">
              <w:rPr>
                <w:sz w:val="20"/>
              </w:rPr>
              <w:t xml:space="preserve">, </w:t>
            </w:r>
            <w:proofErr w:type="spellStart"/>
            <w:r w:rsidRPr="00A37F28">
              <w:rPr>
                <w:sz w:val="20"/>
              </w:rPr>
              <w:t>bahçe</w:t>
            </w:r>
            <w:proofErr w:type="spellEnd"/>
            <w:r w:rsidRPr="00A37F28">
              <w:rPr>
                <w:sz w:val="20"/>
              </w:rPr>
              <w:t xml:space="preserve"> </w:t>
            </w:r>
            <w:proofErr w:type="spellStart"/>
            <w:r w:rsidRPr="00A37F28">
              <w:rPr>
                <w:sz w:val="20"/>
              </w:rPr>
              <w:t>düzenlemesi</w:t>
            </w:r>
            <w:proofErr w:type="spellEnd"/>
            <w:r w:rsidRPr="00A37F28">
              <w:rPr>
                <w:sz w:val="20"/>
              </w:rPr>
              <w:t xml:space="preserve"> </w:t>
            </w:r>
            <w:proofErr w:type="spellStart"/>
            <w:r w:rsidRPr="00A37F28">
              <w:rPr>
                <w:sz w:val="20"/>
              </w:rPr>
              <w:t>ve</w:t>
            </w:r>
            <w:proofErr w:type="spellEnd"/>
            <w:r w:rsidRPr="00A37F28">
              <w:rPr>
                <w:sz w:val="20"/>
              </w:rPr>
              <w:t xml:space="preserve"> </w:t>
            </w:r>
            <w:proofErr w:type="spellStart"/>
            <w:r w:rsidRPr="00A37F28">
              <w:rPr>
                <w:sz w:val="20"/>
              </w:rPr>
              <w:t>bahçe</w:t>
            </w:r>
            <w:proofErr w:type="spellEnd"/>
            <w:r w:rsidRPr="00A37F28">
              <w:rPr>
                <w:sz w:val="20"/>
              </w:rPr>
              <w:t xml:space="preserve"> </w:t>
            </w:r>
            <w:proofErr w:type="spellStart"/>
            <w:r w:rsidRPr="00A37F28">
              <w:rPr>
                <w:sz w:val="20"/>
              </w:rPr>
              <w:t>duvar</w:t>
            </w:r>
            <w:proofErr w:type="spellEnd"/>
            <w:r w:rsidRPr="00A37F28">
              <w:rPr>
                <w:sz w:val="20"/>
              </w:rPr>
              <w:t xml:space="preserve"> </w:t>
            </w:r>
            <w:proofErr w:type="spellStart"/>
            <w:r w:rsidRPr="00A37F28">
              <w:rPr>
                <w:sz w:val="20"/>
              </w:rPr>
              <w:t>boyamaları</w:t>
            </w:r>
            <w:proofErr w:type="spellEnd"/>
            <w:r w:rsidRPr="00A37F28">
              <w:rPr>
                <w:sz w:val="20"/>
              </w:rPr>
              <w:t xml:space="preserve"> </w:t>
            </w:r>
            <w:proofErr w:type="spellStart"/>
            <w:r w:rsidRPr="00A37F28">
              <w:rPr>
                <w:sz w:val="20"/>
              </w:rPr>
              <w:t>ihtiyacı</w:t>
            </w:r>
            <w:proofErr w:type="spellEnd"/>
            <w:r w:rsidRPr="00A37F28">
              <w:rPr>
                <w:sz w:val="20"/>
              </w:rPr>
              <w:t xml:space="preserve"> </w:t>
            </w:r>
            <w:proofErr w:type="spellStart"/>
            <w:r w:rsidRPr="00A37F28">
              <w:rPr>
                <w:sz w:val="20"/>
              </w:rPr>
              <w:t>vardır</w:t>
            </w:r>
            <w:proofErr w:type="spellEnd"/>
            <w:r w:rsidRPr="00A37F28">
              <w:rPr>
                <w:sz w:val="20"/>
              </w:rPr>
              <w:t>.</w:t>
            </w:r>
          </w:p>
        </w:tc>
      </w:tr>
    </w:tbl>
    <w:p w:rsidR="00E64A21" w:rsidRDefault="00E64A21" w:rsidP="00E64A21">
      <w:pPr>
        <w:ind w:firstLine="284"/>
        <w:rPr>
          <w:rFonts w:asciiTheme="minorHAnsi" w:hAnsiTheme="minorHAnsi" w:cstheme="minorHAnsi"/>
          <w:color w:val="auto"/>
          <w:sz w:val="24"/>
          <w:szCs w:val="24"/>
        </w:rPr>
      </w:pPr>
    </w:p>
    <w:p w:rsidR="00E64A21" w:rsidRDefault="00E64A21" w:rsidP="00E64A21">
      <w:pPr>
        <w:rPr>
          <w:rFonts w:asciiTheme="minorHAnsi" w:hAnsiTheme="minorHAnsi" w:cstheme="minorHAnsi"/>
          <w:color w:val="auto"/>
          <w:sz w:val="24"/>
          <w:szCs w:val="24"/>
        </w:rPr>
      </w:pPr>
    </w:p>
    <w:p w:rsidR="00E64A21" w:rsidRPr="00E64A21" w:rsidRDefault="00E64A21" w:rsidP="00E64A21">
      <w:pPr>
        <w:rPr>
          <w:rFonts w:asciiTheme="minorHAnsi" w:hAnsiTheme="minorHAnsi" w:cstheme="minorHAnsi"/>
          <w:b/>
          <w:color w:val="FF0000"/>
          <w:sz w:val="24"/>
          <w:szCs w:val="24"/>
        </w:rPr>
      </w:pPr>
    </w:p>
    <w:p w:rsidR="00E64A21" w:rsidRPr="00E64A21" w:rsidRDefault="00E64A21" w:rsidP="00E64A21">
      <w:pPr>
        <w:ind w:firstLine="993"/>
        <w:rPr>
          <w:rFonts w:asciiTheme="minorHAnsi" w:hAnsiTheme="minorHAnsi" w:cstheme="minorHAnsi"/>
          <w:b/>
          <w:color w:val="FF0000"/>
          <w:sz w:val="24"/>
          <w:szCs w:val="24"/>
        </w:rPr>
      </w:pPr>
      <w:r w:rsidRPr="00E64A21">
        <w:rPr>
          <w:rFonts w:asciiTheme="minorHAnsi" w:eastAsia="Cambria" w:hAnsiTheme="minorHAnsi" w:cstheme="minorHAnsi"/>
          <w:b/>
          <w:bCs/>
          <w:color w:val="FF0000"/>
          <w:sz w:val="28"/>
          <w:szCs w:val="28"/>
          <w:lang w:eastAsia="en-US"/>
        </w:rPr>
        <w:lastRenderedPageBreak/>
        <w:t>TEMA 2:EĞİTİM ÖĞRETİME ERİŞİM ve KATILIM</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0"/>
        <w:gridCol w:w="11034"/>
      </w:tblGrid>
      <w:tr w:rsidR="00E64A21" w:rsidTr="00E43596">
        <w:trPr>
          <w:trHeight w:val="642"/>
        </w:trPr>
        <w:tc>
          <w:tcPr>
            <w:tcW w:w="2290" w:type="dxa"/>
            <w:shd w:val="clear" w:color="auto" w:fill="E2EFD9"/>
          </w:tcPr>
          <w:p w:rsidR="00E64A21" w:rsidRDefault="00E64A21" w:rsidP="00E43596">
            <w:pPr>
              <w:pStyle w:val="TableParagraph"/>
              <w:spacing w:line="234" w:lineRule="exact"/>
              <w:ind w:left="107"/>
              <w:rPr>
                <w:b/>
                <w:sz w:val="20"/>
              </w:rPr>
            </w:pPr>
            <w:r>
              <w:rPr>
                <w:b/>
                <w:sz w:val="20"/>
              </w:rPr>
              <w:t>Amaç</w:t>
            </w:r>
            <w:r>
              <w:rPr>
                <w:b/>
                <w:spacing w:val="-10"/>
                <w:sz w:val="20"/>
              </w:rPr>
              <w:t>2</w:t>
            </w:r>
          </w:p>
        </w:tc>
        <w:tc>
          <w:tcPr>
            <w:tcW w:w="11034" w:type="dxa"/>
            <w:shd w:val="clear" w:color="auto" w:fill="E2EFD9"/>
          </w:tcPr>
          <w:p w:rsidR="00E64A21" w:rsidRDefault="00E64A21" w:rsidP="00E43596">
            <w:proofErr w:type="spellStart"/>
            <w:r w:rsidRPr="0067070E">
              <w:t>Öğrencilerin</w:t>
            </w:r>
            <w:proofErr w:type="spellEnd"/>
            <w:r w:rsidRPr="0067070E">
              <w:t xml:space="preserve"> </w:t>
            </w:r>
            <w:proofErr w:type="spellStart"/>
            <w:r w:rsidRPr="0067070E">
              <w:t>kaliteli</w:t>
            </w:r>
            <w:proofErr w:type="spellEnd"/>
            <w:r w:rsidRPr="0067070E">
              <w:t xml:space="preserve"> </w:t>
            </w:r>
            <w:proofErr w:type="spellStart"/>
            <w:r w:rsidRPr="0067070E">
              <w:t>eğitime</w:t>
            </w:r>
            <w:proofErr w:type="spellEnd"/>
            <w:r w:rsidRPr="0067070E">
              <w:t xml:space="preserve"> </w:t>
            </w:r>
            <w:proofErr w:type="spellStart"/>
            <w:r w:rsidRPr="0067070E">
              <w:t>erişimleri</w:t>
            </w:r>
            <w:proofErr w:type="spellEnd"/>
            <w:r w:rsidRPr="0067070E">
              <w:t xml:space="preserve"> </w:t>
            </w:r>
            <w:proofErr w:type="spellStart"/>
            <w:r w:rsidRPr="0067070E">
              <w:t>fırsat</w:t>
            </w:r>
            <w:proofErr w:type="spellEnd"/>
            <w:r w:rsidRPr="0067070E">
              <w:t xml:space="preserve"> </w:t>
            </w:r>
            <w:proofErr w:type="spellStart"/>
            <w:r w:rsidRPr="0067070E">
              <w:t>eşitliği</w:t>
            </w:r>
            <w:proofErr w:type="spellEnd"/>
            <w:r w:rsidRPr="0067070E">
              <w:t xml:space="preserve"> </w:t>
            </w:r>
            <w:proofErr w:type="spellStart"/>
            <w:r w:rsidRPr="0067070E">
              <w:t>temelinde</w:t>
            </w:r>
            <w:proofErr w:type="spellEnd"/>
            <w:r w:rsidRPr="0067070E">
              <w:t xml:space="preserve"> </w:t>
            </w:r>
            <w:proofErr w:type="spellStart"/>
            <w:r w:rsidRPr="0067070E">
              <w:t>artırılarak</w:t>
            </w:r>
            <w:proofErr w:type="spellEnd"/>
            <w:r w:rsidRPr="0067070E">
              <w:t xml:space="preserve"> </w:t>
            </w:r>
            <w:proofErr w:type="spellStart"/>
            <w:r w:rsidRPr="0067070E">
              <w:t>tüm</w:t>
            </w:r>
            <w:proofErr w:type="spellEnd"/>
            <w:r w:rsidRPr="0067070E">
              <w:t xml:space="preserve"> </w:t>
            </w:r>
            <w:proofErr w:type="spellStart"/>
            <w:r w:rsidRPr="0067070E">
              <w:t>gelişim</w:t>
            </w:r>
            <w:proofErr w:type="spellEnd"/>
            <w:r w:rsidRPr="0067070E">
              <w:t xml:space="preserve"> </w:t>
            </w:r>
            <w:proofErr w:type="spellStart"/>
            <w:r w:rsidRPr="0067070E">
              <w:t>alanlarını</w:t>
            </w:r>
            <w:proofErr w:type="spellEnd"/>
            <w:r w:rsidRPr="0067070E">
              <w:t xml:space="preserve"> </w:t>
            </w:r>
            <w:proofErr w:type="spellStart"/>
            <w:r w:rsidRPr="0067070E">
              <w:t>kapsayaca</w:t>
            </w:r>
            <w:r>
              <w:t>k</w:t>
            </w:r>
            <w:proofErr w:type="spellEnd"/>
            <w:r>
              <w:t xml:space="preserve"> </w:t>
            </w:r>
            <w:proofErr w:type="spellStart"/>
            <w:r>
              <w:t>şekilde</w:t>
            </w:r>
            <w:proofErr w:type="spellEnd"/>
            <w:r>
              <w:t xml:space="preserve"> </w:t>
            </w:r>
            <w:proofErr w:type="spellStart"/>
            <w:r>
              <w:t>çok</w:t>
            </w:r>
            <w:proofErr w:type="spellEnd"/>
            <w:r>
              <w:t xml:space="preserve"> </w:t>
            </w:r>
            <w:proofErr w:type="spellStart"/>
            <w:r>
              <w:t>yönlü</w:t>
            </w:r>
            <w:proofErr w:type="spellEnd"/>
            <w:r>
              <w:t xml:space="preserve"> </w:t>
            </w:r>
            <w:proofErr w:type="spellStart"/>
            <w:r>
              <w:t>gelişimleri</w:t>
            </w:r>
            <w:proofErr w:type="spellEnd"/>
            <w:r>
              <w:t xml:space="preserve"> </w:t>
            </w:r>
            <w:proofErr w:type="spellStart"/>
            <w:r w:rsidRPr="0067070E">
              <w:t>sağlanacaktır</w:t>
            </w:r>
            <w:proofErr w:type="spellEnd"/>
            <w:r w:rsidRPr="0067070E">
              <w:t>.</w:t>
            </w:r>
            <w:r>
              <w:t xml:space="preserve"> </w:t>
            </w:r>
          </w:p>
          <w:p w:rsidR="00E64A21" w:rsidRDefault="00E64A21" w:rsidP="00E43596">
            <w:pPr>
              <w:pStyle w:val="TableParagraph"/>
              <w:rPr>
                <w:rFonts w:ascii="Times New Roman"/>
                <w:sz w:val="20"/>
              </w:rPr>
            </w:pPr>
          </w:p>
        </w:tc>
      </w:tr>
      <w:tr w:rsidR="00E64A21" w:rsidTr="00E43596">
        <w:trPr>
          <w:trHeight w:val="707"/>
        </w:trPr>
        <w:tc>
          <w:tcPr>
            <w:tcW w:w="2290" w:type="dxa"/>
            <w:shd w:val="clear" w:color="auto" w:fill="C5E0B3"/>
          </w:tcPr>
          <w:p w:rsidR="00E64A21" w:rsidRDefault="00E64A21" w:rsidP="00E43596">
            <w:pPr>
              <w:pStyle w:val="TableParagraph"/>
              <w:spacing w:line="234" w:lineRule="exact"/>
              <w:ind w:left="107"/>
              <w:rPr>
                <w:b/>
                <w:sz w:val="20"/>
              </w:rPr>
            </w:pPr>
            <w:proofErr w:type="spellStart"/>
            <w:r>
              <w:rPr>
                <w:b/>
                <w:sz w:val="20"/>
              </w:rPr>
              <w:t>Hedef</w:t>
            </w:r>
            <w:proofErr w:type="spellEnd"/>
            <w:r>
              <w:rPr>
                <w:b/>
                <w:sz w:val="20"/>
              </w:rPr>
              <w:t xml:space="preserve"> </w:t>
            </w:r>
            <w:r>
              <w:rPr>
                <w:b/>
                <w:spacing w:val="-5"/>
                <w:sz w:val="20"/>
              </w:rPr>
              <w:t>2.1</w:t>
            </w:r>
          </w:p>
        </w:tc>
        <w:tc>
          <w:tcPr>
            <w:tcW w:w="11034" w:type="dxa"/>
            <w:shd w:val="clear" w:color="auto" w:fill="C5E0B3"/>
          </w:tcPr>
          <w:p w:rsidR="00E64A21" w:rsidRPr="00276613" w:rsidRDefault="00E64A21" w:rsidP="00E43596">
            <w:pPr>
              <w:pStyle w:val="TableParagraph"/>
              <w:rPr>
                <w:rFonts w:ascii="Times New Roman"/>
                <w:sz w:val="20"/>
              </w:rPr>
            </w:pPr>
            <w:proofErr w:type="spellStart"/>
            <w:r w:rsidRPr="0067070E">
              <w:t>Okul</w:t>
            </w:r>
            <w:proofErr w:type="spellEnd"/>
            <w:r w:rsidRPr="0067070E">
              <w:t xml:space="preserve"> </w:t>
            </w:r>
            <w:proofErr w:type="spellStart"/>
            <w:r w:rsidRPr="0067070E">
              <w:t>öncesi</w:t>
            </w:r>
            <w:proofErr w:type="spellEnd"/>
            <w:r w:rsidRPr="0067070E">
              <w:t xml:space="preserve"> </w:t>
            </w:r>
            <w:proofErr w:type="spellStart"/>
            <w:r w:rsidRPr="0067070E">
              <w:t>eğitime</w:t>
            </w:r>
            <w:proofErr w:type="spellEnd"/>
            <w:r w:rsidRPr="0067070E">
              <w:t xml:space="preserve"> </w:t>
            </w:r>
            <w:proofErr w:type="spellStart"/>
            <w:r w:rsidRPr="0067070E">
              <w:t>erişim</w:t>
            </w:r>
            <w:proofErr w:type="spellEnd"/>
            <w:r w:rsidRPr="0067070E">
              <w:t xml:space="preserve"> </w:t>
            </w:r>
            <w:proofErr w:type="spellStart"/>
            <w:r w:rsidRPr="0067070E">
              <w:t>artırılacaktır</w:t>
            </w:r>
            <w:proofErr w:type="spellEnd"/>
            <w:r w:rsidRPr="0067070E">
              <w:t>.</w:t>
            </w:r>
          </w:p>
        </w:tc>
      </w:tr>
    </w:tbl>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tbl>
      <w:tblPr>
        <w:tblStyle w:val="TableNormal"/>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1134"/>
        <w:gridCol w:w="1134"/>
        <w:gridCol w:w="1134"/>
        <w:gridCol w:w="1134"/>
        <w:gridCol w:w="1134"/>
        <w:gridCol w:w="1134"/>
        <w:gridCol w:w="1134"/>
        <w:gridCol w:w="1134"/>
        <w:gridCol w:w="1735"/>
      </w:tblGrid>
      <w:tr w:rsidR="00E64A21" w:rsidTr="00E43596">
        <w:trPr>
          <w:trHeight w:val="854"/>
        </w:trPr>
        <w:tc>
          <w:tcPr>
            <w:tcW w:w="2592" w:type="dxa"/>
            <w:shd w:val="clear" w:color="auto" w:fill="C5E0B3"/>
          </w:tcPr>
          <w:p w:rsidR="00E64A21" w:rsidRDefault="00E64A21" w:rsidP="00E43596">
            <w:pPr>
              <w:pStyle w:val="TableParagraph"/>
              <w:ind w:left="107"/>
              <w:rPr>
                <w:b/>
                <w:sz w:val="20"/>
              </w:rPr>
            </w:pPr>
            <w:proofErr w:type="spellStart"/>
            <w:r>
              <w:rPr>
                <w:b/>
                <w:spacing w:val="-2"/>
                <w:sz w:val="20"/>
              </w:rPr>
              <w:t>PerformansGöstergeleri</w:t>
            </w:r>
            <w:proofErr w:type="spellEnd"/>
          </w:p>
        </w:tc>
        <w:tc>
          <w:tcPr>
            <w:tcW w:w="1134" w:type="dxa"/>
            <w:shd w:val="clear" w:color="auto" w:fill="C5E0B3"/>
          </w:tcPr>
          <w:p w:rsidR="00E64A21" w:rsidRDefault="00E64A21" w:rsidP="00E43596">
            <w:pPr>
              <w:pStyle w:val="TableParagraph"/>
              <w:spacing w:line="360" w:lineRule="auto"/>
              <w:ind w:right="225"/>
              <w:rPr>
                <w:b/>
                <w:sz w:val="20"/>
              </w:rPr>
            </w:pPr>
            <w:proofErr w:type="spellStart"/>
            <w:r>
              <w:rPr>
                <w:b/>
                <w:spacing w:val="-2"/>
                <w:sz w:val="20"/>
              </w:rPr>
              <w:t>Hedefe</w:t>
            </w:r>
            <w:proofErr w:type="spellEnd"/>
            <w:r>
              <w:rPr>
                <w:b/>
                <w:spacing w:val="-2"/>
                <w:sz w:val="20"/>
              </w:rPr>
              <w:t xml:space="preserve"> </w:t>
            </w:r>
            <w:proofErr w:type="spellStart"/>
            <w:r>
              <w:rPr>
                <w:b/>
                <w:spacing w:val="-2"/>
                <w:sz w:val="20"/>
              </w:rPr>
              <w:t>Etkisi</w:t>
            </w:r>
            <w:proofErr w:type="spellEnd"/>
            <w:r>
              <w:rPr>
                <w:b/>
                <w:spacing w:val="-2"/>
                <w:sz w:val="20"/>
              </w:rPr>
              <w:t xml:space="preserve"> %</w:t>
            </w:r>
          </w:p>
        </w:tc>
        <w:tc>
          <w:tcPr>
            <w:tcW w:w="1134" w:type="dxa"/>
            <w:shd w:val="clear" w:color="auto" w:fill="C5E0B3"/>
          </w:tcPr>
          <w:p w:rsidR="00E64A21" w:rsidRDefault="00E64A21" w:rsidP="00E43596">
            <w:pPr>
              <w:pStyle w:val="TableParagraph"/>
              <w:spacing w:line="360" w:lineRule="auto"/>
              <w:ind w:left="108" w:right="139"/>
              <w:rPr>
                <w:b/>
                <w:spacing w:val="-2"/>
                <w:sz w:val="20"/>
              </w:rPr>
            </w:pPr>
          </w:p>
          <w:p w:rsidR="00E64A21" w:rsidRDefault="00E64A21" w:rsidP="00E43596">
            <w:pPr>
              <w:pStyle w:val="TableParagraph"/>
              <w:spacing w:line="360" w:lineRule="auto"/>
              <w:ind w:left="108" w:right="139"/>
              <w:jc w:val="center"/>
              <w:rPr>
                <w:b/>
                <w:sz w:val="20"/>
              </w:rPr>
            </w:pPr>
            <w:r>
              <w:rPr>
                <w:b/>
                <w:spacing w:val="-2"/>
                <w:sz w:val="20"/>
              </w:rPr>
              <w:t>2023</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8"/>
              <w:rPr>
                <w:b/>
                <w:sz w:val="20"/>
              </w:rPr>
            </w:pPr>
            <w:r>
              <w:rPr>
                <w:b/>
                <w:sz w:val="20"/>
              </w:rPr>
              <w:t>2024</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5"/>
              <w:rPr>
                <w:b/>
                <w:sz w:val="20"/>
              </w:rPr>
            </w:pPr>
            <w:r>
              <w:rPr>
                <w:b/>
                <w:sz w:val="20"/>
              </w:rPr>
              <w:t>2025</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5"/>
              <w:rPr>
                <w:b/>
                <w:sz w:val="20"/>
              </w:rPr>
            </w:pPr>
            <w:r>
              <w:rPr>
                <w:b/>
                <w:sz w:val="20"/>
              </w:rPr>
              <w:t>2026</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7"/>
              <w:rPr>
                <w:b/>
                <w:sz w:val="20"/>
              </w:rPr>
            </w:pPr>
            <w:r>
              <w:rPr>
                <w:b/>
                <w:sz w:val="20"/>
              </w:rPr>
              <w:t>2027</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7"/>
              <w:rPr>
                <w:b/>
                <w:sz w:val="20"/>
              </w:rPr>
            </w:pPr>
            <w:r>
              <w:rPr>
                <w:b/>
                <w:sz w:val="20"/>
              </w:rPr>
              <w:t>2028</w:t>
            </w:r>
          </w:p>
        </w:tc>
        <w:tc>
          <w:tcPr>
            <w:tcW w:w="1134" w:type="dxa"/>
            <w:shd w:val="clear" w:color="auto" w:fill="C5E0B3"/>
          </w:tcPr>
          <w:p w:rsidR="00E64A21" w:rsidRDefault="00E64A21" w:rsidP="00E43596">
            <w:pPr>
              <w:pStyle w:val="TableParagraph"/>
              <w:spacing w:line="360" w:lineRule="auto"/>
              <w:ind w:left="107" w:right="127"/>
              <w:rPr>
                <w:b/>
                <w:sz w:val="20"/>
              </w:rPr>
            </w:pPr>
            <w:proofErr w:type="spellStart"/>
            <w:r>
              <w:rPr>
                <w:b/>
                <w:spacing w:val="-2"/>
                <w:sz w:val="20"/>
              </w:rPr>
              <w:t>İzleme</w:t>
            </w:r>
            <w:proofErr w:type="spellEnd"/>
            <w:r>
              <w:rPr>
                <w:b/>
                <w:spacing w:val="-2"/>
                <w:sz w:val="20"/>
              </w:rPr>
              <w:t xml:space="preserve"> </w:t>
            </w:r>
            <w:proofErr w:type="spellStart"/>
            <w:r>
              <w:rPr>
                <w:b/>
                <w:spacing w:val="-2"/>
                <w:sz w:val="20"/>
              </w:rPr>
              <w:t>Sıklığı</w:t>
            </w:r>
            <w:proofErr w:type="spellEnd"/>
          </w:p>
        </w:tc>
        <w:tc>
          <w:tcPr>
            <w:tcW w:w="1735" w:type="dxa"/>
            <w:shd w:val="clear" w:color="auto" w:fill="C5E0B3"/>
          </w:tcPr>
          <w:p w:rsidR="00E64A21" w:rsidRDefault="00E64A21" w:rsidP="00E43596">
            <w:pPr>
              <w:pStyle w:val="TableParagraph"/>
              <w:spacing w:line="360" w:lineRule="auto"/>
              <w:ind w:left="107" w:right="232"/>
              <w:rPr>
                <w:b/>
                <w:sz w:val="20"/>
              </w:rPr>
            </w:pPr>
            <w:proofErr w:type="spellStart"/>
            <w:r>
              <w:rPr>
                <w:b/>
                <w:spacing w:val="-2"/>
                <w:sz w:val="20"/>
              </w:rPr>
              <w:t>Rapor</w:t>
            </w:r>
            <w:proofErr w:type="spellEnd"/>
            <w:r>
              <w:rPr>
                <w:b/>
                <w:spacing w:val="-2"/>
                <w:sz w:val="20"/>
              </w:rPr>
              <w:t xml:space="preserve"> </w:t>
            </w:r>
            <w:proofErr w:type="spellStart"/>
            <w:r>
              <w:rPr>
                <w:b/>
                <w:spacing w:val="-2"/>
                <w:sz w:val="20"/>
              </w:rPr>
              <w:t>Sıklığı</w:t>
            </w:r>
            <w:proofErr w:type="spellEnd"/>
          </w:p>
        </w:tc>
      </w:tr>
      <w:tr w:rsidR="00E64A21" w:rsidTr="00E43596">
        <w:trPr>
          <w:trHeight w:val="417"/>
        </w:trPr>
        <w:tc>
          <w:tcPr>
            <w:tcW w:w="2592" w:type="dxa"/>
            <w:shd w:val="clear" w:color="auto" w:fill="C5E0B3"/>
          </w:tcPr>
          <w:p w:rsidR="00E64A21" w:rsidRDefault="00E64A21" w:rsidP="00E43596">
            <w:pPr>
              <w:pStyle w:val="TableParagraph"/>
              <w:spacing w:line="234" w:lineRule="exact"/>
              <w:ind w:left="107"/>
              <w:rPr>
                <w:b/>
                <w:sz w:val="20"/>
              </w:rPr>
            </w:pPr>
            <w:r>
              <w:rPr>
                <w:b/>
                <w:sz w:val="20"/>
              </w:rPr>
              <w:t>PG</w:t>
            </w:r>
            <w:r>
              <w:rPr>
                <w:b/>
                <w:spacing w:val="-2"/>
                <w:sz w:val="20"/>
              </w:rPr>
              <w:t>2.1.1</w:t>
            </w:r>
            <w:r w:rsidRPr="005F62BE">
              <w:t xml:space="preserve"> </w:t>
            </w:r>
            <w:proofErr w:type="spellStart"/>
            <w:r w:rsidRPr="001A222B">
              <w:t>Aday</w:t>
            </w:r>
            <w:proofErr w:type="spellEnd"/>
            <w:r w:rsidRPr="001A222B">
              <w:t xml:space="preserve"> </w:t>
            </w:r>
            <w:proofErr w:type="spellStart"/>
            <w:r w:rsidRPr="001A222B">
              <w:t>kayıttaki</w:t>
            </w:r>
            <w:proofErr w:type="spellEnd"/>
            <w:r w:rsidRPr="001A222B">
              <w:t xml:space="preserve"> </w:t>
            </w:r>
            <w:proofErr w:type="spellStart"/>
            <w:r w:rsidRPr="001A222B">
              <w:t>bir</w:t>
            </w:r>
            <w:proofErr w:type="spellEnd"/>
            <w:r w:rsidRPr="001A222B">
              <w:t xml:space="preserve"> </w:t>
            </w:r>
            <w:proofErr w:type="spellStart"/>
            <w:r w:rsidRPr="001A222B">
              <w:t>sonraki</w:t>
            </w:r>
            <w:proofErr w:type="spellEnd"/>
            <w:r w:rsidRPr="001A222B">
              <w:t xml:space="preserve"> </w:t>
            </w:r>
            <w:proofErr w:type="spellStart"/>
            <w:r w:rsidRPr="001A222B">
              <w:t>yıl</w:t>
            </w:r>
            <w:proofErr w:type="spellEnd"/>
            <w:r w:rsidRPr="001A222B">
              <w:t xml:space="preserve"> </w:t>
            </w:r>
            <w:proofErr w:type="spellStart"/>
            <w:r w:rsidRPr="001A222B">
              <w:t>ilkokula</w:t>
            </w:r>
            <w:proofErr w:type="spellEnd"/>
            <w:r w:rsidRPr="001A222B">
              <w:t xml:space="preserve"> </w:t>
            </w:r>
            <w:proofErr w:type="spellStart"/>
            <w:r w:rsidRPr="001A222B">
              <w:t>başlayacak</w:t>
            </w:r>
            <w:proofErr w:type="spellEnd"/>
            <w:r w:rsidRPr="001A222B">
              <w:t xml:space="preserve"> </w:t>
            </w:r>
            <w:proofErr w:type="spellStart"/>
            <w:r w:rsidRPr="001A222B">
              <w:t>olan</w:t>
            </w:r>
            <w:proofErr w:type="spellEnd"/>
            <w:r w:rsidRPr="001A222B">
              <w:t xml:space="preserve"> </w:t>
            </w:r>
            <w:proofErr w:type="spellStart"/>
            <w:r w:rsidRPr="001A222B">
              <w:t>çocuklardan</w:t>
            </w:r>
            <w:proofErr w:type="spellEnd"/>
            <w:r w:rsidRPr="001A222B">
              <w:t xml:space="preserve"> </w:t>
            </w:r>
            <w:proofErr w:type="spellStart"/>
            <w:r w:rsidRPr="001A222B">
              <w:t>okula</w:t>
            </w:r>
            <w:proofErr w:type="spellEnd"/>
            <w:r w:rsidRPr="001A222B">
              <w:t xml:space="preserve"> </w:t>
            </w:r>
            <w:proofErr w:type="spellStart"/>
            <w:r w:rsidRPr="001A222B">
              <w:t>kayıt</w:t>
            </w:r>
            <w:proofErr w:type="spellEnd"/>
            <w:r w:rsidRPr="001A222B">
              <w:t xml:space="preserve"> </w:t>
            </w:r>
            <w:proofErr w:type="spellStart"/>
            <w:r w:rsidRPr="001A222B">
              <w:t>olanların</w:t>
            </w:r>
            <w:proofErr w:type="spellEnd"/>
            <w:r w:rsidRPr="001A222B">
              <w:t xml:space="preserve"> </w:t>
            </w:r>
            <w:proofErr w:type="spellStart"/>
            <w:r w:rsidRPr="001A222B">
              <w:t>oranı</w:t>
            </w:r>
            <w:proofErr w:type="spellEnd"/>
            <w:r w:rsidRPr="001A222B">
              <w:t xml:space="preserve"> (%)</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 30</w:t>
            </w:r>
          </w:p>
        </w:tc>
        <w:tc>
          <w:tcPr>
            <w:tcW w:w="1134" w:type="dxa"/>
            <w:shd w:val="clear" w:color="auto" w:fill="E2EFD9"/>
          </w:tcPr>
          <w:p w:rsidR="00E64A21" w:rsidRDefault="00E64A21" w:rsidP="00E43596">
            <w:pPr>
              <w:pStyle w:val="TableParagraph"/>
              <w:rPr>
                <w:rFonts w:ascii="Times New Roman"/>
                <w:sz w:val="20"/>
              </w:rPr>
            </w:pPr>
          </w:p>
          <w:p w:rsidR="00E64A21" w:rsidRDefault="00E64A21" w:rsidP="00E43596">
            <w:pPr>
              <w:pStyle w:val="TableParagraph"/>
              <w:jc w:val="center"/>
              <w:rPr>
                <w:rFonts w:ascii="Times New Roman"/>
                <w:sz w:val="20"/>
              </w:rPr>
            </w:pPr>
            <w:r>
              <w:rPr>
                <w:rFonts w:ascii="Times New Roman"/>
                <w:sz w:val="20"/>
              </w:rPr>
              <w:t>85</w:t>
            </w:r>
          </w:p>
        </w:tc>
        <w:tc>
          <w:tcPr>
            <w:tcW w:w="1134" w:type="dxa"/>
            <w:shd w:val="clear" w:color="auto" w:fill="E2EFD9"/>
          </w:tcPr>
          <w:p w:rsidR="00E64A21" w:rsidRDefault="00E64A21" w:rsidP="00E43596">
            <w:pPr>
              <w:pStyle w:val="TableParagraph"/>
              <w:rPr>
                <w:rFonts w:ascii="Times New Roman"/>
                <w:sz w:val="20"/>
              </w:rPr>
            </w:pPr>
          </w:p>
          <w:p w:rsidR="00E64A21" w:rsidRDefault="00E64A21" w:rsidP="00E43596">
            <w:pPr>
              <w:pStyle w:val="TableParagraph"/>
              <w:jc w:val="center"/>
              <w:rPr>
                <w:rFonts w:ascii="Times New Roman"/>
                <w:sz w:val="20"/>
              </w:rPr>
            </w:pPr>
            <w:r>
              <w:rPr>
                <w:rFonts w:ascii="Times New Roman"/>
                <w:sz w:val="20"/>
              </w:rPr>
              <w:t>90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95</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414"/>
        </w:trPr>
        <w:tc>
          <w:tcPr>
            <w:tcW w:w="2592" w:type="dxa"/>
            <w:shd w:val="clear" w:color="auto" w:fill="C5E0B3"/>
          </w:tcPr>
          <w:p w:rsidR="00E64A21" w:rsidRDefault="00E64A21" w:rsidP="00E43596">
            <w:pPr>
              <w:pStyle w:val="TableParagraph"/>
              <w:spacing w:line="234" w:lineRule="exact"/>
              <w:ind w:left="107"/>
              <w:rPr>
                <w:b/>
                <w:sz w:val="20"/>
              </w:rPr>
            </w:pPr>
            <w:r>
              <w:rPr>
                <w:b/>
                <w:sz w:val="20"/>
              </w:rPr>
              <w:t>PG</w:t>
            </w:r>
            <w:r>
              <w:rPr>
                <w:b/>
                <w:spacing w:val="-2"/>
                <w:sz w:val="20"/>
              </w:rPr>
              <w:t>2.1.2</w:t>
            </w:r>
            <w:r w:rsidRPr="00026AB3">
              <w:t xml:space="preserve"> </w:t>
            </w:r>
            <w:proofErr w:type="spellStart"/>
            <w:r w:rsidRPr="001A222B">
              <w:t>Tüm</w:t>
            </w:r>
            <w:proofErr w:type="spellEnd"/>
            <w:r w:rsidRPr="001A222B">
              <w:t xml:space="preserve"> </w:t>
            </w:r>
            <w:proofErr w:type="spellStart"/>
            <w:r w:rsidRPr="001A222B">
              <w:t>dersliklerin</w:t>
            </w:r>
            <w:proofErr w:type="spellEnd"/>
            <w:r w:rsidRPr="001A222B">
              <w:t xml:space="preserve"> </w:t>
            </w:r>
            <w:proofErr w:type="spellStart"/>
            <w:r w:rsidRPr="001A222B">
              <w:t>doluluk</w:t>
            </w:r>
            <w:proofErr w:type="spellEnd"/>
            <w:r w:rsidRPr="001A222B">
              <w:t xml:space="preserve"> </w:t>
            </w:r>
            <w:proofErr w:type="spellStart"/>
            <w:r w:rsidRPr="001A222B">
              <w:t>oranı</w:t>
            </w:r>
            <w:proofErr w:type="spellEnd"/>
            <w:r w:rsidRPr="001A222B">
              <w:t xml:space="preserve"> (%)</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 30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90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438"/>
        </w:trPr>
        <w:tc>
          <w:tcPr>
            <w:tcW w:w="2592" w:type="dxa"/>
            <w:shd w:val="clear" w:color="auto" w:fill="C5E0B3"/>
          </w:tcPr>
          <w:p w:rsidR="00E64A21" w:rsidRDefault="00E64A21" w:rsidP="00E43596">
            <w:pPr>
              <w:pStyle w:val="TableParagraph"/>
              <w:spacing w:line="234" w:lineRule="exact"/>
              <w:ind w:left="107"/>
              <w:rPr>
                <w:b/>
                <w:sz w:val="20"/>
              </w:rPr>
            </w:pPr>
            <w:r>
              <w:rPr>
                <w:b/>
                <w:sz w:val="20"/>
              </w:rPr>
              <w:t>PG</w:t>
            </w:r>
            <w:r>
              <w:rPr>
                <w:b/>
                <w:spacing w:val="-2"/>
                <w:sz w:val="20"/>
              </w:rPr>
              <w:t>2.1.3</w:t>
            </w:r>
            <w:r w:rsidRPr="00026AB3">
              <w:t xml:space="preserve"> </w:t>
            </w:r>
            <w:proofErr w:type="spellStart"/>
            <w:r w:rsidRPr="001A222B">
              <w:t>Ebeveynine</w:t>
            </w:r>
            <w:proofErr w:type="spellEnd"/>
            <w:r w:rsidRPr="001A222B">
              <w:t xml:space="preserve"> </w:t>
            </w:r>
            <w:proofErr w:type="spellStart"/>
            <w:r w:rsidRPr="001A222B">
              <w:t>aile</w:t>
            </w:r>
            <w:proofErr w:type="spellEnd"/>
            <w:r w:rsidRPr="001A222B">
              <w:t xml:space="preserve"> </w:t>
            </w:r>
            <w:proofErr w:type="spellStart"/>
            <w:r w:rsidRPr="001A222B">
              <w:t>eğitimi</w:t>
            </w:r>
            <w:proofErr w:type="spellEnd"/>
            <w:r w:rsidRPr="001A222B">
              <w:t xml:space="preserve"> </w:t>
            </w:r>
            <w:proofErr w:type="spellStart"/>
            <w:r w:rsidRPr="001A222B">
              <w:t>verilen</w:t>
            </w:r>
            <w:proofErr w:type="spellEnd"/>
            <w:r w:rsidRPr="001A222B">
              <w:t xml:space="preserve"> </w:t>
            </w:r>
            <w:proofErr w:type="spellStart"/>
            <w:r w:rsidRPr="001A222B">
              <w:t>okul</w:t>
            </w:r>
            <w:proofErr w:type="spellEnd"/>
            <w:r w:rsidRPr="001A222B">
              <w:t xml:space="preserve"> </w:t>
            </w:r>
            <w:proofErr w:type="spellStart"/>
            <w:r w:rsidRPr="001A222B">
              <w:t>öncesi</w:t>
            </w:r>
            <w:proofErr w:type="spellEnd"/>
            <w:r w:rsidRPr="001A222B">
              <w:t xml:space="preserve"> </w:t>
            </w:r>
            <w:proofErr w:type="spellStart"/>
            <w:r w:rsidRPr="001A222B">
              <w:t>çocuk</w:t>
            </w:r>
            <w:proofErr w:type="spellEnd"/>
            <w:r w:rsidRPr="001A222B">
              <w:t xml:space="preserve"> </w:t>
            </w:r>
            <w:proofErr w:type="spellStart"/>
            <w:r w:rsidRPr="001A222B">
              <w:t>sayısı</w:t>
            </w:r>
            <w:proofErr w:type="spellEnd"/>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 40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60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70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80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90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110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625"/>
        </w:trPr>
        <w:tc>
          <w:tcPr>
            <w:tcW w:w="2592" w:type="dxa"/>
            <w:shd w:val="clear" w:color="auto" w:fill="C5E0B3"/>
          </w:tcPr>
          <w:p w:rsidR="00E64A21" w:rsidRDefault="00E64A21" w:rsidP="00E43596">
            <w:pPr>
              <w:pStyle w:val="TableParagraph"/>
              <w:spacing w:line="234" w:lineRule="exact"/>
              <w:ind w:left="107"/>
              <w:rPr>
                <w:b/>
                <w:spacing w:val="-2"/>
                <w:sz w:val="20"/>
              </w:rPr>
            </w:pPr>
          </w:p>
          <w:p w:rsidR="00E64A21" w:rsidRDefault="00E64A21" w:rsidP="00E43596">
            <w:pPr>
              <w:pStyle w:val="TableParagraph"/>
              <w:spacing w:line="234" w:lineRule="exact"/>
              <w:ind w:left="107"/>
              <w:rPr>
                <w:b/>
                <w:sz w:val="20"/>
              </w:rPr>
            </w:pPr>
            <w:proofErr w:type="spellStart"/>
            <w:r>
              <w:rPr>
                <w:b/>
                <w:spacing w:val="-2"/>
                <w:sz w:val="20"/>
              </w:rPr>
              <w:t>KoordinatörBirim</w:t>
            </w:r>
            <w:proofErr w:type="spellEnd"/>
          </w:p>
        </w:tc>
        <w:tc>
          <w:tcPr>
            <w:tcW w:w="10807" w:type="dxa"/>
            <w:gridSpan w:val="9"/>
            <w:shd w:val="clear" w:color="auto" w:fill="C5E0B3"/>
          </w:tcPr>
          <w:p w:rsidR="00E64A21" w:rsidRPr="00DC2970" w:rsidRDefault="00E64A21" w:rsidP="00E43596">
            <w:pPr>
              <w:pStyle w:val="TableParagraph"/>
              <w:spacing w:before="118"/>
              <w:ind w:left="107"/>
              <w:rPr>
                <w:sz w:val="20"/>
              </w:rPr>
            </w:pPr>
            <w:proofErr w:type="spellStart"/>
            <w:r>
              <w:t>Melek</w:t>
            </w:r>
            <w:proofErr w:type="spellEnd"/>
            <w:r>
              <w:t xml:space="preserve"> Peyker</w:t>
            </w:r>
            <w:r w:rsidRPr="00DC2970">
              <w:t xml:space="preserve"> </w:t>
            </w:r>
            <w:proofErr w:type="spellStart"/>
            <w:r w:rsidRPr="00DC2970">
              <w:t>Anaokulu</w:t>
            </w:r>
            <w:proofErr w:type="spellEnd"/>
            <w:r w:rsidRPr="00DC2970">
              <w:t xml:space="preserve"> </w:t>
            </w:r>
            <w:proofErr w:type="spellStart"/>
            <w:r w:rsidRPr="00DC2970">
              <w:t>Müdürlüğü</w:t>
            </w:r>
            <w:proofErr w:type="spellEnd"/>
          </w:p>
        </w:tc>
      </w:tr>
      <w:tr w:rsidR="00E64A21" w:rsidTr="00E43596">
        <w:trPr>
          <w:trHeight w:val="854"/>
        </w:trPr>
        <w:tc>
          <w:tcPr>
            <w:tcW w:w="2592" w:type="dxa"/>
            <w:shd w:val="clear" w:color="auto" w:fill="C5E0B3"/>
          </w:tcPr>
          <w:p w:rsidR="00E64A21" w:rsidRDefault="00E64A21" w:rsidP="00E43596">
            <w:pPr>
              <w:pStyle w:val="TableParagraph"/>
              <w:spacing w:before="129"/>
              <w:rPr>
                <w:b/>
                <w:sz w:val="20"/>
              </w:rPr>
            </w:pPr>
          </w:p>
          <w:p w:rsidR="00E64A21" w:rsidRDefault="00E64A21" w:rsidP="00E43596">
            <w:pPr>
              <w:pStyle w:val="TableParagraph"/>
              <w:ind w:left="107"/>
              <w:rPr>
                <w:rFonts w:ascii="Calibri" w:hAnsi="Calibri"/>
                <w:b/>
                <w:sz w:val="20"/>
              </w:rPr>
            </w:pPr>
            <w:proofErr w:type="spellStart"/>
            <w:r w:rsidRPr="00DC2970">
              <w:rPr>
                <w:b/>
                <w:spacing w:val="-2"/>
                <w:sz w:val="20"/>
              </w:rPr>
              <w:t>İşbirliği</w:t>
            </w:r>
            <w:proofErr w:type="spellEnd"/>
            <w:r>
              <w:rPr>
                <w:b/>
                <w:spacing w:val="-2"/>
                <w:sz w:val="20"/>
              </w:rPr>
              <w:t xml:space="preserve"> </w:t>
            </w:r>
            <w:proofErr w:type="spellStart"/>
            <w:r w:rsidRPr="00DC2970">
              <w:rPr>
                <w:b/>
                <w:spacing w:val="-2"/>
                <w:sz w:val="20"/>
              </w:rPr>
              <w:t>Yapılacak</w:t>
            </w:r>
            <w:proofErr w:type="spellEnd"/>
            <w:r>
              <w:rPr>
                <w:b/>
                <w:spacing w:val="-2"/>
                <w:sz w:val="20"/>
              </w:rPr>
              <w:t xml:space="preserve"> </w:t>
            </w:r>
            <w:proofErr w:type="spellStart"/>
            <w:r w:rsidRPr="00DC2970">
              <w:rPr>
                <w:b/>
                <w:spacing w:val="-2"/>
                <w:sz w:val="20"/>
              </w:rPr>
              <w:t>Birimler</w:t>
            </w:r>
            <w:proofErr w:type="spellEnd"/>
          </w:p>
        </w:tc>
        <w:tc>
          <w:tcPr>
            <w:tcW w:w="10807" w:type="dxa"/>
            <w:gridSpan w:val="9"/>
            <w:shd w:val="clear" w:color="auto" w:fill="E2EFD9"/>
          </w:tcPr>
          <w:p w:rsidR="00E64A21" w:rsidRDefault="00E64A21" w:rsidP="00E43596">
            <w:pPr>
              <w:pStyle w:val="TableParagraph"/>
              <w:spacing w:line="357" w:lineRule="auto"/>
            </w:pPr>
          </w:p>
          <w:p w:rsidR="00E64A21" w:rsidRPr="00CF01C3" w:rsidRDefault="00E64A21" w:rsidP="00E43596">
            <w:pPr>
              <w:jc w:val="both"/>
              <w:rPr>
                <w:szCs w:val="24"/>
              </w:rPr>
            </w:pPr>
            <w:r>
              <w:t xml:space="preserve">   </w:t>
            </w:r>
            <w:proofErr w:type="spellStart"/>
            <w:r>
              <w:rPr>
                <w:szCs w:val="24"/>
              </w:rPr>
              <w:t>Okul</w:t>
            </w:r>
            <w:proofErr w:type="spellEnd"/>
            <w:r>
              <w:rPr>
                <w:szCs w:val="24"/>
              </w:rPr>
              <w:t xml:space="preserve">  </w:t>
            </w:r>
            <w:proofErr w:type="spellStart"/>
            <w:r>
              <w:rPr>
                <w:szCs w:val="24"/>
              </w:rPr>
              <w:t>Müdürlüğü</w:t>
            </w:r>
            <w:proofErr w:type="spellEnd"/>
            <w:r>
              <w:rPr>
                <w:szCs w:val="24"/>
              </w:rPr>
              <w:t xml:space="preserve">, </w:t>
            </w:r>
            <w:proofErr w:type="spellStart"/>
            <w:r w:rsidRPr="0018254F">
              <w:rPr>
                <w:szCs w:val="24"/>
              </w:rPr>
              <w:t>Tüm</w:t>
            </w:r>
            <w:proofErr w:type="spellEnd"/>
            <w:r w:rsidRPr="0018254F">
              <w:rPr>
                <w:szCs w:val="24"/>
              </w:rPr>
              <w:t xml:space="preserve"> </w:t>
            </w:r>
            <w:proofErr w:type="spellStart"/>
            <w:r w:rsidRPr="0018254F">
              <w:rPr>
                <w:szCs w:val="24"/>
              </w:rPr>
              <w:t>Öğretmenler</w:t>
            </w:r>
            <w:proofErr w:type="spellEnd"/>
          </w:p>
        </w:tc>
      </w:tr>
      <w:tr w:rsidR="00E64A21" w:rsidTr="00E43596">
        <w:trPr>
          <w:trHeight w:val="731"/>
        </w:trPr>
        <w:tc>
          <w:tcPr>
            <w:tcW w:w="2592" w:type="dxa"/>
            <w:shd w:val="clear" w:color="auto" w:fill="C5E0B3"/>
          </w:tcPr>
          <w:p w:rsidR="00E64A21" w:rsidRDefault="00E64A21" w:rsidP="00E43596">
            <w:pPr>
              <w:pStyle w:val="TableParagraph"/>
              <w:spacing w:before="129"/>
              <w:rPr>
                <w:b/>
                <w:sz w:val="20"/>
              </w:rPr>
            </w:pPr>
          </w:p>
          <w:p w:rsidR="00E64A21" w:rsidRDefault="00E64A21" w:rsidP="00E43596">
            <w:pPr>
              <w:pStyle w:val="TableParagraph"/>
              <w:ind w:left="107"/>
              <w:rPr>
                <w:rFonts w:ascii="Calibri"/>
                <w:b/>
                <w:sz w:val="20"/>
              </w:rPr>
            </w:pPr>
            <w:proofErr w:type="spellStart"/>
            <w:r w:rsidRPr="00DC2970">
              <w:rPr>
                <w:b/>
                <w:spacing w:val="-2"/>
                <w:sz w:val="20"/>
              </w:rPr>
              <w:t>Riskler</w:t>
            </w:r>
            <w:proofErr w:type="spellEnd"/>
          </w:p>
        </w:tc>
        <w:tc>
          <w:tcPr>
            <w:tcW w:w="10807" w:type="dxa"/>
            <w:gridSpan w:val="9"/>
            <w:shd w:val="clear" w:color="auto" w:fill="C5E0B3"/>
          </w:tcPr>
          <w:p w:rsidR="00E64A21" w:rsidRDefault="00E64A21" w:rsidP="00E43596">
            <w:pPr>
              <w:pStyle w:val="TableParagraph"/>
              <w:spacing w:line="234" w:lineRule="exact"/>
              <w:ind w:left="107"/>
            </w:pPr>
          </w:p>
          <w:p w:rsidR="00E64A21" w:rsidRPr="00DC2970" w:rsidRDefault="00E64A21" w:rsidP="00E43596">
            <w:pPr>
              <w:pStyle w:val="TableParagraph"/>
              <w:spacing w:line="234" w:lineRule="exact"/>
              <w:ind w:left="107"/>
              <w:rPr>
                <w:sz w:val="20"/>
              </w:rPr>
            </w:pPr>
            <w:proofErr w:type="spellStart"/>
            <w:r>
              <w:t>Yasal</w:t>
            </w:r>
            <w:proofErr w:type="spellEnd"/>
            <w:r>
              <w:t xml:space="preserve"> </w:t>
            </w:r>
            <w:proofErr w:type="spellStart"/>
            <w:r>
              <w:t>ve</w:t>
            </w:r>
            <w:proofErr w:type="spellEnd"/>
            <w:r>
              <w:t xml:space="preserve"> </w:t>
            </w:r>
            <w:proofErr w:type="spellStart"/>
            <w:r>
              <w:t>Düzenleyici</w:t>
            </w:r>
            <w:proofErr w:type="spellEnd"/>
            <w:r>
              <w:t xml:space="preserve"> </w:t>
            </w:r>
            <w:proofErr w:type="spellStart"/>
            <w:r>
              <w:t>Değişiklikler</w:t>
            </w:r>
            <w:proofErr w:type="spellEnd"/>
            <w:r>
              <w:t>,</w:t>
            </w:r>
            <w:r w:rsidRPr="00DC2970">
              <w:t xml:space="preserve"> </w:t>
            </w:r>
            <w:proofErr w:type="spellStart"/>
            <w:r w:rsidRPr="00DC2970">
              <w:t>Sağlık</w:t>
            </w:r>
            <w:proofErr w:type="spellEnd"/>
            <w:r w:rsidRPr="00DC2970">
              <w:t xml:space="preserve"> </w:t>
            </w:r>
            <w:proofErr w:type="spellStart"/>
            <w:r w:rsidRPr="00DC2970">
              <w:t>ve</w:t>
            </w:r>
            <w:proofErr w:type="spellEnd"/>
            <w:r w:rsidRPr="00DC2970">
              <w:t xml:space="preserve"> </w:t>
            </w:r>
            <w:proofErr w:type="spellStart"/>
            <w:r w:rsidRPr="00DC2970">
              <w:t>Güvenlik</w:t>
            </w:r>
            <w:proofErr w:type="spellEnd"/>
            <w:r w:rsidRPr="00DC2970">
              <w:t xml:space="preserve"> </w:t>
            </w:r>
            <w:proofErr w:type="spellStart"/>
            <w:r w:rsidRPr="00DC2970">
              <w:t>Riskleri</w:t>
            </w:r>
            <w:proofErr w:type="spellEnd"/>
          </w:p>
        </w:tc>
      </w:tr>
      <w:tr w:rsidR="00E64A21" w:rsidTr="00E43596">
        <w:trPr>
          <w:trHeight w:val="708"/>
        </w:trPr>
        <w:tc>
          <w:tcPr>
            <w:tcW w:w="2592" w:type="dxa"/>
            <w:shd w:val="clear" w:color="auto" w:fill="C5E0B3"/>
          </w:tcPr>
          <w:p w:rsidR="00E64A21" w:rsidRDefault="00E64A21" w:rsidP="00E43596">
            <w:pPr>
              <w:pStyle w:val="TableParagraph"/>
              <w:spacing w:before="131"/>
              <w:rPr>
                <w:b/>
                <w:sz w:val="20"/>
              </w:rPr>
            </w:pPr>
          </w:p>
          <w:p w:rsidR="00E64A21" w:rsidRDefault="00E64A21" w:rsidP="00E43596">
            <w:pPr>
              <w:pStyle w:val="TableParagraph"/>
              <w:ind w:left="107"/>
              <w:rPr>
                <w:rFonts w:ascii="Calibri"/>
                <w:b/>
                <w:sz w:val="20"/>
              </w:rPr>
            </w:pPr>
            <w:proofErr w:type="spellStart"/>
            <w:r>
              <w:rPr>
                <w:rFonts w:ascii="Calibri"/>
                <w:b/>
                <w:spacing w:val="-2"/>
                <w:sz w:val="20"/>
              </w:rPr>
              <w:t>Stratejiler</w:t>
            </w:r>
            <w:proofErr w:type="spellEnd"/>
          </w:p>
        </w:tc>
        <w:tc>
          <w:tcPr>
            <w:tcW w:w="10807" w:type="dxa"/>
            <w:gridSpan w:val="9"/>
            <w:shd w:val="clear" w:color="auto" w:fill="E2EFD9"/>
          </w:tcPr>
          <w:p w:rsidR="00E64A21" w:rsidRPr="00CF01C3" w:rsidRDefault="00E64A21" w:rsidP="00E43596">
            <w:pPr>
              <w:pStyle w:val="TableParagraph"/>
              <w:spacing w:line="360" w:lineRule="auto"/>
              <w:rPr>
                <w:sz w:val="18"/>
              </w:rPr>
            </w:pPr>
            <w:r>
              <w:rPr>
                <w:b/>
                <w:sz w:val="20"/>
              </w:rPr>
              <w:t xml:space="preserve">     </w:t>
            </w:r>
            <w:r w:rsidRPr="00CF01C3">
              <w:rPr>
                <w:b/>
                <w:sz w:val="18"/>
              </w:rPr>
              <w:t>S.1</w:t>
            </w:r>
            <w:r w:rsidRPr="00CF01C3">
              <w:rPr>
                <w:sz w:val="18"/>
              </w:rPr>
              <w:t xml:space="preserve"> </w:t>
            </w:r>
            <w:proofErr w:type="spellStart"/>
            <w:r w:rsidRPr="00CF01C3">
              <w:rPr>
                <w:color w:val="000000"/>
                <w:sz w:val="20"/>
                <w:szCs w:val="24"/>
              </w:rPr>
              <w:t>Kayıt</w:t>
            </w:r>
            <w:proofErr w:type="spellEnd"/>
            <w:r w:rsidRPr="00CF01C3">
              <w:rPr>
                <w:color w:val="000000"/>
                <w:sz w:val="20"/>
                <w:szCs w:val="24"/>
              </w:rPr>
              <w:t xml:space="preserve"> </w:t>
            </w:r>
            <w:proofErr w:type="spellStart"/>
            <w:r w:rsidRPr="00CF01C3">
              <w:rPr>
                <w:color w:val="000000"/>
                <w:sz w:val="20"/>
                <w:szCs w:val="24"/>
              </w:rPr>
              <w:t>döneminde</w:t>
            </w:r>
            <w:proofErr w:type="spellEnd"/>
            <w:r w:rsidRPr="00CF01C3">
              <w:rPr>
                <w:color w:val="000000"/>
                <w:sz w:val="20"/>
                <w:szCs w:val="24"/>
              </w:rPr>
              <w:t xml:space="preserve"> </w:t>
            </w:r>
            <w:proofErr w:type="spellStart"/>
            <w:r w:rsidRPr="00CF01C3">
              <w:rPr>
                <w:color w:val="000000"/>
                <w:sz w:val="20"/>
                <w:szCs w:val="24"/>
              </w:rPr>
              <w:t>bir</w:t>
            </w:r>
            <w:proofErr w:type="spellEnd"/>
            <w:r w:rsidRPr="00CF01C3">
              <w:rPr>
                <w:color w:val="000000"/>
                <w:sz w:val="20"/>
                <w:szCs w:val="24"/>
              </w:rPr>
              <w:t xml:space="preserve"> </w:t>
            </w:r>
            <w:proofErr w:type="spellStart"/>
            <w:r w:rsidRPr="00CF01C3">
              <w:rPr>
                <w:color w:val="000000"/>
                <w:sz w:val="20"/>
                <w:szCs w:val="24"/>
              </w:rPr>
              <w:t>sonraki</w:t>
            </w:r>
            <w:proofErr w:type="spellEnd"/>
            <w:r w:rsidRPr="00CF01C3">
              <w:rPr>
                <w:color w:val="000000"/>
                <w:sz w:val="20"/>
                <w:szCs w:val="24"/>
              </w:rPr>
              <w:t xml:space="preserve"> </w:t>
            </w:r>
            <w:proofErr w:type="spellStart"/>
            <w:r w:rsidRPr="00CF01C3">
              <w:rPr>
                <w:color w:val="000000"/>
                <w:sz w:val="20"/>
                <w:szCs w:val="24"/>
              </w:rPr>
              <w:t>yıl</w:t>
            </w:r>
            <w:proofErr w:type="spellEnd"/>
            <w:r w:rsidRPr="00CF01C3">
              <w:rPr>
                <w:color w:val="000000"/>
                <w:sz w:val="20"/>
                <w:szCs w:val="24"/>
              </w:rPr>
              <w:t xml:space="preserve"> </w:t>
            </w:r>
            <w:proofErr w:type="spellStart"/>
            <w:r w:rsidRPr="00CF01C3">
              <w:rPr>
                <w:color w:val="000000"/>
                <w:sz w:val="20"/>
                <w:szCs w:val="24"/>
              </w:rPr>
              <w:t>ilkokula</w:t>
            </w:r>
            <w:proofErr w:type="spellEnd"/>
            <w:r w:rsidRPr="00CF01C3">
              <w:rPr>
                <w:color w:val="000000"/>
                <w:sz w:val="20"/>
                <w:szCs w:val="24"/>
              </w:rPr>
              <w:t xml:space="preserve"> </w:t>
            </w:r>
            <w:proofErr w:type="spellStart"/>
            <w:r w:rsidRPr="00CF01C3">
              <w:rPr>
                <w:color w:val="000000"/>
                <w:sz w:val="20"/>
                <w:szCs w:val="24"/>
              </w:rPr>
              <w:t>başlayacak</w:t>
            </w:r>
            <w:proofErr w:type="spellEnd"/>
            <w:r w:rsidRPr="00CF01C3">
              <w:rPr>
                <w:color w:val="000000"/>
                <w:sz w:val="20"/>
                <w:szCs w:val="24"/>
              </w:rPr>
              <w:t xml:space="preserve"> </w:t>
            </w:r>
            <w:proofErr w:type="spellStart"/>
            <w:r w:rsidRPr="00CF01C3">
              <w:rPr>
                <w:color w:val="000000"/>
                <w:sz w:val="20"/>
                <w:szCs w:val="24"/>
              </w:rPr>
              <w:t>olan</w:t>
            </w:r>
            <w:proofErr w:type="spellEnd"/>
            <w:r w:rsidRPr="00CF01C3">
              <w:rPr>
                <w:color w:val="000000"/>
                <w:sz w:val="20"/>
                <w:szCs w:val="24"/>
              </w:rPr>
              <w:t xml:space="preserve"> </w:t>
            </w:r>
            <w:proofErr w:type="spellStart"/>
            <w:r w:rsidRPr="00CF01C3">
              <w:rPr>
                <w:color w:val="000000"/>
                <w:sz w:val="20"/>
                <w:szCs w:val="24"/>
              </w:rPr>
              <w:t>çocuklar</w:t>
            </w:r>
            <w:proofErr w:type="spellEnd"/>
            <w:r w:rsidRPr="00CF01C3">
              <w:rPr>
                <w:color w:val="000000"/>
                <w:sz w:val="20"/>
                <w:szCs w:val="24"/>
              </w:rPr>
              <w:t xml:space="preserve"> </w:t>
            </w:r>
            <w:proofErr w:type="spellStart"/>
            <w:r w:rsidRPr="00CF01C3">
              <w:rPr>
                <w:color w:val="000000"/>
                <w:sz w:val="20"/>
                <w:szCs w:val="24"/>
              </w:rPr>
              <w:t>başta</w:t>
            </w:r>
            <w:proofErr w:type="spellEnd"/>
            <w:r w:rsidRPr="00CF01C3">
              <w:rPr>
                <w:color w:val="000000"/>
                <w:sz w:val="20"/>
                <w:szCs w:val="24"/>
              </w:rPr>
              <w:t xml:space="preserve"> </w:t>
            </w:r>
            <w:proofErr w:type="spellStart"/>
            <w:r w:rsidRPr="00CF01C3">
              <w:rPr>
                <w:color w:val="000000"/>
                <w:sz w:val="20"/>
                <w:szCs w:val="24"/>
              </w:rPr>
              <w:t>olmak</w:t>
            </w:r>
            <w:proofErr w:type="spellEnd"/>
            <w:r w:rsidRPr="00CF01C3">
              <w:rPr>
                <w:color w:val="000000"/>
                <w:sz w:val="20"/>
                <w:szCs w:val="24"/>
              </w:rPr>
              <w:t xml:space="preserve"> </w:t>
            </w:r>
            <w:proofErr w:type="spellStart"/>
            <w:r w:rsidRPr="00CF01C3">
              <w:rPr>
                <w:color w:val="000000"/>
                <w:sz w:val="20"/>
                <w:szCs w:val="24"/>
              </w:rPr>
              <w:t>üzere</w:t>
            </w:r>
            <w:proofErr w:type="spellEnd"/>
            <w:r w:rsidRPr="00CF01C3">
              <w:rPr>
                <w:color w:val="000000"/>
                <w:sz w:val="20"/>
                <w:szCs w:val="24"/>
              </w:rPr>
              <w:t xml:space="preserve">, </w:t>
            </w:r>
            <w:proofErr w:type="spellStart"/>
            <w:r w:rsidRPr="00CF01C3">
              <w:rPr>
                <w:color w:val="000000"/>
                <w:sz w:val="20"/>
                <w:szCs w:val="24"/>
              </w:rPr>
              <w:t>tüm</w:t>
            </w:r>
            <w:proofErr w:type="spellEnd"/>
            <w:r w:rsidRPr="00CF01C3">
              <w:rPr>
                <w:color w:val="000000"/>
                <w:sz w:val="20"/>
                <w:szCs w:val="24"/>
              </w:rPr>
              <w:t xml:space="preserve"> </w:t>
            </w:r>
            <w:proofErr w:type="spellStart"/>
            <w:r w:rsidRPr="00CF01C3">
              <w:rPr>
                <w:color w:val="000000"/>
                <w:sz w:val="20"/>
                <w:szCs w:val="24"/>
              </w:rPr>
              <w:t>çocukların</w:t>
            </w:r>
            <w:proofErr w:type="spellEnd"/>
            <w:r w:rsidRPr="00CF01C3">
              <w:rPr>
                <w:color w:val="000000"/>
                <w:sz w:val="20"/>
                <w:szCs w:val="24"/>
              </w:rPr>
              <w:t xml:space="preserve"> </w:t>
            </w:r>
            <w:proofErr w:type="spellStart"/>
            <w:r w:rsidRPr="00CF01C3">
              <w:rPr>
                <w:color w:val="000000"/>
                <w:sz w:val="20"/>
                <w:szCs w:val="24"/>
              </w:rPr>
              <w:t>aileleri</w:t>
            </w:r>
            <w:proofErr w:type="spellEnd"/>
            <w:r w:rsidRPr="00CF01C3">
              <w:rPr>
                <w:color w:val="000000"/>
                <w:sz w:val="20"/>
                <w:szCs w:val="24"/>
              </w:rPr>
              <w:t xml:space="preserve"> </w:t>
            </w:r>
            <w:proofErr w:type="spellStart"/>
            <w:r w:rsidRPr="00CF01C3">
              <w:rPr>
                <w:color w:val="000000"/>
                <w:sz w:val="20"/>
                <w:szCs w:val="24"/>
              </w:rPr>
              <w:t>ile</w:t>
            </w:r>
            <w:proofErr w:type="spellEnd"/>
            <w:r w:rsidRPr="00CF01C3">
              <w:rPr>
                <w:color w:val="000000"/>
                <w:sz w:val="20"/>
                <w:szCs w:val="24"/>
              </w:rPr>
              <w:t xml:space="preserve"> </w:t>
            </w:r>
            <w:proofErr w:type="spellStart"/>
            <w:r w:rsidRPr="00CF01C3">
              <w:rPr>
                <w:color w:val="000000"/>
                <w:sz w:val="20"/>
                <w:szCs w:val="24"/>
              </w:rPr>
              <w:t>iletişime</w:t>
            </w:r>
            <w:proofErr w:type="spellEnd"/>
            <w:r w:rsidRPr="00CF01C3">
              <w:rPr>
                <w:color w:val="000000"/>
                <w:sz w:val="20"/>
                <w:szCs w:val="24"/>
              </w:rPr>
              <w:t xml:space="preserve"> </w:t>
            </w:r>
            <w:r>
              <w:rPr>
                <w:color w:val="000000"/>
                <w:sz w:val="20"/>
                <w:szCs w:val="24"/>
              </w:rPr>
              <w:t xml:space="preserve">                      </w:t>
            </w:r>
            <w:proofErr w:type="spellStart"/>
            <w:r>
              <w:rPr>
                <w:color w:val="000000"/>
                <w:sz w:val="20"/>
                <w:szCs w:val="24"/>
              </w:rPr>
              <w:t>g</w:t>
            </w:r>
            <w:r w:rsidRPr="00CF01C3">
              <w:rPr>
                <w:color w:val="000000"/>
                <w:sz w:val="20"/>
                <w:szCs w:val="24"/>
              </w:rPr>
              <w:t>eçilerek</w:t>
            </w:r>
            <w:proofErr w:type="spellEnd"/>
            <w:r w:rsidRPr="00CF01C3">
              <w:rPr>
                <w:color w:val="000000"/>
                <w:sz w:val="20"/>
                <w:szCs w:val="24"/>
              </w:rPr>
              <w:t xml:space="preserve"> </w:t>
            </w:r>
            <w:proofErr w:type="spellStart"/>
            <w:r w:rsidRPr="00CF01C3">
              <w:rPr>
                <w:color w:val="000000"/>
                <w:sz w:val="20"/>
                <w:szCs w:val="24"/>
              </w:rPr>
              <w:t>okul</w:t>
            </w:r>
            <w:proofErr w:type="spellEnd"/>
            <w:r w:rsidRPr="00CF01C3">
              <w:rPr>
                <w:color w:val="000000"/>
                <w:sz w:val="20"/>
                <w:szCs w:val="24"/>
              </w:rPr>
              <w:t xml:space="preserve"> </w:t>
            </w:r>
            <w:proofErr w:type="spellStart"/>
            <w:r w:rsidRPr="00CF01C3">
              <w:rPr>
                <w:color w:val="000000"/>
                <w:sz w:val="20"/>
                <w:szCs w:val="24"/>
              </w:rPr>
              <w:t>öncesi</w:t>
            </w:r>
            <w:proofErr w:type="spellEnd"/>
            <w:r w:rsidRPr="00CF01C3">
              <w:rPr>
                <w:color w:val="000000"/>
                <w:sz w:val="20"/>
                <w:szCs w:val="24"/>
              </w:rPr>
              <w:t xml:space="preserve"> </w:t>
            </w:r>
            <w:proofErr w:type="spellStart"/>
            <w:r w:rsidRPr="00CF01C3">
              <w:rPr>
                <w:color w:val="000000"/>
                <w:sz w:val="20"/>
                <w:szCs w:val="24"/>
              </w:rPr>
              <w:t>eğitime</w:t>
            </w:r>
            <w:proofErr w:type="spellEnd"/>
            <w:r w:rsidRPr="00CF01C3">
              <w:rPr>
                <w:color w:val="000000"/>
                <w:sz w:val="20"/>
                <w:szCs w:val="24"/>
              </w:rPr>
              <w:t xml:space="preserve"> </w:t>
            </w:r>
            <w:proofErr w:type="spellStart"/>
            <w:r w:rsidRPr="00CF01C3">
              <w:rPr>
                <w:color w:val="000000"/>
                <w:sz w:val="20"/>
                <w:szCs w:val="24"/>
              </w:rPr>
              <w:t>kayıtla</w:t>
            </w:r>
            <w:proofErr w:type="spellEnd"/>
            <w:r w:rsidRPr="00CF01C3">
              <w:rPr>
                <w:color w:val="000000"/>
                <w:sz w:val="20"/>
                <w:szCs w:val="24"/>
              </w:rPr>
              <w:t xml:space="preserve"> </w:t>
            </w:r>
            <w:proofErr w:type="spellStart"/>
            <w:r w:rsidRPr="00CF01C3">
              <w:rPr>
                <w:color w:val="000000"/>
                <w:sz w:val="20"/>
                <w:szCs w:val="24"/>
              </w:rPr>
              <w:t>ilgili</w:t>
            </w:r>
            <w:proofErr w:type="spellEnd"/>
            <w:r w:rsidRPr="00CF01C3">
              <w:rPr>
                <w:color w:val="000000"/>
                <w:sz w:val="20"/>
                <w:szCs w:val="24"/>
              </w:rPr>
              <w:t xml:space="preserve"> </w:t>
            </w:r>
            <w:proofErr w:type="spellStart"/>
            <w:r w:rsidRPr="00CF01C3">
              <w:rPr>
                <w:color w:val="000000"/>
                <w:sz w:val="20"/>
                <w:szCs w:val="24"/>
              </w:rPr>
              <w:t>gerekli</w:t>
            </w:r>
            <w:proofErr w:type="spellEnd"/>
            <w:r w:rsidRPr="00CF01C3">
              <w:rPr>
                <w:color w:val="000000"/>
                <w:sz w:val="20"/>
                <w:szCs w:val="24"/>
              </w:rPr>
              <w:t xml:space="preserve"> </w:t>
            </w:r>
            <w:proofErr w:type="spellStart"/>
            <w:r w:rsidRPr="00CF01C3">
              <w:rPr>
                <w:color w:val="000000"/>
                <w:sz w:val="20"/>
                <w:szCs w:val="24"/>
              </w:rPr>
              <w:t>bilgilendirme</w:t>
            </w:r>
            <w:proofErr w:type="spellEnd"/>
            <w:r w:rsidRPr="00CF01C3">
              <w:rPr>
                <w:color w:val="000000"/>
                <w:sz w:val="20"/>
                <w:szCs w:val="24"/>
              </w:rPr>
              <w:t xml:space="preserve"> </w:t>
            </w:r>
            <w:proofErr w:type="spellStart"/>
            <w:r w:rsidRPr="00CF01C3">
              <w:rPr>
                <w:color w:val="000000"/>
                <w:sz w:val="20"/>
                <w:szCs w:val="24"/>
              </w:rPr>
              <w:t>yapılacaktır</w:t>
            </w:r>
            <w:proofErr w:type="spellEnd"/>
            <w:r w:rsidRPr="00CF01C3">
              <w:rPr>
                <w:color w:val="000000"/>
                <w:sz w:val="20"/>
                <w:szCs w:val="24"/>
              </w:rPr>
              <w:t>.</w:t>
            </w:r>
          </w:p>
          <w:p w:rsidR="00E64A21" w:rsidRPr="00CF01C3" w:rsidRDefault="00E64A21" w:rsidP="00E43596">
            <w:pPr>
              <w:pStyle w:val="TableParagraph"/>
              <w:spacing w:line="360" w:lineRule="auto"/>
              <w:ind w:left="107"/>
              <w:rPr>
                <w:color w:val="000000"/>
                <w:sz w:val="18"/>
                <w:szCs w:val="24"/>
              </w:rPr>
            </w:pPr>
            <w:r w:rsidRPr="00CF01C3">
              <w:rPr>
                <w:b/>
                <w:color w:val="000000"/>
                <w:sz w:val="18"/>
                <w:szCs w:val="24"/>
              </w:rPr>
              <w:t>S.2</w:t>
            </w:r>
            <w:r w:rsidRPr="00CF01C3">
              <w:rPr>
                <w:color w:val="000000"/>
                <w:sz w:val="18"/>
                <w:szCs w:val="24"/>
              </w:rPr>
              <w:t xml:space="preserve"> </w:t>
            </w:r>
            <w:proofErr w:type="spellStart"/>
            <w:r w:rsidRPr="00CF01C3">
              <w:rPr>
                <w:sz w:val="20"/>
              </w:rPr>
              <w:t>Tüm</w:t>
            </w:r>
            <w:proofErr w:type="spellEnd"/>
            <w:r w:rsidRPr="00CF01C3">
              <w:rPr>
                <w:sz w:val="20"/>
              </w:rPr>
              <w:t xml:space="preserve"> </w:t>
            </w:r>
            <w:proofErr w:type="spellStart"/>
            <w:r w:rsidRPr="00CF01C3">
              <w:rPr>
                <w:sz w:val="20"/>
              </w:rPr>
              <w:t>derslikler</w:t>
            </w:r>
            <w:proofErr w:type="spellEnd"/>
            <w:r w:rsidRPr="00CF01C3">
              <w:rPr>
                <w:sz w:val="20"/>
              </w:rPr>
              <w:t xml:space="preserve"> tam </w:t>
            </w:r>
            <w:proofErr w:type="spellStart"/>
            <w:r w:rsidRPr="00CF01C3">
              <w:rPr>
                <w:sz w:val="20"/>
              </w:rPr>
              <w:t>kapasite</w:t>
            </w:r>
            <w:proofErr w:type="spellEnd"/>
            <w:r w:rsidRPr="00CF01C3">
              <w:rPr>
                <w:sz w:val="20"/>
              </w:rPr>
              <w:t xml:space="preserve"> </w:t>
            </w:r>
            <w:proofErr w:type="spellStart"/>
            <w:r w:rsidRPr="00CF01C3">
              <w:rPr>
                <w:sz w:val="20"/>
              </w:rPr>
              <w:t>kullanılacaktır</w:t>
            </w:r>
            <w:proofErr w:type="spellEnd"/>
            <w:r w:rsidRPr="00CF01C3">
              <w:rPr>
                <w:sz w:val="20"/>
              </w:rPr>
              <w:t>.</w:t>
            </w:r>
          </w:p>
          <w:p w:rsidR="00E64A21" w:rsidRPr="0072453F" w:rsidRDefault="00E64A21" w:rsidP="00E43596">
            <w:pPr>
              <w:pStyle w:val="TableParagraph"/>
              <w:spacing w:line="360" w:lineRule="auto"/>
              <w:ind w:left="107"/>
              <w:rPr>
                <w:color w:val="FF0000"/>
                <w:sz w:val="20"/>
              </w:rPr>
            </w:pPr>
            <w:r w:rsidRPr="00CF01C3">
              <w:rPr>
                <w:b/>
                <w:color w:val="000000"/>
                <w:sz w:val="18"/>
                <w:szCs w:val="24"/>
              </w:rPr>
              <w:lastRenderedPageBreak/>
              <w:t>S-3</w:t>
            </w:r>
            <w:r w:rsidRPr="00CF01C3">
              <w:rPr>
                <w:color w:val="000000"/>
                <w:sz w:val="18"/>
                <w:szCs w:val="24"/>
              </w:rPr>
              <w:t xml:space="preserve"> </w:t>
            </w:r>
            <w:proofErr w:type="spellStart"/>
            <w:r w:rsidRPr="00CF01C3">
              <w:rPr>
                <w:sz w:val="20"/>
                <w:szCs w:val="24"/>
              </w:rPr>
              <w:t>Okul</w:t>
            </w:r>
            <w:proofErr w:type="spellEnd"/>
            <w:r w:rsidRPr="00CF01C3">
              <w:rPr>
                <w:sz w:val="20"/>
                <w:szCs w:val="24"/>
              </w:rPr>
              <w:t xml:space="preserve"> </w:t>
            </w:r>
            <w:proofErr w:type="spellStart"/>
            <w:r w:rsidRPr="00CF01C3">
              <w:rPr>
                <w:sz w:val="20"/>
                <w:szCs w:val="24"/>
              </w:rPr>
              <w:t>öncesi</w:t>
            </w:r>
            <w:proofErr w:type="spellEnd"/>
            <w:r w:rsidRPr="00CF01C3">
              <w:rPr>
                <w:sz w:val="20"/>
                <w:szCs w:val="24"/>
              </w:rPr>
              <w:t xml:space="preserve"> </w:t>
            </w:r>
            <w:proofErr w:type="spellStart"/>
            <w:r w:rsidRPr="00CF01C3">
              <w:rPr>
                <w:sz w:val="20"/>
                <w:szCs w:val="24"/>
              </w:rPr>
              <w:t>eğitimde</w:t>
            </w:r>
            <w:proofErr w:type="spellEnd"/>
            <w:r w:rsidRPr="00CF01C3">
              <w:rPr>
                <w:sz w:val="20"/>
                <w:szCs w:val="24"/>
              </w:rPr>
              <w:t xml:space="preserve"> </w:t>
            </w:r>
            <w:proofErr w:type="spellStart"/>
            <w:r w:rsidRPr="00CF01C3">
              <w:rPr>
                <w:sz w:val="20"/>
                <w:szCs w:val="24"/>
              </w:rPr>
              <w:t>ebeveyn</w:t>
            </w:r>
            <w:proofErr w:type="spellEnd"/>
            <w:r w:rsidRPr="00CF01C3">
              <w:rPr>
                <w:sz w:val="20"/>
                <w:szCs w:val="24"/>
              </w:rPr>
              <w:t xml:space="preserve"> </w:t>
            </w:r>
            <w:proofErr w:type="spellStart"/>
            <w:r w:rsidRPr="00CF01C3">
              <w:rPr>
                <w:sz w:val="20"/>
                <w:szCs w:val="24"/>
              </w:rPr>
              <w:t>bilgilendirme</w:t>
            </w:r>
            <w:proofErr w:type="spellEnd"/>
            <w:r w:rsidRPr="00CF01C3">
              <w:rPr>
                <w:sz w:val="20"/>
                <w:szCs w:val="24"/>
              </w:rPr>
              <w:t xml:space="preserve"> </w:t>
            </w:r>
            <w:proofErr w:type="spellStart"/>
            <w:r w:rsidRPr="00CF01C3">
              <w:rPr>
                <w:sz w:val="20"/>
                <w:szCs w:val="24"/>
              </w:rPr>
              <w:t>çalışmaları</w:t>
            </w:r>
            <w:proofErr w:type="spellEnd"/>
            <w:r w:rsidRPr="00CF01C3">
              <w:rPr>
                <w:sz w:val="20"/>
                <w:szCs w:val="24"/>
              </w:rPr>
              <w:t xml:space="preserve"> </w:t>
            </w:r>
            <w:proofErr w:type="spellStart"/>
            <w:r w:rsidRPr="00CF01C3">
              <w:rPr>
                <w:sz w:val="20"/>
                <w:szCs w:val="24"/>
              </w:rPr>
              <w:t>yapılacaktır</w:t>
            </w:r>
            <w:proofErr w:type="spellEnd"/>
            <w:r w:rsidRPr="00CF01C3">
              <w:rPr>
                <w:sz w:val="20"/>
                <w:szCs w:val="24"/>
              </w:rPr>
              <w:t>.</w:t>
            </w:r>
          </w:p>
        </w:tc>
      </w:tr>
      <w:tr w:rsidR="00E64A21" w:rsidTr="00E43596">
        <w:trPr>
          <w:trHeight w:val="853"/>
        </w:trPr>
        <w:tc>
          <w:tcPr>
            <w:tcW w:w="2592"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7"/>
              <w:rPr>
                <w:b/>
                <w:sz w:val="20"/>
              </w:rPr>
            </w:pPr>
            <w:proofErr w:type="spellStart"/>
            <w:r>
              <w:rPr>
                <w:b/>
                <w:sz w:val="20"/>
              </w:rPr>
              <w:t>Maliyet</w:t>
            </w:r>
            <w:r>
              <w:rPr>
                <w:b/>
                <w:spacing w:val="-2"/>
                <w:sz w:val="20"/>
              </w:rPr>
              <w:t>Tahmini</w:t>
            </w:r>
            <w:proofErr w:type="spellEnd"/>
          </w:p>
        </w:tc>
        <w:tc>
          <w:tcPr>
            <w:tcW w:w="10807" w:type="dxa"/>
            <w:gridSpan w:val="9"/>
            <w:shd w:val="clear" w:color="auto" w:fill="E2EFD9"/>
          </w:tcPr>
          <w:p w:rsidR="00E64A21" w:rsidRPr="0072453F" w:rsidRDefault="00E64A21" w:rsidP="00E43596">
            <w:pPr>
              <w:pStyle w:val="TableParagraph"/>
              <w:spacing w:before="117"/>
              <w:rPr>
                <w:b/>
                <w:color w:val="FF0000"/>
                <w:sz w:val="20"/>
              </w:rPr>
            </w:pPr>
          </w:p>
          <w:p w:rsidR="00E64A21" w:rsidRPr="008C2BDB" w:rsidRDefault="00E64A21" w:rsidP="00E43596">
            <w:pPr>
              <w:pStyle w:val="TableParagraph"/>
              <w:ind w:left="107"/>
              <w:rPr>
                <w:sz w:val="20"/>
              </w:rPr>
            </w:pPr>
            <w:r>
              <w:rPr>
                <w:sz w:val="20"/>
              </w:rPr>
              <w:t>50.000 TL</w:t>
            </w:r>
          </w:p>
        </w:tc>
      </w:tr>
      <w:tr w:rsidR="00E64A21" w:rsidTr="00E43596">
        <w:trPr>
          <w:trHeight w:val="1055"/>
        </w:trPr>
        <w:tc>
          <w:tcPr>
            <w:tcW w:w="2592" w:type="dxa"/>
            <w:shd w:val="clear" w:color="auto" w:fill="C5E0B3"/>
          </w:tcPr>
          <w:p w:rsidR="00E64A21" w:rsidRDefault="00E64A21" w:rsidP="00E43596">
            <w:pPr>
              <w:pStyle w:val="TableParagraph"/>
              <w:spacing w:before="131"/>
              <w:rPr>
                <w:b/>
                <w:sz w:val="20"/>
              </w:rPr>
            </w:pPr>
          </w:p>
          <w:p w:rsidR="00E64A21" w:rsidRDefault="00E64A21" w:rsidP="00E43596">
            <w:pPr>
              <w:pStyle w:val="TableParagraph"/>
              <w:ind w:left="107"/>
              <w:rPr>
                <w:rFonts w:ascii="Calibri"/>
                <w:b/>
                <w:sz w:val="20"/>
              </w:rPr>
            </w:pPr>
            <w:proofErr w:type="spellStart"/>
            <w:r>
              <w:rPr>
                <w:rFonts w:ascii="Calibri"/>
                <w:b/>
                <w:spacing w:val="-2"/>
                <w:sz w:val="20"/>
              </w:rPr>
              <w:t>Tespitler</w:t>
            </w:r>
            <w:proofErr w:type="spellEnd"/>
          </w:p>
        </w:tc>
        <w:tc>
          <w:tcPr>
            <w:tcW w:w="10807" w:type="dxa"/>
            <w:gridSpan w:val="9"/>
            <w:shd w:val="clear" w:color="auto" w:fill="C5E0B3"/>
          </w:tcPr>
          <w:p w:rsidR="00E64A21" w:rsidRPr="0072453F" w:rsidRDefault="00E64A21" w:rsidP="00E43596">
            <w:pPr>
              <w:pStyle w:val="TableParagraph"/>
              <w:spacing w:before="2"/>
              <w:rPr>
                <w:b/>
                <w:color w:val="FF0000"/>
                <w:sz w:val="20"/>
              </w:rPr>
            </w:pPr>
          </w:p>
          <w:p w:rsidR="00E64A21" w:rsidRPr="0072453F" w:rsidRDefault="00E64A21" w:rsidP="00E43596">
            <w:pPr>
              <w:pStyle w:val="TableParagraph"/>
              <w:spacing w:line="350" w:lineRule="atLeast"/>
              <w:ind w:left="107"/>
              <w:rPr>
                <w:color w:val="FF0000"/>
                <w:sz w:val="20"/>
              </w:rPr>
            </w:pPr>
            <w:proofErr w:type="spellStart"/>
            <w:r w:rsidRPr="00B2600F">
              <w:rPr>
                <w:sz w:val="20"/>
              </w:rPr>
              <w:t>Okulumuzun</w:t>
            </w:r>
            <w:proofErr w:type="spellEnd"/>
            <w:r w:rsidRPr="00B2600F">
              <w:rPr>
                <w:sz w:val="20"/>
              </w:rPr>
              <w:t xml:space="preserve"> </w:t>
            </w:r>
            <w:proofErr w:type="spellStart"/>
            <w:r w:rsidRPr="00B2600F">
              <w:rPr>
                <w:sz w:val="20"/>
              </w:rPr>
              <w:t>bulunduğu</w:t>
            </w:r>
            <w:proofErr w:type="spellEnd"/>
            <w:r w:rsidRPr="00B2600F">
              <w:rPr>
                <w:sz w:val="20"/>
              </w:rPr>
              <w:t xml:space="preserve"> </w:t>
            </w:r>
            <w:proofErr w:type="spellStart"/>
            <w:r w:rsidRPr="00B2600F">
              <w:rPr>
                <w:sz w:val="20"/>
              </w:rPr>
              <w:t>mahallede</w:t>
            </w:r>
            <w:proofErr w:type="spellEnd"/>
            <w:r w:rsidRPr="00B2600F">
              <w:rPr>
                <w:sz w:val="20"/>
              </w:rPr>
              <w:t xml:space="preserve"> </w:t>
            </w:r>
            <w:proofErr w:type="spellStart"/>
            <w:r w:rsidRPr="00B2600F">
              <w:rPr>
                <w:sz w:val="20"/>
              </w:rPr>
              <w:t>okullaşma</w:t>
            </w:r>
            <w:proofErr w:type="spellEnd"/>
            <w:r w:rsidRPr="00B2600F">
              <w:rPr>
                <w:sz w:val="20"/>
              </w:rPr>
              <w:t xml:space="preserve"> </w:t>
            </w:r>
            <w:proofErr w:type="spellStart"/>
            <w:r w:rsidRPr="00B2600F">
              <w:rPr>
                <w:sz w:val="20"/>
              </w:rPr>
              <w:t>oranımız</w:t>
            </w:r>
            <w:proofErr w:type="spellEnd"/>
            <w:r w:rsidRPr="00B2600F">
              <w:rPr>
                <w:sz w:val="20"/>
              </w:rPr>
              <w:t xml:space="preserve"> %85 de </w:t>
            </w:r>
            <w:proofErr w:type="spellStart"/>
            <w:r w:rsidRPr="00B2600F">
              <w:rPr>
                <w:sz w:val="20"/>
              </w:rPr>
              <w:t>olup</w:t>
            </w:r>
            <w:proofErr w:type="spellEnd"/>
            <w:r w:rsidRPr="00B2600F">
              <w:rPr>
                <w:sz w:val="20"/>
              </w:rPr>
              <w:t xml:space="preserve"> </w:t>
            </w:r>
            <w:proofErr w:type="spellStart"/>
            <w:r w:rsidRPr="00B2600F">
              <w:rPr>
                <w:sz w:val="20"/>
              </w:rPr>
              <w:t>hedefimizi</w:t>
            </w:r>
            <w:proofErr w:type="spellEnd"/>
            <w:r w:rsidRPr="00B2600F">
              <w:rPr>
                <w:sz w:val="20"/>
              </w:rPr>
              <w:t xml:space="preserve"> %100 e </w:t>
            </w:r>
            <w:proofErr w:type="spellStart"/>
            <w:r w:rsidRPr="00B2600F">
              <w:rPr>
                <w:sz w:val="20"/>
              </w:rPr>
              <w:t>çıkarmak</w:t>
            </w:r>
            <w:proofErr w:type="spellEnd"/>
            <w:r w:rsidRPr="00B2600F">
              <w:rPr>
                <w:sz w:val="20"/>
              </w:rPr>
              <w:t xml:space="preserve"> </w:t>
            </w:r>
            <w:proofErr w:type="spellStart"/>
            <w:r w:rsidRPr="00B2600F">
              <w:rPr>
                <w:sz w:val="20"/>
              </w:rPr>
              <w:t>istiyoruz</w:t>
            </w:r>
            <w:proofErr w:type="spellEnd"/>
            <w:r w:rsidRPr="00B2600F">
              <w:rPr>
                <w:sz w:val="20"/>
              </w:rPr>
              <w:t>.</w:t>
            </w:r>
          </w:p>
        </w:tc>
      </w:tr>
      <w:tr w:rsidR="00E64A21" w:rsidTr="00E43596">
        <w:trPr>
          <w:trHeight w:val="1055"/>
        </w:trPr>
        <w:tc>
          <w:tcPr>
            <w:tcW w:w="2592" w:type="dxa"/>
            <w:shd w:val="clear" w:color="auto" w:fill="C5E0B3"/>
          </w:tcPr>
          <w:p w:rsidR="00E64A21" w:rsidRDefault="00E64A21" w:rsidP="00E43596">
            <w:pPr>
              <w:pStyle w:val="TableParagraph"/>
              <w:spacing w:before="129"/>
              <w:rPr>
                <w:b/>
                <w:sz w:val="20"/>
              </w:rPr>
            </w:pPr>
          </w:p>
          <w:p w:rsidR="00E64A21" w:rsidRDefault="00E64A21" w:rsidP="00E43596">
            <w:pPr>
              <w:pStyle w:val="TableParagraph"/>
              <w:ind w:left="107"/>
              <w:rPr>
                <w:rFonts w:ascii="Calibri" w:hAnsi="Calibri"/>
                <w:b/>
                <w:sz w:val="20"/>
              </w:rPr>
            </w:pPr>
            <w:proofErr w:type="spellStart"/>
            <w:r>
              <w:rPr>
                <w:rFonts w:ascii="Calibri" w:hAnsi="Calibri"/>
                <w:b/>
                <w:spacing w:val="-2"/>
                <w:sz w:val="20"/>
              </w:rPr>
              <w:t>İhtiyaçlar</w:t>
            </w:r>
            <w:proofErr w:type="spellEnd"/>
          </w:p>
        </w:tc>
        <w:tc>
          <w:tcPr>
            <w:tcW w:w="10807" w:type="dxa"/>
            <w:gridSpan w:val="9"/>
            <w:shd w:val="clear" w:color="auto" w:fill="E2EFD9"/>
          </w:tcPr>
          <w:p w:rsidR="00E64A21" w:rsidRPr="0072453F" w:rsidRDefault="00E64A21" w:rsidP="00E43596">
            <w:pPr>
              <w:pStyle w:val="TableParagraph"/>
              <w:spacing w:before="115"/>
              <w:rPr>
                <w:b/>
                <w:color w:val="FF0000"/>
                <w:sz w:val="20"/>
              </w:rPr>
            </w:pPr>
          </w:p>
          <w:p w:rsidR="00E64A21" w:rsidRPr="0072453F" w:rsidRDefault="00E64A21" w:rsidP="00E43596">
            <w:pPr>
              <w:pStyle w:val="TableParagraph"/>
              <w:spacing w:before="118"/>
              <w:ind w:left="107"/>
              <w:rPr>
                <w:color w:val="FF0000"/>
                <w:sz w:val="20"/>
              </w:rPr>
            </w:pPr>
            <w:proofErr w:type="spellStart"/>
            <w:r w:rsidRPr="00B2600F">
              <w:rPr>
                <w:sz w:val="20"/>
              </w:rPr>
              <w:t>Okul</w:t>
            </w:r>
            <w:proofErr w:type="spellEnd"/>
            <w:r w:rsidRPr="00B2600F">
              <w:rPr>
                <w:sz w:val="20"/>
              </w:rPr>
              <w:t xml:space="preserve"> </w:t>
            </w:r>
            <w:proofErr w:type="spellStart"/>
            <w:r w:rsidRPr="00B2600F">
              <w:rPr>
                <w:sz w:val="20"/>
              </w:rPr>
              <w:t>Öncesi</w:t>
            </w:r>
            <w:proofErr w:type="spellEnd"/>
            <w:r w:rsidRPr="00B2600F">
              <w:rPr>
                <w:sz w:val="20"/>
              </w:rPr>
              <w:t xml:space="preserve"> </w:t>
            </w:r>
            <w:proofErr w:type="spellStart"/>
            <w:r w:rsidRPr="00B2600F">
              <w:rPr>
                <w:sz w:val="20"/>
              </w:rPr>
              <w:t>Eğitimini</w:t>
            </w:r>
            <w:proofErr w:type="spellEnd"/>
            <w:r w:rsidRPr="00B2600F">
              <w:rPr>
                <w:sz w:val="20"/>
              </w:rPr>
              <w:t xml:space="preserve"> </w:t>
            </w:r>
            <w:proofErr w:type="spellStart"/>
            <w:r w:rsidRPr="00B2600F">
              <w:rPr>
                <w:sz w:val="20"/>
              </w:rPr>
              <w:t>arttırmak</w:t>
            </w:r>
            <w:proofErr w:type="spellEnd"/>
            <w:r w:rsidRPr="00B2600F">
              <w:rPr>
                <w:sz w:val="20"/>
              </w:rPr>
              <w:t xml:space="preserve"> </w:t>
            </w:r>
            <w:proofErr w:type="spellStart"/>
            <w:r w:rsidRPr="00B2600F">
              <w:rPr>
                <w:sz w:val="20"/>
              </w:rPr>
              <w:t>için</w:t>
            </w:r>
            <w:proofErr w:type="spellEnd"/>
            <w:r w:rsidRPr="00B2600F">
              <w:rPr>
                <w:sz w:val="20"/>
              </w:rPr>
              <w:t xml:space="preserve"> </w:t>
            </w:r>
            <w:proofErr w:type="spellStart"/>
            <w:r w:rsidRPr="00B2600F">
              <w:rPr>
                <w:sz w:val="20"/>
              </w:rPr>
              <w:t>veli</w:t>
            </w:r>
            <w:proofErr w:type="spellEnd"/>
            <w:r w:rsidRPr="00B2600F">
              <w:rPr>
                <w:sz w:val="20"/>
              </w:rPr>
              <w:t xml:space="preserve"> </w:t>
            </w:r>
            <w:proofErr w:type="spellStart"/>
            <w:r w:rsidRPr="00B2600F">
              <w:rPr>
                <w:sz w:val="20"/>
              </w:rPr>
              <w:t>görüşmeleri</w:t>
            </w:r>
            <w:proofErr w:type="spellEnd"/>
            <w:r w:rsidRPr="00B2600F">
              <w:rPr>
                <w:sz w:val="20"/>
              </w:rPr>
              <w:t xml:space="preserve"> </w:t>
            </w:r>
            <w:proofErr w:type="spellStart"/>
            <w:r w:rsidRPr="00B2600F">
              <w:rPr>
                <w:sz w:val="20"/>
              </w:rPr>
              <w:t>ve</w:t>
            </w:r>
            <w:proofErr w:type="spellEnd"/>
            <w:r w:rsidRPr="00B2600F">
              <w:rPr>
                <w:sz w:val="20"/>
              </w:rPr>
              <w:t xml:space="preserve"> </w:t>
            </w:r>
            <w:proofErr w:type="spellStart"/>
            <w:r w:rsidRPr="00B2600F">
              <w:rPr>
                <w:sz w:val="20"/>
              </w:rPr>
              <w:t>veli</w:t>
            </w:r>
            <w:proofErr w:type="spellEnd"/>
            <w:r w:rsidRPr="00B2600F">
              <w:rPr>
                <w:sz w:val="20"/>
              </w:rPr>
              <w:t xml:space="preserve"> </w:t>
            </w:r>
            <w:proofErr w:type="spellStart"/>
            <w:r w:rsidRPr="00B2600F">
              <w:rPr>
                <w:sz w:val="20"/>
              </w:rPr>
              <w:t>bilgilerdirmelerinin</w:t>
            </w:r>
            <w:proofErr w:type="spellEnd"/>
            <w:r w:rsidRPr="00B2600F">
              <w:rPr>
                <w:sz w:val="20"/>
              </w:rPr>
              <w:t xml:space="preserve"> </w:t>
            </w:r>
            <w:proofErr w:type="spellStart"/>
            <w:r w:rsidRPr="00B2600F">
              <w:rPr>
                <w:sz w:val="20"/>
              </w:rPr>
              <w:t>yapılması</w:t>
            </w:r>
            <w:proofErr w:type="spellEnd"/>
            <w:r w:rsidRPr="00B2600F">
              <w:rPr>
                <w:sz w:val="20"/>
              </w:rPr>
              <w:t xml:space="preserve"> </w:t>
            </w:r>
            <w:proofErr w:type="spellStart"/>
            <w:r w:rsidRPr="00B2600F">
              <w:rPr>
                <w:sz w:val="20"/>
              </w:rPr>
              <w:t>gerekmektedir</w:t>
            </w:r>
            <w:proofErr w:type="spellEnd"/>
            <w:r w:rsidRPr="00B2600F">
              <w:rPr>
                <w:sz w:val="20"/>
              </w:rPr>
              <w:t>.</w:t>
            </w:r>
          </w:p>
        </w:tc>
      </w:tr>
    </w:tbl>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r>
        <w:rPr>
          <w:rFonts w:asciiTheme="minorHAnsi" w:eastAsia="Cambria" w:hAnsiTheme="minorHAnsi" w:cstheme="minorHAnsi"/>
          <w:b/>
          <w:bCs/>
          <w:color w:val="auto"/>
          <w:sz w:val="28"/>
          <w:szCs w:val="28"/>
          <w:lang w:eastAsia="en-US"/>
        </w:rPr>
        <w:t xml:space="preserve">       </w:t>
      </w:r>
      <w:r w:rsidRPr="00E64A21">
        <w:rPr>
          <w:rFonts w:asciiTheme="minorHAnsi" w:eastAsia="Cambria" w:hAnsiTheme="minorHAnsi" w:cstheme="minorHAnsi"/>
          <w:b/>
          <w:bCs/>
          <w:color w:val="FF0000"/>
          <w:sz w:val="28"/>
          <w:szCs w:val="28"/>
          <w:lang w:eastAsia="en-US"/>
        </w:rPr>
        <w:t>TEMA 3: EĞİTİM ve ÖĞRETİMDE KALİTE</w:t>
      </w:r>
    </w:p>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0"/>
        <w:gridCol w:w="11034"/>
      </w:tblGrid>
      <w:tr w:rsidR="00E64A21" w:rsidTr="00E43596">
        <w:trPr>
          <w:trHeight w:val="642"/>
        </w:trPr>
        <w:tc>
          <w:tcPr>
            <w:tcW w:w="2290" w:type="dxa"/>
            <w:shd w:val="clear" w:color="auto" w:fill="E2EFD9"/>
          </w:tcPr>
          <w:p w:rsidR="00E64A21" w:rsidRDefault="00E64A21" w:rsidP="00E43596">
            <w:pPr>
              <w:pStyle w:val="TableParagraph"/>
              <w:spacing w:line="234" w:lineRule="exact"/>
              <w:ind w:left="107"/>
              <w:rPr>
                <w:b/>
                <w:sz w:val="20"/>
              </w:rPr>
            </w:pPr>
            <w:proofErr w:type="spellStart"/>
            <w:r>
              <w:rPr>
                <w:b/>
                <w:sz w:val="20"/>
              </w:rPr>
              <w:t>Amaç</w:t>
            </w:r>
            <w:proofErr w:type="spellEnd"/>
            <w:r>
              <w:rPr>
                <w:b/>
                <w:spacing w:val="-10"/>
                <w:sz w:val="20"/>
              </w:rPr>
              <w:t xml:space="preserve"> 3</w:t>
            </w:r>
          </w:p>
        </w:tc>
        <w:tc>
          <w:tcPr>
            <w:tcW w:w="11034" w:type="dxa"/>
            <w:shd w:val="clear" w:color="auto" w:fill="E2EFD9"/>
          </w:tcPr>
          <w:p w:rsidR="00E64A21" w:rsidRDefault="00E64A21" w:rsidP="00E43596">
            <w:pPr>
              <w:pStyle w:val="TableParagraph"/>
              <w:rPr>
                <w:rFonts w:ascii="Times New Roman"/>
                <w:sz w:val="20"/>
              </w:rPr>
            </w:pPr>
            <w:proofErr w:type="spellStart"/>
            <w:r w:rsidRPr="0067070E">
              <w:t>Öğrencilerin</w:t>
            </w:r>
            <w:proofErr w:type="spellEnd"/>
            <w:r w:rsidRPr="0067070E">
              <w:t xml:space="preserve"> </w:t>
            </w:r>
            <w:proofErr w:type="spellStart"/>
            <w:r w:rsidRPr="0067070E">
              <w:t>kaliteli</w:t>
            </w:r>
            <w:proofErr w:type="spellEnd"/>
            <w:r w:rsidRPr="0067070E">
              <w:t xml:space="preserve"> </w:t>
            </w:r>
            <w:proofErr w:type="spellStart"/>
            <w:r w:rsidRPr="0067070E">
              <w:t>eğitime</w:t>
            </w:r>
            <w:proofErr w:type="spellEnd"/>
            <w:r w:rsidRPr="0067070E">
              <w:t xml:space="preserve"> </w:t>
            </w:r>
            <w:proofErr w:type="spellStart"/>
            <w:r w:rsidRPr="0067070E">
              <w:t>erişimleri</w:t>
            </w:r>
            <w:proofErr w:type="spellEnd"/>
            <w:r w:rsidRPr="0067070E">
              <w:t xml:space="preserve"> </w:t>
            </w:r>
            <w:proofErr w:type="spellStart"/>
            <w:r w:rsidRPr="0067070E">
              <w:t>fırsat</w:t>
            </w:r>
            <w:proofErr w:type="spellEnd"/>
            <w:r w:rsidRPr="0067070E">
              <w:t xml:space="preserve"> </w:t>
            </w:r>
            <w:proofErr w:type="spellStart"/>
            <w:r w:rsidRPr="0067070E">
              <w:t>eşitliği</w:t>
            </w:r>
            <w:proofErr w:type="spellEnd"/>
            <w:r w:rsidRPr="0067070E">
              <w:t xml:space="preserve"> </w:t>
            </w:r>
            <w:proofErr w:type="spellStart"/>
            <w:r w:rsidRPr="0067070E">
              <w:t>temelinde</w:t>
            </w:r>
            <w:proofErr w:type="spellEnd"/>
            <w:r w:rsidRPr="0067070E">
              <w:t xml:space="preserve"> </w:t>
            </w:r>
            <w:proofErr w:type="spellStart"/>
            <w:r w:rsidRPr="0067070E">
              <w:t>artırılarak</w:t>
            </w:r>
            <w:proofErr w:type="spellEnd"/>
            <w:r w:rsidRPr="0067070E">
              <w:t xml:space="preserve"> </w:t>
            </w:r>
            <w:proofErr w:type="spellStart"/>
            <w:r w:rsidRPr="0067070E">
              <w:t>tüm</w:t>
            </w:r>
            <w:proofErr w:type="spellEnd"/>
            <w:r w:rsidRPr="0067070E">
              <w:t xml:space="preserve"> </w:t>
            </w:r>
            <w:proofErr w:type="spellStart"/>
            <w:r w:rsidRPr="0067070E">
              <w:t>gelişim</w:t>
            </w:r>
            <w:proofErr w:type="spellEnd"/>
            <w:r w:rsidRPr="0067070E">
              <w:t xml:space="preserve"> </w:t>
            </w:r>
            <w:proofErr w:type="spellStart"/>
            <w:r w:rsidRPr="0067070E">
              <w:t>alanlarını</w:t>
            </w:r>
            <w:proofErr w:type="spellEnd"/>
            <w:r w:rsidRPr="0067070E">
              <w:t xml:space="preserve"> </w:t>
            </w:r>
            <w:proofErr w:type="spellStart"/>
            <w:r w:rsidRPr="0067070E">
              <w:t>kapsayacak</w:t>
            </w:r>
            <w:proofErr w:type="spellEnd"/>
            <w:r w:rsidRPr="0067070E">
              <w:t xml:space="preserve"> </w:t>
            </w:r>
            <w:proofErr w:type="spellStart"/>
            <w:r w:rsidRPr="0067070E">
              <w:t>şekilde</w:t>
            </w:r>
            <w:proofErr w:type="spellEnd"/>
            <w:r w:rsidRPr="0067070E">
              <w:t xml:space="preserve"> </w:t>
            </w:r>
            <w:proofErr w:type="spellStart"/>
            <w:r w:rsidRPr="0067070E">
              <w:t>çok</w:t>
            </w:r>
            <w:proofErr w:type="spellEnd"/>
            <w:r w:rsidRPr="0067070E">
              <w:t xml:space="preserve"> </w:t>
            </w:r>
            <w:proofErr w:type="spellStart"/>
            <w:r w:rsidRPr="0067070E">
              <w:t>yönlü</w:t>
            </w:r>
            <w:proofErr w:type="spellEnd"/>
            <w:r w:rsidRPr="0067070E">
              <w:t xml:space="preserve"> </w:t>
            </w:r>
            <w:proofErr w:type="spellStart"/>
            <w:r w:rsidRPr="0067070E">
              <w:t>gelişimleri</w:t>
            </w:r>
            <w:proofErr w:type="spellEnd"/>
            <w:r w:rsidRPr="0067070E">
              <w:t xml:space="preserve"> </w:t>
            </w:r>
            <w:proofErr w:type="spellStart"/>
            <w:r w:rsidRPr="0067070E">
              <w:t>sağlanacaktır</w:t>
            </w:r>
            <w:proofErr w:type="spellEnd"/>
            <w:r w:rsidRPr="0067070E">
              <w:t>.</w:t>
            </w:r>
          </w:p>
        </w:tc>
      </w:tr>
      <w:tr w:rsidR="00E64A21" w:rsidTr="00E43596">
        <w:trPr>
          <w:trHeight w:val="707"/>
        </w:trPr>
        <w:tc>
          <w:tcPr>
            <w:tcW w:w="2290" w:type="dxa"/>
            <w:shd w:val="clear" w:color="auto" w:fill="C5E0B3"/>
          </w:tcPr>
          <w:p w:rsidR="00E64A21" w:rsidRDefault="00E64A21" w:rsidP="00E43596">
            <w:pPr>
              <w:pStyle w:val="TableParagraph"/>
              <w:spacing w:line="234" w:lineRule="exact"/>
              <w:ind w:left="107"/>
              <w:rPr>
                <w:b/>
                <w:sz w:val="20"/>
              </w:rPr>
            </w:pPr>
            <w:proofErr w:type="spellStart"/>
            <w:r>
              <w:rPr>
                <w:b/>
                <w:sz w:val="20"/>
              </w:rPr>
              <w:t>Hedef</w:t>
            </w:r>
            <w:proofErr w:type="spellEnd"/>
            <w:r>
              <w:rPr>
                <w:b/>
                <w:sz w:val="20"/>
              </w:rPr>
              <w:t xml:space="preserve"> </w:t>
            </w:r>
            <w:r>
              <w:rPr>
                <w:b/>
                <w:spacing w:val="-5"/>
                <w:sz w:val="20"/>
              </w:rPr>
              <w:t>3.1</w:t>
            </w:r>
          </w:p>
        </w:tc>
        <w:tc>
          <w:tcPr>
            <w:tcW w:w="11034" w:type="dxa"/>
            <w:shd w:val="clear" w:color="auto" w:fill="C5E0B3"/>
          </w:tcPr>
          <w:p w:rsidR="00E64A21" w:rsidRPr="00276613" w:rsidRDefault="00E64A21" w:rsidP="00E43596">
            <w:pPr>
              <w:pStyle w:val="TableParagraph"/>
              <w:rPr>
                <w:rFonts w:ascii="Times New Roman"/>
                <w:sz w:val="20"/>
              </w:rPr>
            </w:pPr>
            <w:proofErr w:type="spellStart"/>
            <w:r w:rsidRPr="00276613">
              <w:t>Okul</w:t>
            </w:r>
            <w:proofErr w:type="spellEnd"/>
            <w:r w:rsidRPr="0067070E">
              <w:t xml:space="preserve"> </w:t>
            </w:r>
            <w:proofErr w:type="spellStart"/>
            <w:r w:rsidRPr="0067070E">
              <w:t>öncesi</w:t>
            </w:r>
            <w:proofErr w:type="spellEnd"/>
            <w:r w:rsidRPr="0067070E">
              <w:t xml:space="preserve"> </w:t>
            </w:r>
            <w:proofErr w:type="spellStart"/>
            <w:r w:rsidRPr="0067070E">
              <w:t>eğitiminin</w:t>
            </w:r>
            <w:proofErr w:type="spellEnd"/>
            <w:r w:rsidRPr="0067070E">
              <w:t xml:space="preserve"> </w:t>
            </w:r>
            <w:proofErr w:type="spellStart"/>
            <w:r w:rsidRPr="0067070E">
              <w:t>niteliği</w:t>
            </w:r>
            <w:proofErr w:type="spellEnd"/>
            <w:r w:rsidRPr="0067070E">
              <w:t xml:space="preserve"> </w:t>
            </w:r>
            <w:proofErr w:type="spellStart"/>
            <w:r w:rsidRPr="0067070E">
              <w:t>artırılacaktır</w:t>
            </w:r>
            <w:proofErr w:type="spellEnd"/>
            <w:r w:rsidRPr="0067070E">
              <w:t>.</w:t>
            </w:r>
          </w:p>
        </w:tc>
      </w:tr>
    </w:tbl>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tbl>
      <w:tblPr>
        <w:tblStyle w:val="TableNormal"/>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1134"/>
        <w:gridCol w:w="1134"/>
        <w:gridCol w:w="1134"/>
        <w:gridCol w:w="1134"/>
        <w:gridCol w:w="1134"/>
        <w:gridCol w:w="1134"/>
        <w:gridCol w:w="1134"/>
        <w:gridCol w:w="1134"/>
        <w:gridCol w:w="1735"/>
      </w:tblGrid>
      <w:tr w:rsidR="00E64A21" w:rsidTr="00E43596">
        <w:trPr>
          <w:trHeight w:val="854"/>
        </w:trPr>
        <w:tc>
          <w:tcPr>
            <w:tcW w:w="2592" w:type="dxa"/>
            <w:shd w:val="clear" w:color="auto" w:fill="C5E0B3"/>
          </w:tcPr>
          <w:p w:rsidR="00E64A21" w:rsidRDefault="00E64A21" w:rsidP="00E43596">
            <w:pPr>
              <w:pStyle w:val="TableParagraph"/>
              <w:ind w:left="107"/>
              <w:rPr>
                <w:b/>
                <w:sz w:val="20"/>
              </w:rPr>
            </w:pPr>
            <w:proofErr w:type="spellStart"/>
            <w:r>
              <w:rPr>
                <w:b/>
                <w:spacing w:val="-2"/>
                <w:sz w:val="20"/>
              </w:rPr>
              <w:lastRenderedPageBreak/>
              <w:t>PerformansGöstergeleri</w:t>
            </w:r>
            <w:proofErr w:type="spellEnd"/>
          </w:p>
        </w:tc>
        <w:tc>
          <w:tcPr>
            <w:tcW w:w="1134" w:type="dxa"/>
            <w:shd w:val="clear" w:color="auto" w:fill="C5E0B3"/>
          </w:tcPr>
          <w:p w:rsidR="00E64A21" w:rsidRDefault="00E64A21" w:rsidP="00E43596">
            <w:pPr>
              <w:pStyle w:val="TableParagraph"/>
              <w:spacing w:line="360" w:lineRule="auto"/>
              <w:ind w:right="225"/>
              <w:rPr>
                <w:b/>
                <w:sz w:val="20"/>
              </w:rPr>
            </w:pPr>
            <w:proofErr w:type="spellStart"/>
            <w:r>
              <w:rPr>
                <w:b/>
                <w:spacing w:val="-2"/>
                <w:sz w:val="20"/>
              </w:rPr>
              <w:t>Hedefe</w:t>
            </w:r>
            <w:proofErr w:type="spellEnd"/>
            <w:r>
              <w:rPr>
                <w:b/>
                <w:spacing w:val="-2"/>
                <w:sz w:val="20"/>
              </w:rPr>
              <w:t xml:space="preserve"> </w:t>
            </w:r>
            <w:proofErr w:type="spellStart"/>
            <w:r>
              <w:rPr>
                <w:b/>
                <w:spacing w:val="-2"/>
                <w:sz w:val="20"/>
              </w:rPr>
              <w:t>Etkisi</w:t>
            </w:r>
            <w:proofErr w:type="spellEnd"/>
            <w:r>
              <w:rPr>
                <w:b/>
                <w:spacing w:val="-2"/>
                <w:sz w:val="20"/>
              </w:rPr>
              <w:t xml:space="preserve"> %</w:t>
            </w:r>
          </w:p>
        </w:tc>
        <w:tc>
          <w:tcPr>
            <w:tcW w:w="1134" w:type="dxa"/>
            <w:shd w:val="clear" w:color="auto" w:fill="C5E0B3"/>
          </w:tcPr>
          <w:p w:rsidR="00E64A21" w:rsidRDefault="00E64A21" w:rsidP="00E43596">
            <w:pPr>
              <w:pStyle w:val="TableParagraph"/>
              <w:spacing w:line="360" w:lineRule="auto"/>
              <w:ind w:left="108" w:right="139"/>
              <w:rPr>
                <w:b/>
                <w:spacing w:val="-2"/>
                <w:sz w:val="20"/>
              </w:rPr>
            </w:pPr>
          </w:p>
          <w:p w:rsidR="00E64A21" w:rsidRDefault="00E64A21" w:rsidP="00E43596">
            <w:pPr>
              <w:pStyle w:val="TableParagraph"/>
              <w:spacing w:line="360" w:lineRule="auto"/>
              <w:ind w:left="108" w:right="139"/>
              <w:jc w:val="center"/>
              <w:rPr>
                <w:b/>
                <w:sz w:val="20"/>
              </w:rPr>
            </w:pPr>
            <w:r>
              <w:rPr>
                <w:b/>
                <w:spacing w:val="-2"/>
                <w:sz w:val="20"/>
              </w:rPr>
              <w:t>2023</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8"/>
              <w:rPr>
                <w:b/>
                <w:sz w:val="20"/>
              </w:rPr>
            </w:pPr>
            <w:r>
              <w:rPr>
                <w:b/>
                <w:sz w:val="20"/>
              </w:rPr>
              <w:t>2024</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5"/>
              <w:rPr>
                <w:b/>
                <w:sz w:val="20"/>
              </w:rPr>
            </w:pPr>
            <w:r>
              <w:rPr>
                <w:b/>
                <w:sz w:val="20"/>
              </w:rPr>
              <w:t>2025</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5"/>
              <w:rPr>
                <w:b/>
                <w:sz w:val="20"/>
              </w:rPr>
            </w:pPr>
            <w:r>
              <w:rPr>
                <w:b/>
                <w:sz w:val="20"/>
              </w:rPr>
              <w:t>2026</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7"/>
              <w:rPr>
                <w:b/>
                <w:sz w:val="20"/>
              </w:rPr>
            </w:pPr>
            <w:r>
              <w:rPr>
                <w:b/>
                <w:sz w:val="20"/>
              </w:rPr>
              <w:t>2027</w:t>
            </w:r>
          </w:p>
        </w:tc>
        <w:tc>
          <w:tcPr>
            <w:tcW w:w="1134"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7"/>
              <w:rPr>
                <w:b/>
                <w:sz w:val="20"/>
              </w:rPr>
            </w:pPr>
            <w:r>
              <w:rPr>
                <w:b/>
                <w:sz w:val="20"/>
              </w:rPr>
              <w:t>2028</w:t>
            </w:r>
          </w:p>
        </w:tc>
        <w:tc>
          <w:tcPr>
            <w:tcW w:w="1134" w:type="dxa"/>
            <w:shd w:val="clear" w:color="auto" w:fill="C5E0B3"/>
          </w:tcPr>
          <w:p w:rsidR="00E64A21" w:rsidRDefault="00E64A21" w:rsidP="00E43596">
            <w:pPr>
              <w:pStyle w:val="TableParagraph"/>
              <w:spacing w:line="360" w:lineRule="auto"/>
              <w:ind w:left="107" w:right="127"/>
              <w:rPr>
                <w:b/>
                <w:sz w:val="20"/>
              </w:rPr>
            </w:pPr>
            <w:proofErr w:type="spellStart"/>
            <w:r>
              <w:rPr>
                <w:b/>
                <w:spacing w:val="-2"/>
                <w:sz w:val="20"/>
              </w:rPr>
              <w:t>İzleme</w:t>
            </w:r>
            <w:proofErr w:type="spellEnd"/>
            <w:r>
              <w:rPr>
                <w:b/>
                <w:spacing w:val="-2"/>
                <w:sz w:val="20"/>
              </w:rPr>
              <w:t xml:space="preserve"> </w:t>
            </w:r>
            <w:proofErr w:type="spellStart"/>
            <w:r>
              <w:rPr>
                <w:b/>
                <w:spacing w:val="-2"/>
                <w:sz w:val="20"/>
              </w:rPr>
              <w:t>Sıklığı</w:t>
            </w:r>
            <w:proofErr w:type="spellEnd"/>
          </w:p>
        </w:tc>
        <w:tc>
          <w:tcPr>
            <w:tcW w:w="1735" w:type="dxa"/>
            <w:shd w:val="clear" w:color="auto" w:fill="C5E0B3"/>
          </w:tcPr>
          <w:p w:rsidR="00E64A21" w:rsidRDefault="00E64A21" w:rsidP="00E43596">
            <w:pPr>
              <w:pStyle w:val="TableParagraph"/>
              <w:spacing w:line="360" w:lineRule="auto"/>
              <w:ind w:left="107" w:right="232"/>
              <w:rPr>
                <w:b/>
                <w:sz w:val="20"/>
              </w:rPr>
            </w:pPr>
            <w:proofErr w:type="spellStart"/>
            <w:r>
              <w:rPr>
                <w:b/>
                <w:spacing w:val="-2"/>
                <w:sz w:val="20"/>
              </w:rPr>
              <w:t>Rapor</w:t>
            </w:r>
            <w:proofErr w:type="spellEnd"/>
            <w:r>
              <w:rPr>
                <w:b/>
                <w:spacing w:val="-2"/>
                <w:sz w:val="20"/>
              </w:rPr>
              <w:t xml:space="preserve"> </w:t>
            </w:r>
            <w:proofErr w:type="spellStart"/>
            <w:r>
              <w:rPr>
                <w:b/>
                <w:spacing w:val="-2"/>
                <w:sz w:val="20"/>
              </w:rPr>
              <w:t>Sıklığı</w:t>
            </w:r>
            <w:proofErr w:type="spellEnd"/>
          </w:p>
        </w:tc>
      </w:tr>
      <w:tr w:rsidR="00E64A21" w:rsidTr="00E43596">
        <w:trPr>
          <w:trHeight w:val="417"/>
        </w:trPr>
        <w:tc>
          <w:tcPr>
            <w:tcW w:w="2592" w:type="dxa"/>
            <w:shd w:val="clear" w:color="auto" w:fill="C5E0B3"/>
          </w:tcPr>
          <w:p w:rsidR="00E64A21" w:rsidRDefault="00E64A21" w:rsidP="00E43596">
            <w:pPr>
              <w:pStyle w:val="TableParagraph"/>
              <w:spacing w:line="234" w:lineRule="exact"/>
              <w:ind w:left="107"/>
              <w:rPr>
                <w:b/>
                <w:sz w:val="20"/>
              </w:rPr>
            </w:pPr>
            <w:r>
              <w:rPr>
                <w:b/>
                <w:sz w:val="20"/>
              </w:rPr>
              <w:t>PG</w:t>
            </w:r>
            <w:r>
              <w:rPr>
                <w:b/>
                <w:spacing w:val="-2"/>
                <w:sz w:val="20"/>
              </w:rPr>
              <w:t>3.1.1</w:t>
            </w:r>
            <w:r w:rsidRPr="005F62BE">
              <w:t xml:space="preserve"> </w:t>
            </w:r>
            <w:r>
              <w:t>E</w:t>
            </w:r>
            <w:r w:rsidRPr="00EB5505">
              <w:t>-</w:t>
            </w:r>
            <w:proofErr w:type="spellStart"/>
            <w:r w:rsidRPr="00EB5505">
              <w:t>Portfolyo</w:t>
            </w:r>
            <w:proofErr w:type="spellEnd"/>
            <w:r w:rsidRPr="00EB5505">
              <w:t xml:space="preserve"> </w:t>
            </w:r>
            <w:proofErr w:type="spellStart"/>
            <w:r w:rsidRPr="00EB5505">
              <w:t>hazırlanan</w:t>
            </w:r>
            <w:proofErr w:type="spellEnd"/>
            <w:r w:rsidRPr="00EB5505">
              <w:t xml:space="preserve"> </w:t>
            </w:r>
            <w:proofErr w:type="spellStart"/>
            <w:r w:rsidRPr="00EB5505">
              <w:t>çocuk</w:t>
            </w:r>
            <w:proofErr w:type="spellEnd"/>
            <w:r w:rsidRPr="00EB5505">
              <w:t xml:space="preserve"> </w:t>
            </w:r>
            <w:proofErr w:type="spellStart"/>
            <w:r w:rsidRPr="00EB5505">
              <w:t>oranı</w:t>
            </w:r>
            <w:proofErr w:type="spellEnd"/>
            <w:r w:rsidRPr="00EB5505">
              <w:t xml:space="preserve"> (%)</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 20</w:t>
            </w:r>
          </w:p>
        </w:tc>
        <w:tc>
          <w:tcPr>
            <w:tcW w:w="1134" w:type="dxa"/>
            <w:shd w:val="clear" w:color="auto" w:fill="E2EFD9"/>
          </w:tcPr>
          <w:p w:rsidR="00E64A21" w:rsidRDefault="00E64A21" w:rsidP="00E43596">
            <w:pPr>
              <w:pStyle w:val="TableParagraph"/>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414"/>
        </w:trPr>
        <w:tc>
          <w:tcPr>
            <w:tcW w:w="2592" w:type="dxa"/>
            <w:shd w:val="clear" w:color="auto" w:fill="C5E0B3"/>
          </w:tcPr>
          <w:p w:rsidR="00E64A21" w:rsidRDefault="00E64A21" w:rsidP="00E43596">
            <w:pPr>
              <w:pStyle w:val="TableParagraph"/>
              <w:spacing w:line="234" w:lineRule="exact"/>
              <w:ind w:left="107"/>
              <w:rPr>
                <w:b/>
                <w:sz w:val="20"/>
              </w:rPr>
            </w:pPr>
            <w:r>
              <w:rPr>
                <w:b/>
                <w:sz w:val="20"/>
              </w:rPr>
              <w:t>PG</w:t>
            </w:r>
            <w:r>
              <w:rPr>
                <w:b/>
                <w:spacing w:val="-2"/>
                <w:sz w:val="20"/>
              </w:rPr>
              <w:t>3.1.2</w:t>
            </w:r>
            <w:r w:rsidRPr="00026AB3">
              <w:t xml:space="preserve"> </w:t>
            </w:r>
            <w:proofErr w:type="spellStart"/>
            <w:r w:rsidRPr="00EB5505">
              <w:t>Eğitim</w:t>
            </w:r>
            <w:proofErr w:type="spellEnd"/>
            <w:r w:rsidRPr="00EB5505">
              <w:t xml:space="preserve"> </w:t>
            </w:r>
            <w:proofErr w:type="spellStart"/>
            <w:r w:rsidRPr="00EB5505">
              <w:t>öğretim</w:t>
            </w:r>
            <w:proofErr w:type="spellEnd"/>
            <w:r w:rsidRPr="00EB5505">
              <w:t xml:space="preserve"> </w:t>
            </w:r>
            <w:proofErr w:type="spellStart"/>
            <w:r w:rsidRPr="00EB5505">
              <w:t>yılı</w:t>
            </w:r>
            <w:proofErr w:type="spellEnd"/>
            <w:r w:rsidRPr="00EB5505">
              <w:t xml:space="preserve"> </w:t>
            </w:r>
            <w:proofErr w:type="spellStart"/>
            <w:r w:rsidRPr="00EB5505">
              <w:t>süresinc</w:t>
            </w:r>
            <w:r>
              <w:t>e</w:t>
            </w:r>
            <w:proofErr w:type="spellEnd"/>
            <w:r>
              <w:t xml:space="preserve"> </w:t>
            </w:r>
            <w:proofErr w:type="spellStart"/>
            <w:r>
              <w:t>açık</w:t>
            </w:r>
            <w:proofErr w:type="spellEnd"/>
            <w:r>
              <w:t xml:space="preserve"> </w:t>
            </w:r>
            <w:proofErr w:type="spellStart"/>
            <w:r>
              <w:t>hava</w:t>
            </w:r>
            <w:proofErr w:type="spellEnd"/>
            <w:r>
              <w:t xml:space="preserve"> </w:t>
            </w:r>
            <w:proofErr w:type="spellStart"/>
            <w:r>
              <w:t>etkinliği</w:t>
            </w:r>
            <w:proofErr w:type="spellEnd"/>
            <w:r>
              <w:t xml:space="preserve"> </w:t>
            </w:r>
            <w:proofErr w:type="spellStart"/>
            <w:r>
              <w:t>yapılan</w:t>
            </w:r>
            <w:proofErr w:type="spellEnd"/>
            <w:r>
              <w:t xml:space="preserve"> </w:t>
            </w:r>
            <w:proofErr w:type="spellStart"/>
            <w:r w:rsidRPr="00EB5505">
              <w:t>eğitim</w:t>
            </w:r>
            <w:proofErr w:type="spellEnd"/>
            <w:r w:rsidRPr="00EB5505">
              <w:t xml:space="preserve"> </w:t>
            </w:r>
            <w:proofErr w:type="spellStart"/>
            <w:r w:rsidRPr="00EB5505">
              <w:t>günü</w:t>
            </w:r>
            <w:proofErr w:type="spellEnd"/>
            <w:r w:rsidRPr="00EB5505">
              <w:t xml:space="preserve"> </w:t>
            </w:r>
            <w:proofErr w:type="spellStart"/>
            <w:r w:rsidRPr="00EB5505">
              <w:t>oranı</w:t>
            </w:r>
            <w:proofErr w:type="spellEnd"/>
            <w:r w:rsidRPr="00EB5505">
              <w:t xml:space="preserve"> (%)</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 20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80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85</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85</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90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90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95</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438"/>
        </w:trPr>
        <w:tc>
          <w:tcPr>
            <w:tcW w:w="2592" w:type="dxa"/>
            <w:shd w:val="clear" w:color="auto" w:fill="C5E0B3"/>
          </w:tcPr>
          <w:p w:rsidR="00E64A21" w:rsidRDefault="00E64A21" w:rsidP="00E43596">
            <w:pPr>
              <w:pStyle w:val="TableParagraph"/>
              <w:spacing w:line="234" w:lineRule="exact"/>
              <w:ind w:left="107"/>
              <w:rPr>
                <w:b/>
                <w:sz w:val="20"/>
              </w:rPr>
            </w:pPr>
            <w:r>
              <w:rPr>
                <w:b/>
                <w:sz w:val="20"/>
              </w:rPr>
              <w:t>PG</w:t>
            </w:r>
            <w:r>
              <w:rPr>
                <w:b/>
                <w:spacing w:val="-2"/>
                <w:sz w:val="20"/>
              </w:rPr>
              <w:t>3.1.3</w:t>
            </w:r>
            <w:r w:rsidRPr="00026AB3">
              <w:t xml:space="preserve"> </w:t>
            </w:r>
            <w:proofErr w:type="spellStart"/>
            <w:r w:rsidRPr="00EB5505">
              <w:t>Eğitsel</w:t>
            </w:r>
            <w:proofErr w:type="spellEnd"/>
            <w:r w:rsidRPr="00EB5505">
              <w:t xml:space="preserve"> </w:t>
            </w:r>
            <w:proofErr w:type="spellStart"/>
            <w:r w:rsidRPr="00EB5505">
              <w:t>değerlendirme</w:t>
            </w:r>
            <w:proofErr w:type="spellEnd"/>
            <w:r w:rsidRPr="00EB5505">
              <w:t xml:space="preserve"> </w:t>
            </w:r>
            <w:proofErr w:type="spellStart"/>
            <w:r w:rsidRPr="00EB5505">
              <w:t>ve</w:t>
            </w:r>
            <w:proofErr w:type="spellEnd"/>
            <w:r w:rsidRPr="00EB5505">
              <w:t xml:space="preserve"> </w:t>
            </w:r>
            <w:proofErr w:type="spellStart"/>
            <w:r w:rsidRPr="00EB5505">
              <w:t>tanılama</w:t>
            </w:r>
            <w:proofErr w:type="spellEnd"/>
            <w:r w:rsidRPr="00EB5505">
              <w:t xml:space="preserve"> </w:t>
            </w:r>
            <w:proofErr w:type="spellStart"/>
            <w:r w:rsidRPr="00EB5505">
              <w:t>hakkında</w:t>
            </w:r>
            <w:proofErr w:type="spellEnd"/>
            <w:r w:rsidRPr="00EB5505">
              <w:t xml:space="preserve"> </w:t>
            </w:r>
            <w:proofErr w:type="spellStart"/>
            <w:r w:rsidRPr="00EB5505">
              <w:t>bilgilendirme</w:t>
            </w:r>
            <w:proofErr w:type="spellEnd"/>
            <w:r w:rsidRPr="00EB5505">
              <w:t xml:space="preserve"> </w:t>
            </w:r>
            <w:proofErr w:type="spellStart"/>
            <w:r w:rsidRPr="00EB5505">
              <w:t>yapılan</w:t>
            </w:r>
            <w:proofErr w:type="spellEnd"/>
            <w:r w:rsidRPr="00EB5505">
              <w:t xml:space="preserve"> </w:t>
            </w:r>
            <w:proofErr w:type="spellStart"/>
            <w:r w:rsidRPr="00EB5505">
              <w:t>veli</w:t>
            </w:r>
            <w:proofErr w:type="spellEnd"/>
            <w:r w:rsidRPr="00EB5505">
              <w:t xml:space="preserve"> </w:t>
            </w:r>
            <w:proofErr w:type="spellStart"/>
            <w:r w:rsidRPr="00EB5505">
              <w:t>sayısı</w:t>
            </w:r>
            <w:proofErr w:type="spellEnd"/>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 20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60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70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80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90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438"/>
        </w:trPr>
        <w:tc>
          <w:tcPr>
            <w:tcW w:w="2592" w:type="dxa"/>
            <w:shd w:val="clear" w:color="auto" w:fill="C5E0B3"/>
          </w:tcPr>
          <w:p w:rsidR="00E64A21" w:rsidRDefault="00E64A21" w:rsidP="00E43596">
            <w:pPr>
              <w:pStyle w:val="TableParagraph"/>
              <w:spacing w:line="234" w:lineRule="exact"/>
              <w:ind w:left="107"/>
              <w:rPr>
                <w:b/>
                <w:sz w:val="20"/>
              </w:rPr>
            </w:pPr>
            <w:r>
              <w:rPr>
                <w:b/>
                <w:sz w:val="20"/>
              </w:rPr>
              <w:t>PG</w:t>
            </w:r>
            <w:r>
              <w:rPr>
                <w:b/>
                <w:spacing w:val="-2"/>
                <w:sz w:val="20"/>
              </w:rPr>
              <w:t>3.1.4</w:t>
            </w:r>
            <w:r w:rsidRPr="00026AB3">
              <w:t xml:space="preserve"> </w:t>
            </w:r>
            <w:proofErr w:type="spellStart"/>
            <w:r w:rsidRPr="00EB5505">
              <w:t>Eğitsel</w:t>
            </w:r>
            <w:proofErr w:type="spellEnd"/>
            <w:r w:rsidRPr="00EB5505">
              <w:t xml:space="preserve"> </w:t>
            </w:r>
            <w:proofErr w:type="spellStart"/>
            <w:r w:rsidRPr="00EB5505">
              <w:t>değerlendirme</w:t>
            </w:r>
            <w:proofErr w:type="spellEnd"/>
            <w:r w:rsidRPr="00EB5505">
              <w:t xml:space="preserve"> </w:t>
            </w:r>
            <w:proofErr w:type="spellStart"/>
            <w:r w:rsidRPr="00EB5505">
              <w:t>ve</w:t>
            </w:r>
            <w:proofErr w:type="spellEnd"/>
            <w:r w:rsidRPr="00EB5505">
              <w:t xml:space="preserve"> </w:t>
            </w:r>
            <w:proofErr w:type="spellStart"/>
            <w:r w:rsidRPr="00EB5505">
              <w:t>tanılama</w:t>
            </w:r>
            <w:proofErr w:type="spellEnd"/>
            <w:r w:rsidRPr="00EB5505">
              <w:t xml:space="preserve"> </w:t>
            </w:r>
            <w:proofErr w:type="spellStart"/>
            <w:r w:rsidRPr="00EB5505">
              <w:t>hakkında</w:t>
            </w:r>
            <w:proofErr w:type="spellEnd"/>
            <w:r w:rsidRPr="00EB5505">
              <w:t xml:space="preserve"> </w:t>
            </w:r>
            <w:proofErr w:type="spellStart"/>
            <w:r w:rsidRPr="00EB5505">
              <w:t>bilgilendirme</w:t>
            </w:r>
            <w:proofErr w:type="spellEnd"/>
            <w:r w:rsidRPr="00EB5505">
              <w:t xml:space="preserve"> </w:t>
            </w:r>
            <w:proofErr w:type="spellStart"/>
            <w:r w:rsidRPr="00EB5505">
              <w:t>yapılan</w:t>
            </w:r>
            <w:proofErr w:type="spellEnd"/>
            <w:r w:rsidRPr="00EB5505">
              <w:t xml:space="preserve"> </w:t>
            </w:r>
            <w:proofErr w:type="spellStart"/>
            <w:r w:rsidRPr="00EB5505">
              <w:t>öğretmen</w:t>
            </w:r>
            <w:proofErr w:type="spellEnd"/>
            <w:r w:rsidRPr="00EB5505">
              <w:t xml:space="preserve"> </w:t>
            </w:r>
            <w:proofErr w:type="spellStart"/>
            <w:r w:rsidRPr="00EB5505">
              <w:t>oranı</w:t>
            </w:r>
            <w:proofErr w:type="spellEnd"/>
            <w:r w:rsidRPr="00EB5505">
              <w:t xml:space="preserve"> (%)</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 20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90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438"/>
        </w:trPr>
        <w:tc>
          <w:tcPr>
            <w:tcW w:w="2592" w:type="dxa"/>
            <w:shd w:val="clear" w:color="auto" w:fill="C5E0B3"/>
          </w:tcPr>
          <w:p w:rsidR="00E64A21" w:rsidRDefault="00E64A21" w:rsidP="00E43596">
            <w:pPr>
              <w:pStyle w:val="TableParagraph"/>
              <w:spacing w:line="234" w:lineRule="exact"/>
              <w:ind w:left="107"/>
              <w:rPr>
                <w:b/>
                <w:sz w:val="20"/>
              </w:rPr>
            </w:pPr>
            <w:r>
              <w:rPr>
                <w:b/>
                <w:sz w:val="20"/>
              </w:rPr>
              <w:t>PG</w:t>
            </w:r>
            <w:r>
              <w:rPr>
                <w:b/>
                <w:spacing w:val="-2"/>
                <w:sz w:val="20"/>
              </w:rPr>
              <w:t>3.1.5</w:t>
            </w:r>
            <w:r w:rsidRPr="00026AB3">
              <w:t xml:space="preserve"> </w:t>
            </w:r>
            <w:proofErr w:type="spellStart"/>
            <w:r w:rsidRPr="00EB5505">
              <w:t>Okul</w:t>
            </w:r>
            <w:proofErr w:type="spellEnd"/>
            <w:r w:rsidRPr="00EB5505">
              <w:t xml:space="preserve"> </w:t>
            </w:r>
            <w:proofErr w:type="spellStart"/>
            <w:r w:rsidRPr="00EB5505">
              <w:t>bahçeleri</w:t>
            </w:r>
            <w:proofErr w:type="spellEnd"/>
            <w:r w:rsidRPr="00EB5505">
              <w:t xml:space="preserve"> </w:t>
            </w:r>
            <w:proofErr w:type="spellStart"/>
            <w:r w:rsidRPr="00EB5505">
              <w:t>geleneksel</w:t>
            </w:r>
            <w:proofErr w:type="spellEnd"/>
            <w:r w:rsidRPr="00EB5505">
              <w:t xml:space="preserve"> </w:t>
            </w:r>
            <w:proofErr w:type="spellStart"/>
            <w:r w:rsidRPr="00EB5505">
              <w:t>oyunlara</w:t>
            </w:r>
            <w:proofErr w:type="spellEnd"/>
            <w:r w:rsidRPr="00EB5505">
              <w:t xml:space="preserve"> </w:t>
            </w:r>
            <w:proofErr w:type="spellStart"/>
            <w:r w:rsidRPr="00EB5505">
              <w:t>uygun</w:t>
            </w:r>
            <w:proofErr w:type="spellEnd"/>
            <w:r w:rsidRPr="00EB5505">
              <w:t xml:space="preserve"> </w:t>
            </w:r>
            <w:proofErr w:type="spellStart"/>
            <w:r w:rsidRPr="00EB5505">
              <w:t>şekilde</w:t>
            </w:r>
            <w:proofErr w:type="spellEnd"/>
            <w:r w:rsidRPr="00EB5505">
              <w:t xml:space="preserve"> </w:t>
            </w:r>
            <w:proofErr w:type="spellStart"/>
            <w:r w:rsidRPr="00EB5505">
              <w:t>düzenlenen</w:t>
            </w:r>
            <w:proofErr w:type="spellEnd"/>
            <w:r w:rsidRPr="00EB5505">
              <w:t xml:space="preserve"> </w:t>
            </w:r>
            <w:proofErr w:type="spellStart"/>
            <w:r w:rsidRPr="00EB5505">
              <w:t>kurum</w:t>
            </w:r>
            <w:proofErr w:type="spellEnd"/>
            <w:r w:rsidRPr="00EB5505">
              <w:t xml:space="preserve"> </w:t>
            </w:r>
            <w:proofErr w:type="spellStart"/>
            <w:r w:rsidRPr="00EB5505">
              <w:t>oranı</w:t>
            </w:r>
            <w:proofErr w:type="spellEnd"/>
            <w:r w:rsidRPr="00EB5505">
              <w:t xml:space="preserve"> (%)</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 20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100</w:t>
            </w:r>
          </w:p>
        </w:tc>
        <w:tc>
          <w:tcPr>
            <w:tcW w:w="1134"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c>
          <w:tcPr>
            <w:tcW w:w="1735" w:type="dxa"/>
            <w:shd w:val="clear" w:color="auto" w:fill="E2EFD9"/>
          </w:tcPr>
          <w:p w:rsidR="00E64A21" w:rsidRDefault="00E64A21" w:rsidP="00E43596">
            <w:pPr>
              <w:pStyle w:val="TableParagraph"/>
              <w:jc w:val="center"/>
              <w:rPr>
                <w:rFonts w:ascii="Times New Roman"/>
                <w:sz w:val="20"/>
              </w:rPr>
            </w:pPr>
          </w:p>
          <w:p w:rsidR="00E64A21" w:rsidRDefault="00E64A21" w:rsidP="00E43596">
            <w:pPr>
              <w:pStyle w:val="TableParagraph"/>
              <w:jc w:val="center"/>
              <w:rPr>
                <w:rFonts w:ascii="Times New Roman"/>
                <w:sz w:val="20"/>
              </w:rPr>
            </w:pPr>
            <w:r>
              <w:rPr>
                <w:rFonts w:ascii="Times New Roman"/>
                <w:sz w:val="20"/>
              </w:rPr>
              <w:t>1 YIL</w:t>
            </w:r>
          </w:p>
        </w:tc>
      </w:tr>
      <w:tr w:rsidR="00E64A21" w:rsidTr="00E43596">
        <w:trPr>
          <w:trHeight w:val="625"/>
        </w:trPr>
        <w:tc>
          <w:tcPr>
            <w:tcW w:w="2592" w:type="dxa"/>
            <w:shd w:val="clear" w:color="auto" w:fill="C5E0B3"/>
          </w:tcPr>
          <w:p w:rsidR="00E64A21" w:rsidRDefault="00E64A21" w:rsidP="00E43596">
            <w:pPr>
              <w:pStyle w:val="TableParagraph"/>
              <w:spacing w:line="234" w:lineRule="exact"/>
              <w:ind w:left="107"/>
              <w:rPr>
                <w:b/>
                <w:spacing w:val="-2"/>
                <w:sz w:val="20"/>
              </w:rPr>
            </w:pPr>
          </w:p>
          <w:p w:rsidR="00E64A21" w:rsidRDefault="00E64A21" w:rsidP="00E43596">
            <w:pPr>
              <w:pStyle w:val="TableParagraph"/>
              <w:spacing w:line="234" w:lineRule="exact"/>
              <w:ind w:left="107"/>
              <w:rPr>
                <w:b/>
                <w:sz w:val="20"/>
              </w:rPr>
            </w:pPr>
            <w:proofErr w:type="spellStart"/>
            <w:r>
              <w:rPr>
                <w:b/>
                <w:spacing w:val="-2"/>
                <w:sz w:val="20"/>
              </w:rPr>
              <w:t>KoordinatörBirim</w:t>
            </w:r>
            <w:proofErr w:type="spellEnd"/>
          </w:p>
        </w:tc>
        <w:tc>
          <w:tcPr>
            <w:tcW w:w="10807" w:type="dxa"/>
            <w:gridSpan w:val="9"/>
            <w:shd w:val="clear" w:color="auto" w:fill="C5E0B3"/>
          </w:tcPr>
          <w:p w:rsidR="00E64A21" w:rsidRPr="00DC2970" w:rsidRDefault="00E64A21" w:rsidP="00E43596">
            <w:pPr>
              <w:pStyle w:val="TableParagraph"/>
              <w:spacing w:before="118"/>
              <w:ind w:left="107"/>
              <w:rPr>
                <w:sz w:val="20"/>
              </w:rPr>
            </w:pPr>
            <w:proofErr w:type="spellStart"/>
            <w:r>
              <w:t>Melek</w:t>
            </w:r>
            <w:proofErr w:type="spellEnd"/>
            <w:r>
              <w:t xml:space="preserve"> Peyker</w:t>
            </w:r>
            <w:r w:rsidRPr="00DC2970">
              <w:t xml:space="preserve"> </w:t>
            </w:r>
            <w:proofErr w:type="spellStart"/>
            <w:r w:rsidRPr="00DC2970">
              <w:t>Anaokulu</w:t>
            </w:r>
            <w:proofErr w:type="spellEnd"/>
            <w:r w:rsidRPr="00DC2970">
              <w:t xml:space="preserve"> </w:t>
            </w:r>
            <w:proofErr w:type="spellStart"/>
            <w:r w:rsidRPr="00DC2970">
              <w:t>Müdürlüğü</w:t>
            </w:r>
            <w:proofErr w:type="spellEnd"/>
          </w:p>
        </w:tc>
      </w:tr>
      <w:tr w:rsidR="00E64A21" w:rsidTr="00E43596">
        <w:trPr>
          <w:trHeight w:val="854"/>
        </w:trPr>
        <w:tc>
          <w:tcPr>
            <w:tcW w:w="2592" w:type="dxa"/>
            <w:shd w:val="clear" w:color="auto" w:fill="C5E0B3"/>
          </w:tcPr>
          <w:p w:rsidR="00E64A21" w:rsidRDefault="00E64A21" w:rsidP="00E43596">
            <w:pPr>
              <w:pStyle w:val="TableParagraph"/>
              <w:spacing w:before="129"/>
              <w:rPr>
                <w:b/>
                <w:sz w:val="20"/>
              </w:rPr>
            </w:pPr>
          </w:p>
          <w:p w:rsidR="00E64A21" w:rsidRDefault="00E64A21" w:rsidP="00E43596">
            <w:pPr>
              <w:pStyle w:val="TableParagraph"/>
              <w:ind w:left="107"/>
              <w:rPr>
                <w:rFonts w:ascii="Calibri" w:hAnsi="Calibri"/>
                <w:b/>
                <w:sz w:val="20"/>
              </w:rPr>
            </w:pPr>
            <w:proofErr w:type="spellStart"/>
            <w:r w:rsidRPr="00DC2970">
              <w:rPr>
                <w:b/>
                <w:spacing w:val="-2"/>
                <w:sz w:val="20"/>
              </w:rPr>
              <w:t>İşbirliği</w:t>
            </w:r>
            <w:proofErr w:type="spellEnd"/>
            <w:r>
              <w:rPr>
                <w:b/>
                <w:spacing w:val="-2"/>
                <w:sz w:val="20"/>
              </w:rPr>
              <w:t xml:space="preserve"> </w:t>
            </w:r>
            <w:proofErr w:type="spellStart"/>
            <w:r w:rsidRPr="00DC2970">
              <w:rPr>
                <w:b/>
                <w:spacing w:val="-2"/>
                <w:sz w:val="20"/>
              </w:rPr>
              <w:t>Yapılacak</w:t>
            </w:r>
            <w:proofErr w:type="spellEnd"/>
            <w:r>
              <w:rPr>
                <w:b/>
                <w:spacing w:val="-2"/>
                <w:sz w:val="20"/>
              </w:rPr>
              <w:t xml:space="preserve"> </w:t>
            </w:r>
            <w:proofErr w:type="spellStart"/>
            <w:r w:rsidRPr="00DC2970">
              <w:rPr>
                <w:b/>
                <w:spacing w:val="-2"/>
                <w:sz w:val="20"/>
              </w:rPr>
              <w:t>Birimler</w:t>
            </w:r>
            <w:proofErr w:type="spellEnd"/>
          </w:p>
        </w:tc>
        <w:tc>
          <w:tcPr>
            <w:tcW w:w="10807" w:type="dxa"/>
            <w:gridSpan w:val="9"/>
            <w:shd w:val="clear" w:color="auto" w:fill="E2EFD9"/>
          </w:tcPr>
          <w:p w:rsidR="00E64A21" w:rsidRDefault="00E64A21" w:rsidP="00E43596">
            <w:pPr>
              <w:pStyle w:val="TableParagraph"/>
              <w:spacing w:line="357" w:lineRule="auto"/>
            </w:pPr>
          </w:p>
          <w:p w:rsidR="00E64A21" w:rsidRPr="00CF01C3" w:rsidRDefault="00E64A21" w:rsidP="00E43596">
            <w:pPr>
              <w:jc w:val="both"/>
              <w:rPr>
                <w:szCs w:val="24"/>
              </w:rPr>
            </w:pPr>
            <w:r>
              <w:t xml:space="preserve">   </w:t>
            </w:r>
            <w:proofErr w:type="spellStart"/>
            <w:r>
              <w:rPr>
                <w:szCs w:val="24"/>
              </w:rPr>
              <w:t>Okul</w:t>
            </w:r>
            <w:proofErr w:type="spellEnd"/>
            <w:r>
              <w:rPr>
                <w:szCs w:val="24"/>
              </w:rPr>
              <w:t xml:space="preserve">  </w:t>
            </w:r>
            <w:proofErr w:type="spellStart"/>
            <w:r>
              <w:rPr>
                <w:szCs w:val="24"/>
              </w:rPr>
              <w:t>Müdürlüğü</w:t>
            </w:r>
            <w:proofErr w:type="spellEnd"/>
            <w:r>
              <w:rPr>
                <w:szCs w:val="24"/>
              </w:rPr>
              <w:t xml:space="preserve">, </w:t>
            </w:r>
            <w:proofErr w:type="spellStart"/>
            <w:r w:rsidRPr="0018254F">
              <w:rPr>
                <w:szCs w:val="24"/>
              </w:rPr>
              <w:t>Tüm</w:t>
            </w:r>
            <w:proofErr w:type="spellEnd"/>
            <w:r w:rsidRPr="0018254F">
              <w:rPr>
                <w:szCs w:val="24"/>
              </w:rPr>
              <w:t xml:space="preserve"> </w:t>
            </w:r>
            <w:proofErr w:type="spellStart"/>
            <w:r w:rsidRPr="0018254F">
              <w:rPr>
                <w:szCs w:val="24"/>
              </w:rPr>
              <w:t>Öğretmenler</w:t>
            </w:r>
            <w:proofErr w:type="spellEnd"/>
          </w:p>
        </w:tc>
      </w:tr>
      <w:tr w:rsidR="00E64A21" w:rsidTr="00E43596">
        <w:trPr>
          <w:trHeight w:val="731"/>
        </w:trPr>
        <w:tc>
          <w:tcPr>
            <w:tcW w:w="2592" w:type="dxa"/>
            <w:shd w:val="clear" w:color="auto" w:fill="C5E0B3"/>
          </w:tcPr>
          <w:p w:rsidR="00E64A21" w:rsidRDefault="00E64A21" w:rsidP="00E43596">
            <w:pPr>
              <w:pStyle w:val="TableParagraph"/>
              <w:spacing w:before="129"/>
              <w:rPr>
                <w:b/>
                <w:sz w:val="20"/>
              </w:rPr>
            </w:pPr>
          </w:p>
          <w:p w:rsidR="00E64A21" w:rsidRDefault="00E64A21" w:rsidP="00E43596">
            <w:pPr>
              <w:pStyle w:val="TableParagraph"/>
              <w:ind w:left="107"/>
              <w:rPr>
                <w:rFonts w:ascii="Calibri"/>
                <w:b/>
                <w:sz w:val="20"/>
              </w:rPr>
            </w:pPr>
            <w:proofErr w:type="spellStart"/>
            <w:r w:rsidRPr="00DC2970">
              <w:rPr>
                <w:b/>
                <w:spacing w:val="-2"/>
                <w:sz w:val="20"/>
              </w:rPr>
              <w:t>Riskler</w:t>
            </w:r>
            <w:proofErr w:type="spellEnd"/>
          </w:p>
        </w:tc>
        <w:tc>
          <w:tcPr>
            <w:tcW w:w="10807" w:type="dxa"/>
            <w:gridSpan w:val="9"/>
            <w:shd w:val="clear" w:color="auto" w:fill="C5E0B3"/>
          </w:tcPr>
          <w:p w:rsidR="00E64A21" w:rsidRDefault="00E64A21" w:rsidP="00E43596">
            <w:pPr>
              <w:pStyle w:val="TableParagraph"/>
              <w:spacing w:line="234" w:lineRule="exact"/>
              <w:ind w:left="107"/>
            </w:pPr>
          </w:p>
          <w:p w:rsidR="00E64A21" w:rsidRPr="00DC2970" w:rsidRDefault="00E64A21" w:rsidP="00E43596">
            <w:pPr>
              <w:pStyle w:val="TableParagraph"/>
              <w:spacing w:line="234" w:lineRule="exact"/>
              <w:ind w:left="107"/>
              <w:rPr>
                <w:sz w:val="20"/>
              </w:rPr>
            </w:pPr>
            <w:proofErr w:type="spellStart"/>
            <w:r>
              <w:t>Yasal</w:t>
            </w:r>
            <w:proofErr w:type="spellEnd"/>
            <w:r>
              <w:t xml:space="preserve"> </w:t>
            </w:r>
            <w:proofErr w:type="spellStart"/>
            <w:r>
              <w:t>ve</w:t>
            </w:r>
            <w:proofErr w:type="spellEnd"/>
            <w:r>
              <w:t xml:space="preserve"> </w:t>
            </w:r>
            <w:proofErr w:type="spellStart"/>
            <w:r>
              <w:t>Düzenleyici</w:t>
            </w:r>
            <w:proofErr w:type="spellEnd"/>
            <w:r>
              <w:t xml:space="preserve"> </w:t>
            </w:r>
            <w:proofErr w:type="spellStart"/>
            <w:r>
              <w:t>Değişiklikler</w:t>
            </w:r>
            <w:proofErr w:type="spellEnd"/>
            <w:r>
              <w:t>,</w:t>
            </w:r>
            <w:r w:rsidRPr="00DC2970">
              <w:t xml:space="preserve"> </w:t>
            </w:r>
            <w:proofErr w:type="spellStart"/>
            <w:r w:rsidRPr="00DC2970">
              <w:t>Sağlık</w:t>
            </w:r>
            <w:proofErr w:type="spellEnd"/>
            <w:r w:rsidRPr="00DC2970">
              <w:t xml:space="preserve"> </w:t>
            </w:r>
            <w:proofErr w:type="spellStart"/>
            <w:r w:rsidRPr="00DC2970">
              <w:t>ve</w:t>
            </w:r>
            <w:proofErr w:type="spellEnd"/>
            <w:r w:rsidRPr="00DC2970">
              <w:t xml:space="preserve"> </w:t>
            </w:r>
            <w:proofErr w:type="spellStart"/>
            <w:r w:rsidRPr="00DC2970">
              <w:t>Güvenlik</w:t>
            </w:r>
            <w:proofErr w:type="spellEnd"/>
            <w:r w:rsidRPr="00DC2970">
              <w:t xml:space="preserve"> </w:t>
            </w:r>
            <w:proofErr w:type="spellStart"/>
            <w:r w:rsidRPr="00DC2970">
              <w:t>Riskleri</w:t>
            </w:r>
            <w:proofErr w:type="spellEnd"/>
          </w:p>
        </w:tc>
      </w:tr>
      <w:tr w:rsidR="00E64A21" w:rsidTr="00E43596">
        <w:trPr>
          <w:trHeight w:val="708"/>
        </w:trPr>
        <w:tc>
          <w:tcPr>
            <w:tcW w:w="2592" w:type="dxa"/>
            <w:shd w:val="clear" w:color="auto" w:fill="C5E0B3"/>
          </w:tcPr>
          <w:p w:rsidR="00E64A21" w:rsidRDefault="00E64A21" w:rsidP="00E43596">
            <w:pPr>
              <w:pStyle w:val="TableParagraph"/>
              <w:spacing w:before="131"/>
              <w:rPr>
                <w:b/>
                <w:sz w:val="20"/>
              </w:rPr>
            </w:pPr>
          </w:p>
          <w:p w:rsidR="00E64A21" w:rsidRDefault="00E64A21" w:rsidP="00E43596">
            <w:pPr>
              <w:pStyle w:val="TableParagraph"/>
              <w:ind w:left="107"/>
              <w:rPr>
                <w:rFonts w:ascii="Calibri"/>
                <w:b/>
                <w:sz w:val="20"/>
              </w:rPr>
            </w:pPr>
            <w:proofErr w:type="spellStart"/>
            <w:r>
              <w:rPr>
                <w:rFonts w:ascii="Calibri"/>
                <w:b/>
                <w:spacing w:val="-2"/>
                <w:sz w:val="20"/>
              </w:rPr>
              <w:t>Stratejiler</w:t>
            </w:r>
            <w:proofErr w:type="spellEnd"/>
          </w:p>
        </w:tc>
        <w:tc>
          <w:tcPr>
            <w:tcW w:w="10807" w:type="dxa"/>
            <w:gridSpan w:val="9"/>
            <w:shd w:val="clear" w:color="auto" w:fill="E2EFD9"/>
          </w:tcPr>
          <w:p w:rsidR="00E64A21" w:rsidRPr="00B644A5" w:rsidRDefault="00E64A21" w:rsidP="00E43596">
            <w:pPr>
              <w:pStyle w:val="TableParagraph"/>
              <w:spacing w:line="360" w:lineRule="auto"/>
              <w:rPr>
                <w:sz w:val="16"/>
              </w:rPr>
            </w:pPr>
            <w:r>
              <w:rPr>
                <w:b/>
                <w:sz w:val="20"/>
              </w:rPr>
              <w:t xml:space="preserve">   </w:t>
            </w:r>
            <w:r w:rsidRPr="00B644A5">
              <w:rPr>
                <w:b/>
                <w:sz w:val="16"/>
              </w:rPr>
              <w:t>S.1</w:t>
            </w:r>
            <w:r w:rsidRPr="00B644A5">
              <w:rPr>
                <w:sz w:val="16"/>
              </w:rPr>
              <w:t xml:space="preserve"> </w:t>
            </w:r>
            <w:proofErr w:type="spellStart"/>
            <w:r w:rsidRPr="00B644A5">
              <w:rPr>
                <w:color w:val="000000"/>
                <w:sz w:val="20"/>
                <w:szCs w:val="24"/>
              </w:rPr>
              <w:t>Bakanlıkça</w:t>
            </w:r>
            <w:proofErr w:type="spellEnd"/>
            <w:r w:rsidRPr="00B644A5">
              <w:rPr>
                <w:color w:val="000000"/>
                <w:sz w:val="20"/>
                <w:szCs w:val="24"/>
              </w:rPr>
              <w:t xml:space="preserve"> </w:t>
            </w:r>
            <w:proofErr w:type="spellStart"/>
            <w:r w:rsidRPr="00B644A5">
              <w:rPr>
                <w:color w:val="000000"/>
                <w:sz w:val="20"/>
                <w:szCs w:val="24"/>
              </w:rPr>
              <w:t>hazırlanan</w:t>
            </w:r>
            <w:proofErr w:type="spellEnd"/>
            <w:r w:rsidRPr="00B644A5">
              <w:rPr>
                <w:color w:val="000000"/>
                <w:sz w:val="20"/>
                <w:szCs w:val="24"/>
              </w:rPr>
              <w:t xml:space="preserve"> e-</w:t>
            </w:r>
            <w:proofErr w:type="spellStart"/>
            <w:r w:rsidRPr="00B644A5">
              <w:rPr>
                <w:color w:val="000000"/>
                <w:sz w:val="20"/>
                <w:szCs w:val="24"/>
              </w:rPr>
              <w:t>Portfolyo</w:t>
            </w:r>
            <w:proofErr w:type="spellEnd"/>
            <w:r w:rsidRPr="00B644A5">
              <w:rPr>
                <w:color w:val="000000"/>
                <w:sz w:val="20"/>
                <w:szCs w:val="24"/>
              </w:rPr>
              <w:t xml:space="preserve"> </w:t>
            </w:r>
            <w:proofErr w:type="spellStart"/>
            <w:r w:rsidRPr="00B644A5">
              <w:rPr>
                <w:color w:val="000000"/>
                <w:sz w:val="20"/>
                <w:szCs w:val="24"/>
              </w:rPr>
              <w:t>sistemine</w:t>
            </w:r>
            <w:proofErr w:type="spellEnd"/>
            <w:r w:rsidRPr="00B644A5">
              <w:rPr>
                <w:color w:val="000000"/>
                <w:sz w:val="20"/>
                <w:szCs w:val="24"/>
              </w:rPr>
              <w:t xml:space="preserve"> her </w:t>
            </w:r>
            <w:proofErr w:type="spellStart"/>
            <w:r w:rsidRPr="00B644A5">
              <w:rPr>
                <w:color w:val="000000"/>
                <w:sz w:val="20"/>
                <w:szCs w:val="24"/>
              </w:rPr>
              <w:t>çocuk</w:t>
            </w:r>
            <w:proofErr w:type="spellEnd"/>
            <w:r w:rsidRPr="00B644A5">
              <w:rPr>
                <w:color w:val="000000"/>
                <w:sz w:val="20"/>
                <w:szCs w:val="24"/>
              </w:rPr>
              <w:t xml:space="preserve"> </w:t>
            </w:r>
            <w:proofErr w:type="spellStart"/>
            <w:r w:rsidRPr="00B644A5">
              <w:rPr>
                <w:color w:val="000000"/>
                <w:sz w:val="20"/>
                <w:szCs w:val="24"/>
              </w:rPr>
              <w:t>için</w:t>
            </w:r>
            <w:proofErr w:type="spellEnd"/>
            <w:r w:rsidRPr="00B644A5">
              <w:rPr>
                <w:color w:val="000000"/>
                <w:sz w:val="20"/>
                <w:szCs w:val="24"/>
              </w:rPr>
              <w:t xml:space="preserve"> </w:t>
            </w:r>
            <w:proofErr w:type="spellStart"/>
            <w:r w:rsidRPr="00B644A5">
              <w:rPr>
                <w:color w:val="000000"/>
                <w:sz w:val="20"/>
                <w:szCs w:val="24"/>
              </w:rPr>
              <w:t>veri</w:t>
            </w:r>
            <w:proofErr w:type="spellEnd"/>
            <w:r w:rsidRPr="00B644A5">
              <w:rPr>
                <w:color w:val="000000"/>
                <w:sz w:val="20"/>
                <w:szCs w:val="24"/>
              </w:rPr>
              <w:t xml:space="preserve"> </w:t>
            </w:r>
            <w:proofErr w:type="spellStart"/>
            <w:r w:rsidRPr="00B644A5">
              <w:rPr>
                <w:color w:val="000000"/>
                <w:sz w:val="20"/>
                <w:szCs w:val="24"/>
              </w:rPr>
              <w:t>girişi</w:t>
            </w:r>
            <w:proofErr w:type="spellEnd"/>
            <w:r w:rsidRPr="00B644A5">
              <w:rPr>
                <w:color w:val="000000"/>
                <w:sz w:val="20"/>
                <w:szCs w:val="24"/>
              </w:rPr>
              <w:t xml:space="preserve"> </w:t>
            </w:r>
            <w:proofErr w:type="spellStart"/>
            <w:r w:rsidRPr="00B644A5">
              <w:rPr>
                <w:color w:val="000000"/>
                <w:sz w:val="20"/>
                <w:szCs w:val="24"/>
              </w:rPr>
              <w:t>gerçekleştirilecektir</w:t>
            </w:r>
            <w:proofErr w:type="spellEnd"/>
            <w:r w:rsidRPr="00B644A5">
              <w:rPr>
                <w:color w:val="000000"/>
                <w:sz w:val="20"/>
                <w:szCs w:val="24"/>
              </w:rPr>
              <w:t>.</w:t>
            </w:r>
          </w:p>
          <w:p w:rsidR="00E64A21" w:rsidRPr="00B644A5" w:rsidRDefault="00E64A21" w:rsidP="00E43596">
            <w:pPr>
              <w:pStyle w:val="TableParagraph"/>
              <w:spacing w:line="360" w:lineRule="auto"/>
              <w:ind w:left="107"/>
              <w:rPr>
                <w:color w:val="000000"/>
                <w:sz w:val="16"/>
                <w:szCs w:val="24"/>
              </w:rPr>
            </w:pPr>
            <w:r w:rsidRPr="00B644A5">
              <w:rPr>
                <w:b/>
                <w:color w:val="000000"/>
                <w:sz w:val="16"/>
                <w:szCs w:val="24"/>
              </w:rPr>
              <w:t>S.2</w:t>
            </w:r>
            <w:r w:rsidRPr="00B644A5">
              <w:rPr>
                <w:color w:val="000000"/>
                <w:sz w:val="16"/>
                <w:szCs w:val="24"/>
              </w:rPr>
              <w:t xml:space="preserve"> </w:t>
            </w:r>
            <w:proofErr w:type="spellStart"/>
            <w:r w:rsidRPr="00B644A5">
              <w:rPr>
                <w:sz w:val="20"/>
                <w:szCs w:val="24"/>
              </w:rPr>
              <w:t>Okul</w:t>
            </w:r>
            <w:proofErr w:type="spellEnd"/>
            <w:r w:rsidRPr="00B644A5">
              <w:rPr>
                <w:sz w:val="20"/>
                <w:szCs w:val="24"/>
              </w:rPr>
              <w:t xml:space="preserve"> </w:t>
            </w:r>
            <w:proofErr w:type="spellStart"/>
            <w:r w:rsidRPr="00B644A5">
              <w:rPr>
                <w:sz w:val="20"/>
                <w:szCs w:val="24"/>
              </w:rPr>
              <w:t>öncesi</w:t>
            </w:r>
            <w:proofErr w:type="spellEnd"/>
            <w:r w:rsidRPr="00B644A5">
              <w:rPr>
                <w:sz w:val="20"/>
                <w:szCs w:val="24"/>
              </w:rPr>
              <w:t xml:space="preserve"> </w:t>
            </w:r>
            <w:proofErr w:type="spellStart"/>
            <w:r w:rsidRPr="00B644A5">
              <w:rPr>
                <w:sz w:val="20"/>
                <w:szCs w:val="24"/>
              </w:rPr>
              <w:t>eğitim</w:t>
            </w:r>
            <w:proofErr w:type="spellEnd"/>
            <w:r w:rsidRPr="00B644A5">
              <w:rPr>
                <w:sz w:val="20"/>
                <w:szCs w:val="24"/>
              </w:rPr>
              <w:t xml:space="preserve"> </w:t>
            </w:r>
            <w:proofErr w:type="spellStart"/>
            <w:r w:rsidRPr="00B644A5">
              <w:rPr>
                <w:sz w:val="20"/>
                <w:szCs w:val="24"/>
              </w:rPr>
              <w:t>sürecinde</w:t>
            </w:r>
            <w:proofErr w:type="spellEnd"/>
            <w:r w:rsidRPr="00B644A5">
              <w:rPr>
                <w:sz w:val="20"/>
                <w:szCs w:val="24"/>
              </w:rPr>
              <w:t xml:space="preserve">, her </w:t>
            </w:r>
            <w:proofErr w:type="spellStart"/>
            <w:r w:rsidRPr="00B644A5">
              <w:rPr>
                <w:sz w:val="20"/>
                <w:szCs w:val="24"/>
              </w:rPr>
              <w:t>gün</w:t>
            </w:r>
            <w:proofErr w:type="spellEnd"/>
            <w:r w:rsidRPr="00B644A5">
              <w:rPr>
                <w:sz w:val="20"/>
                <w:szCs w:val="24"/>
              </w:rPr>
              <w:t xml:space="preserve"> </w:t>
            </w:r>
            <w:proofErr w:type="spellStart"/>
            <w:r w:rsidRPr="00B644A5">
              <w:rPr>
                <w:sz w:val="20"/>
                <w:szCs w:val="24"/>
              </w:rPr>
              <w:t>açık</w:t>
            </w:r>
            <w:proofErr w:type="spellEnd"/>
            <w:r w:rsidRPr="00B644A5">
              <w:rPr>
                <w:sz w:val="20"/>
                <w:szCs w:val="24"/>
              </w:rPr>
              <w:t xml:space="preserve"> </w:t>
            </w:r>
            <w:proofErr w:type="spellStart"/>
            <w:r w:rsidRPr="00B644A5">
              <w:rPr>
                <w:sz w:val="20"/>
                <w:szCs w:val="24"/>
              </w:rPr>
              <w:t>hava</w:t>
            </w:r>
            <w:proofErr w:type="spellEnd"/>
            <w:r w:rsidRPr="00B644A5">
              <w:rPr>
                <w:sz w:val="20"/>
                <w:szCs w:val="24"/>
              </w:rPr>
              <w:t xml:space="preserve"> </w:t>
            </w:r>
            <w:proofErr w:type="spellStart"/>
            <w:r w:rsidRPr="00B644A5">
              <w:rPr>
                <w:sz w:val="20"/>
                <w:szCs w:val="24"/>
              </w:rPr>
              <w:t>etkinliğine</w:t>
            </w:r>
            <w:proofErr w:type="spellEnd"/>
            <w:r w:rsidRPr="00B644A5">
              <w:rPr>
                <w:sz w:val="20"/>
                <w:szCs w:val="24"/>
              </w:rPr>
              <w:t xml:space="preserve"> </w:t>
            </w:r>
            <w:proofErr w:type="spellStart"/>
            <w:r w:rsidRPr="00B644A5">
              <w:rPr>
                <w:sz w:val="20"/>
                <w:szCs w:val="24"/>
              </w:rPr>
              <w:t>yer</w:t>
            </w:r>
            <w:proofErr w:type="spellEnd"/>
            <w:r w:rsidRPr="00B644A5">
              <w:rPr>
                <w:sz w:val="20"/>
                <w:szCs w:val="24"/>
              </w:rPr>
              <w:t xml:space="preserve"> </w:t>
            </w:r>
            <w:proofErr w:type="spellStart"/>
            <w:r w:rsidRPr="00B644A5">
              <w:rPr>
                <w:sz w:val="20"/>
                <w:szCs w:val="24"/>
              </w:rPr>
              <w:t>verilecektir</w:t>
            </w:r>
            <w:proofErr w:type="spellEnd"/>
            <w:r w:rsidRPr="00B644A5">
              <w:rPr>
                <w:sz w:val="20"/>
                <w:szCs w:val="24"/>
              </w:rPr>
              <w:t>.</w:t>
            </w:r>
          </w:p>
          <w:p w:rsidR="00E64A21" w:rsidRPr="00B644A5" w:rsidRDefault="00E64A21" w:rsidP="00E43596">
            <w:pPr>
              <w:pStyle w:val="TableParagraph"/>
              <w:spacing w:line="360" w:lineRule="auto"/>
              <w:ind w:left="107"/>
              <w:rPr>
                <w:sz w:val="20"/>
                <w:szCs w:val="24"/>
              </w:rPr>
            </w:pPr>
            <w:r w:rsidRPr="00B644A5">
              <w:rPr>
                <w:b/>
                <w:color w:val="000000"/>
                <w:sz w:val="16"/>
                <w:szCs w:val="24"/>
              </w:rPr>
              <w:lastRenderedPageBreak/>
              <w:t>S-3</w:t>
            </w:r>
            <w:r w:rsidRPr="00B644A5">
              <w:rPr>
                <w:color w:val="000000"/>
                <w:sz w:val="16"/>
                <w:szCs w:val="24"/>
              </w:rPr>
              <w:t xml:space="preserve"> </w:t>
            </w:r>
            <w:proofErr w:type="spellStart"/>
            <w:r w:rsidRPr="00B644A5">
              <w:rPr>
                <w:sz w:val="20"/>
                <w:szCs w:val="24"/>
              </w:rPr>
              <w:t>Eğitsel</w:t>
            </w:r>
            <w:proofErr w:type="spellEnd"/>
            <w:r w:rsidRPr="00B644A5">
              <w:rPr>
                <w:sz w:val="20"/>
                <w:szCs w:val="24"/>
              </w:rPr>
              <w:t xml:space="preserve"> </w:t>
            </w:r>
            <w:proofErr w:type="spellStart"/>
            <w:r w:rsidRPr="00B644A5">
              <w:rPr>
                <w:sz w:val="20"/>
                <w:szCs w:val="24"/>
              </w:rPr>
              <w:t>değerlendirme</w:t>
            </w:r>
            <w:proofErr w:type="spellEnd"/>
            <w:r w:rsidRPr="00B644A5">
              <w:rPr>
                <w:sz w:val="20"/>
                <w:szCs w:val="24"/>
              </w:rPr>
              <w:t xml:space="preserve"> </w:t>
            </w:r>
            <w:proofErr w:type="spellStart"/>
            <w:r w:rsidRPr="00B644A5">
              <w:rPr>
                <w:sz w:val="20"/>
                <w:szCs w:val="24"/>
              </w:rPr>
              <w:t>ve</w:t>
            </w:r>
            <w:proofErr w:type="spellEnd"/>
            <w:r w:rsidRPr="00B644A5">
              <w:rPr>
                <w:sz w:val="20"/>
                <w:szCs w:val="24"/>
              </w:rPr>
              <w:t xml:space="preserve"> </w:t>
            </w:r>
            <w:proofErr w:type="spellStart"/>
            <w:r w:rsidRPr="00B644A5">
              <w:rPr>
                <w:sz w:val="20"/>
                <w:szCs w:val="24"/>
              </w:rPr>
              <w:t>tanılama</w:t>
            </w:r>
            <w:proofErr w:type="spellEnd"/>
            <w:r w:rsidRPr="00B644A5">
              <w:rPr>
                <w:sz w:val="20"/>
                <w:szCs w:val="24"/>
              </w:rPr>
              <w:t xml:space="preserve"> </w:t>
            </w:r>
            <w:proofErr w:type="spellStart"/>
            <w:r w:rsidRPr="00B644A5">
              <w:rPr>
                <w:sz w:val="20"/>
                <w:szCs w:val="24"/>
              </w:rPr>
              <w:t>sürecine</w:t>
            </w:r>
            <w:proofErr w:type="spellEnd"/>
            <w:r w:rsidRPr="00B644A5">
              <w:rPr>
                <w:sz w:val="20"/>
                <w:szCs w:val="24"/>
              </w:rPr>
              <w:t xml:space="preserve"> </w:t>
            </w:r>
            <w:proofErr w:type="spellStart"/>
            <w:r w:rsidRPr="00B644A5">
              <w:rPr>
                <w:sz w:val="20"/>
                <w:szCs w:val="24"/>
              </w:rPr>
              <w:t>yönelik</w:t>
            </w:r>
            <w:proofErr w:type="spellEnd"/>
            <w:r w:rsidRPr="00B644A5">
              <w:rPr>
                <w:sz w:val="20"/>
                <w:szCs w:val="24"/>
              </w:rPr>
              <w:t xml:space="preserve"> </w:t>
            </w:r>
            <w:proofErr w:type="spellStart"/>
            <w:r w:rsidRPr="00B644A5">
              <w:rPr>
                <w:sz w:val="20"/>
                <w:szCs w:val="24"/>
              </w:rPr>
              <w:t>olarak</w:t>
            </w:r>
            <w:proofErr w:type="spellEnd"/>
            <w:r w:rsidRPr="00B644A5">
              <w:rPr>
                <w:sz w:val="20"/>
                <w:szCs w:val="24"/>
              </w:rPr>
              <w:t xml:space="preserve"> </w:t>
            </w:r>
            <w:proofErr w:type="spellStart"/>
            <w:r w:rsidRPr="00B644A5">
              <w:rPr>
                <w:sz w:val="20"/>
                <w:szCs w:val="24"/>
              </w:rPr>
              <w:t>velilere</w:t>
            </w:r>
            <w:proofErr w:type="spellEnd"/>
            <w:r w:rsidRPr="00B644A5">
              <w:rPr>
                <w:sz w:val="20"/>
                <w:szCs w:val="24"/>
              </w:rPr>
              <w:t xml:space="preserve"> </w:t>
            </w:r>
            <w:proofErr w:type="spellStart"/>
            <w:r w:rsidRPr="00B644A5">
              <w:rPr>
                <w:sz w:val="20"/>
                <w:szCs w:val="24"/>
              </w:rPr>
              <w:t>yönelik</w:t>
            </w:r>
            <w:proofErr w:type="spellEnd"/>
            <w:r w:rsidRPr="00B644A5">
              <w:rPr>
                <w:sz w:val="20"/>
                <w:szCs w:val="24"/>
              </w:rPr>
              <w:t xml:space="preserve"> </w:t>
            </w:r>
            <w:proofErr w:type="spellStart"/>
            <w:r w:rsidRPr="00B644A5">
              <w:rPr>
                <w:sz w:val="20"/>
                <w:szCs w:val="24"/>
              </w:rPr>
              <w:t>bilgilendirme</w:t>
            </w:r>
            <w:proofErr w:type="spellEnd"/>
            <w:r w:rsidRPr="00B644A5">
              <w:rPr>
                <w:sz w:val="20"/>
                <w:szCs w:val="24"/>
              </w:rPr>
              <w:t xml:space="preserve"> </w:t>
            </w:r>
            <w:proofErr w:type="spellStart"/>
            <w:r w:rsidRPr="00B644A5">
              <w:rPr>
                <w:sz w:val="20"/>
                <w:szCs w:val="24"/>
              </w:rPr>
              <w:t>çalışmaları</w:t>
            </w:r>
            <w:proofErr w:type="spellEnd"/>
            <w:r w:rsidRPr="00B644A5">
              <w:rPr>
                <w:sz w:val="20"/>
                <w:szCs w:val="24"/>
              </w:rPr>
              <w:t xml:space="preserve"> </w:t>
            </w:r>
            <w:proofErr w:type="spellStart"/>
            <w:r w:rsidRPr="00B644A5">
              <w:rPr>
                <w:sz w:val="20"/>
                <w:szCs w:val="24"/>
              </w:rPr>
              <w:t>yapılması</w:t>
            </w:r>
            <w:proofErr w:type="spellEnd"/>
            <w:r w:rsidRPr="00B644A5">
              <w:rPr>
                <w:sz w:val="20"/>
                <w:szCs w:val="24"/>
              </w:rPr>
              <w:t xml:space="preserve"> </w:t>
            </w:r>
            <w:proofErr w:type="spellStart"/>
            <w:r w:rsidRPr="00B644A5">
              <w:rPr>
                <w:sz w:val="20"/>
                <w:szCs w:val="24"/>
              </w:rPr>
              <w:t>sağlanacaktır</w:t>
            </w:r>
            <w:proofErr w:type="spellEnd"/>
            <w:r w:rsidRPr="00B644A5">
              <w:rPr>
                <w:sz w:val="20"/>
                <w:szCs w:val="24"/>
              </w:rPr>
              <w:t>.</w:t>
            </w:r>
          </w:p>
          <w:p w:rsidR="00E64A21" w:rsidRPr="00B644A5" w:rsidRDefault="00E64A21" w:rsidP="00E43596">
            <w:pPr>
              <w:pStyle w:val="TableParagraph"/>
              <w:spacing w:line="360" w:lineRule="auto"/>
              <w:ind w:left="107"/>
              <w:rPr>
                <w:sz w:val="20"/>
                <w:szCs w:val="24"/>
              </w:rPr>
            </w:pPr>
            <w:r w:rsidRPr="00B644A5">
              <w:rPr>
                <w:b/>
                <w:sz w:val="18"/>
                <w:szCs w:val="24"/>
              </w:rPr>
              <w:t>S-4</w:t>
            </w:r>
            <w:r w:rsidRPr="00B644A5">
              <w:rPr>
                <w:sz w:val="18"/>
                <w:szCs w:val="24"/>
              </w:rPr>
              <w:t xml:space="preserve"> </w:t>
            </w:r>
            <w:proofErr w:type="spellStart"/>
            <w:r w:rsidRPr="00B644A5">
              <w:rPr>
                <w:sz w:val="20"/>
                <w:szCs w:val="24"/>
              </w:rPr>
              <w:t>Okul</w:t>
            </w:r>
            <w:proofErr w:type="spellEnd"/>
            <w:r w:rsidRPr="00B644A5">
              <w:rPr>
                <w:sz w:val="20"/>
                <w:szCs w:val="24"/>
              </w:rPr>
              <w:t xml:space="preserve"> </w:t>
            </w:r>
            <w:proofErr w:type="spellStart"/>
            <w:r w:rsidRPr="00B644A5">
              <w:rPr>
                <w:sz w:val="20"/>
                <w:szCs w:val="24"/>
              </w:rPr>
              <w:t>öncesi</w:t>
            </w:r>
            <w:proofErr w:type="spellEnd"/>
            <w:r w:rsidRPr="00B644A5">
              <w:rPr>
                <w:sz w:val="20"/>
                <w:szCs w:val="24"/>
              </w:rPr>
              <w:t xml:space="preserve"> </w:t>
            </w:r>
            <w:proofErr w:type="spellStart"/>
            <w:r w:rsidRPr="00B644A5">
              <w:rPr>
                <w:sz w:val="20"/>
                <w:szCs w:val="24"/>
              </w:rPr>
              <w:t>eğitimde</w:t>
            </w:r>
            <w:proofErr w:type="spellEnd"/>
            <w:r w:rsidRPr="00B644A5">
              <w:rPr>
                <w:sz w:val="20"/>
                <w:szCs w:val="24"/>
              </w:rPr>
              <w:t xml:space="preserve"> </w:t>
            </w:r>
            <w:proofErr w:type="spellStart"/>
            <w:r w:rsidRPr="00B644A5">
              <w:rPr>
                <w:sz w:val="20"/>
                <w:szCs w:val="24"/>
              </w:rPr>
              <w:t>okul-aile</w:t>
            </w:r>
            <w:proofErr w:type="spellEnd"/>
            <w:r w:rsidRPr="00B644A5">
              <w:rPr>
                <w:sz w:val="20"/>
                <w:szCs w:val="24"/>
              </w:rPr>
              <w:t xml:space="preserve"> </w:t>
            </w:r>
            <w:proofErr w:type="spellStart"/>
            <w:r w:rsidRPr="00B644A5">
              <w:rPr>
                <w:sz w:val="20"/>
                <w:szCs w:val="24"/>
              </w:rPr>
              <w:t>iş</w:t>
            </w:r>
            <w:proofErr w:type="spellEnd"/>
            <w:r w:rsidRPr="00B644A5">
              <w:rPr>
                <w:sz w:val="20"/>
                <w:szCs w:val="24"/>
              </w:rPr>
              <w:t xml:space="preserve"> </w:t>
            </w:r>
            <w:proofErr w:type="spellStart"/>
            <w:r w:rsidRPr="00B644A5">
              <w:rPr>
                <w:sz w:val="20"/>
                <w:szCs w:val="24"/>
              </w:rPr>
              <w:t>birliği</w:t>
            </w:r>
            <w:proofErr w:type="spellEnd"/>
            <w:r w:rsidRPr="00B644A5">
              <w:rPr>
                <w:sz w:val="20"/>
                <w:szCs w:val="24"/>
              </w:rPr>
              <w:t xml:space="preserve"> </w:t>
            </w:r>
            <w:proofErr w:type="spellStart"/>
            <w:r w:rsidRPr="00B644A5">
              <w:rPr>
                <w:sz w:val="20"/>
                <w:szCs w:val="24"/>
              </w:rPr>
              <w:t>geliştirilecektir</w:t>
            </w:r>
            <w:proofErr w:type="spellEnd"/>
            <w:r w:rsidRPr="00B644A5">
              <w:rPr>
                <w:sz w:val="20"/>
                <w:szCs w:val="24"/>
              </w:rPr>
              <w:t>.</w:t>
            </w:r>
          </w:p>
          <w:p w:rsidR="00E64A21" w:rsidRPr="0072453F" w:rsidRDefault="00E64A21" w:rsidP="00E43596">
            <w:pPr>
              <w:pStyle w:val="TableParagraph"/>
              <w:spacing w:line="360" w:lineRule="auto"/>
              <w:ind w:left="107"/>
              <w:rPr>
                <w:color w:val="FF0000"/>
                <w:sz w:val="20"/>
              </w:rPr>
            </w:pPr>
            <w:r w:rsidRPr="00B644A5">
              <w:rPr>
                <w:b/>
                <w:sz w:val="18"/>
                <w:szCs w:val="18"/>
              </w:rPr>
              <w:t>S-5</w:t>
            </w:r>
            <w:r w:rsidRPr="00B644A5">
              <w:rPr>
                <w:sz w:val="20"/>
                <w:szCs w:val="24"/>
              </w:rPr>
              <w:t xml:space="preserve"> </w:t>
            </w:r>
            <w:proofErr w:type="spellStart"/>
            <w:r w:rsidRPr="00B644A5">
              <w:rPr>
                <w:sz w:val="20"/>
                <w:szCs w:val="24"/>
              </w:rPr>
              <w:t>Okul</w:t>
            </w:r>
            <w:proofErr w:type="spellEnd"/>
            <w:r w:rsidRPr="00B644A5">
              <w:rPr>
                <w:sz w:val="20"/>
                <w:szCs w:val="24"/>
              </w:rPr>
              <w:t xml:space="preserve"> </w:t>
            </w:r>
            <w:proofErr w:type="spellStart"/>
            <w:r w:rsidRPr="00B644A5">
              <w:rPr>
                <w:sz w:val="20"/>
                <w:szCs w:val="24"/>
              </w:rPr>
              <w:t>bahçeleri</w:t>
            </w:r>
            <w:proofErr w:type="spellEnd"/>
            <w:r w:rsidRPr="00B644A5">
              <w:rPr>
                <w:sz w:val="20"/>
                <w:szCs w:val="24"/>
              </w:rPr>
              <w:t xml:space="preserve"> </w:t>
            </w:r>
            <w:proofErr w:type="spellStart"/>
            <w:r w:rsidRPr="00B644A5">
              <w:rPr>
                <w:sz w:val="20"/>
                <w:szCs w:val="24"/>
              </w:rPr>
              <w:t>geleneksel</w:t>
            </w:r>
            <w:proofErr w:type="spellEnd"/>
            <w:r w:rsidRPr="00B644A5">
              <w:rPr>
                <w:sz w:val="20"/>
                <w:szCs w:val="24"/>
              </w:rPr>
              <w:t xml:space="preserve"> </w:t>
            </w:r>
            <w:proofErr w:type="spellStart"/>
            <w:r w:rsidRPr="00B644A5">
              <w:rPr>
                <w:sz w:val="20"/>
                <w:szCs w:val="24"/>
              </w:rPr>
              <w:t>oyunlara</w:t>
            </w:r>
            <w:proofErr w:type="spellEnd"/>
            <w:r w:rsidRPr="00B644A5">
              <w:rPr>
                <w:sz w:val="20"/>
                <w:szCs w:val="24"/>
              </w:rPr>
              <w:t xml:space="preserve"> </w:t>
            </w:r>
            <w:proofErr w:type="spellStart"/>
            <w:r w:rsidRPr="00B644A5">
              <w:rPr>
                <w:sz w:val="20"/>
                <w:szCs w:val="24"/>
              </w:rPr>
              <w:t>uygun</w:t>
            </w:r>
            <w:proofErr w:type="spellEnd"/>
            <w:r w:rsidRPr="00B644A5">
              <w:rPr>
                <w:sz w:val="20"/>
                <w:szCs w:val="24"/>
              </w:rPr>
              <w:t xml:space="preserve"> </w:t>
            </w:r>
            <w:proofErr w:type="spellStart"/>
            <w:r w:rsidRPr="00B644A5">
              <w:rPr>
                <w:sz w:val="20"/>
                <w:szCs w:val="24"/>
              </w:rPr>
              <w:t>şekilde</w:t>
            </w:r>
            <w:proofErr w:type="spellEnd"/>
            <w:r w:rsidRPr="00B644A5">
              <w:rPr>
                <w:sz w:val="20"/>
                <w:szCs w:val="24"/>
              </w:rPr>
              <w:t xml:space="preserve"> </w:t>
            </w:r>
            <w:proofErr w:type="spellStart"/>
            <w:r w:rsidRPr="00B644A5">
              <w:rPr>
                <w:sz w:val="20"/>
                <w:szCs w:val="24"/>
              </w:rPr>
              <w:t>düzenlenecektir</w:t>
            </w:r>
            <w:proofErr w:type="spellEnd"/>
            <w:r w:rsidRPr="00B644A5">
              <w:rPr>
                <w:sz w:val="20"/>
                <w:szCs w:val="24"/>
              </w:rPr>
              <w:t>.</w:t>
            </w:r>
          </w:p>
        </w:tc>
      </w:tr>
      <w:tr w:rsidR="00E64A21" w:rsidTr="00E43596">
        <w:trPr>
          <w:trHeight w:val="853"/>
        </w:trPr>
        <w:tc>
          <w:tcPr>
            <w:tcW w:w="2592" w:type="dxa"/>
            <w:shd w:val="clear" w:color="auto" w:fill="C5E0B3"/>
          </w:tcPr>
          <w:p w:rsidR="00E64A21" w:rsidRDefault="00E64A21" w:rsidP="00E43596">
            <w:pPr>
              <w:pStyle w:val="TableParagraph"/>
              <w:spacing w:before="117"/>
              <w:rPr>
                <w:b/>
                <w:sz w:val="20"/>
              </w:rPr>
            </w:pPr>
          </w:p>
          <w:p w:rsidR="00E64A21" w:rsidRDefault="00E64A21" w:rsidP="00E43596">
            <w:pPr>
              <w:pStyle w:val="TableParagraph"/>
              <w:ind w:left="107"/>
              <w:rPr>
                <w:b/>
                <w:sz w:val="20"/>
              </w:rPr>
            </w:pPr>
            <w:proofErr w:type="spellStart"/>
            <w:r>
              <w:rPr>
                <w:b/>
                <w:sz w:val="20"/>
              </w:rPr>
              <w:t>Maliyet</w:t>
            </w:r>
            <w:r>
              <w:rPr>
                <w:b/>
                <w:spacing w:val="-2"/>
                <w:sz w:val="20"/>
              </w:rPr>
              <w:t>Tahmini</w:t>
            </w:r>
            <w:proofErr w:type="spellEnd"/>
          </w:p>
        </w:tc>
        <w:tc>
          <w:tcPr>
            <w:tcW w:w="10807" w:type="dxa"/>
            <w:gridSpan w:val="9"/>
            <w:shd w:val="clear" w:color="auto" w:fill="E2EFD9"/>
          </w:tcPr>
          <w:p w:rsidR="00E64A21" w:rsidRPr="0072453F" w:rsidRDefault="00E64A21" w:rsidP="00E43596">
            <w:pPr>
              <w:pStyle w:val="TableParagraph"/>
              <w:spacing w:before="117"/>
              <w:rPr>
                <w:b/>
                <w:color w:val="FF0000"/>
                <w:sz w:val="20"/>
              </w:rPr>
            </w:pPr>
          </w:p>
          <w:p w:rsidR="00E64A21" w:rsidRPr="008C2BDB" w:rsidRDefault="00E64A21" w:rsidP="00E43596">
            <w:pPr>
              <w:pStyle w:val="TableParagraph"/>
              <w:ind w:left="107"/>
              <w:rPr>
                <w:sz w:val="20"/>
              </w:rPr>
            </w:pPr>
            <w:r>
              <w:rPr>
                <w:sz w:val="20"/>
              </w:rPr>
              <w:t>200.000 TL</w:t>
            </w:r>
          </w:p>
        </w:tc>
      </w:tr>
      <w:tr w:rsidR="00E64A21" w:rsidTr="00E43596">
        <w:trPr>
          <w:trHeight w:val="1055"/>
        </w:trPr>
        <w:tc>
          <w:tcPr>
            <w:tcW w:w="2592" w:type="dxa"/>
            <w:shd w:val="clear" w:color="auto" w:fill="C5E0B3"/>
          </w:tcPr>
          <w:p w:rsidR="00E64A21" w:rsidRDefault="00E64A21" w:rsidP="00E43596">
            <w:pPr>
              <w:pStyle w:val="TableParagraph"/>
              <w:spacing w:before="131"/>
              <w:rPr>
                <w:b/>
                <w:sz w:val="20"/>
              </w:rPr>
            </w:pPr>
          </w:p>
          <w:p w:rsidR="00E64A21" w:rsidRDefault="00E64A21" w:rsidP="00E43596">
            <w:pPr>
              <w:pStyle w:val="TableParagraph"/>
              <w:ind w:left="107"/>
              <w:rPr>
                <w:rFonts w:ascii="Calibri"/>
                <w:b/>
                <w:sz w:val="20"/>
              </w:rPr>
            </w:pPr>
            <w:proofErr w:type="spellStart"/>
            <w:r>
              <w:rPr>
                <w:rFonts w:ascii="Calibri"/>
                <w:b/>
                <w:spacing w:val="-2"/>
                <w:sz w:val="20"/>
              </w:rPr>
              <w:t>Tespitler</w:t>
            </w:r>
            <w:proofErr w:type="spellEnd"/>
          </w:p>
        </w:tc>
        <w:tc>
          <w:tcPr>
            <w:tcW w:w="10807" w:type="dxa"/>
            <w:gridSpan w:val="9"/>
            <w:shd w:val="clear" w:color="auto" w:fill="C5E0B3"/>
          </w:tcPr>
          <w:p w:rsidR="00E64A21" w:rsidRPr="0072453F" w:rsidRDefault="00E64A21" w:rsidP="00E43596">
            <w:pPr>
              <w:pStyle w:val="TableParagraph"/>
              <w:spacing w:before="2"/>
              <w:rPr>
                <w:b/>
                <w:color w:val="FF0000"/>
                <w:sz w:val="20"/>
              </w:rPr>
            </w:pPr>
          </w:p>
          <w:p w:rsidR="00E64A21" w:rsidRPr="0072453F" w:rsidRDefault="00E64A21" w:rsidP="00E43596">
            <w:pPr>
              <w:pStyle w:val="TableParagraph"/>
              <w:spacing w:line="350" w:lineRule="atLeast"/>
              <w:ind w:left="107"/>
              <w:rPr>
                <w:color w:val="FF0000"/>
                <w:sz w:val="20"/>
              </w:rPr>
            </w:pPr>
            <w:proofErr w:type="spellStart"/>
            <w:r w:rsidRPr="00E23DF2">
              <w:rPr>
                <w:sz w:val="20"/>
              </w:rPr>
              <w:t>Okul</w:t>
            </w:r>
            <w:proofErr w:type="spellEnd"/>
            <w:r w:rsidRPr="00E23DF2">
              <w:rPr>
                <w:sz w:val="20"/>
              </w:rPr>
              <w:t xml:space="preserve"> </w:t>
            </w:r>
            <w:proofErr w:type="spellStart"/>
            <w:r w:rsidRPr="00E23DF2">
              <w:rPr>
                <w:sz w:val="20"/>
              </w:rPr>
              <w:t>bahçesi</w:t>
            </w:r>
            <w:proofErr w:type="spellEnd"/>
            <w:r w:rsidRPr="00E23DF2">
              <w:rPr>
                <w:sz w:val="20"/>
              </w:rPr>
              <w:t xml:space="preserve"> </w:t>
            </w:r>
            <w:proofErr w:type="spellStart"/>
            <w:r w:rsidRPr="00E23DF2">
              <w:rPr>
                <w:sz w:val="20"/>
              </w:rPr>
              <w:t>için</w:t>
            </w:r>
            <w:proofErr w:type="spellEnd"/>
            <w:r w:rsidRPr="00E23DF2">
              <w:rPr>
                <w:sz w:val="20"/>
              </w:rPr>
              <w:t xml:space="preserve"> </w:t>
            </w:r>
            <w:proofErr w:type="spellStart"/>
            <w:r w:rsidRPr="00E23DF2">
              <w:rPr>
                <w:sz w:val="20"/>
              </w:rPr>
              <w:t>çocuk</w:t>
            </w:r>
            <w:proofErr w:type="spellEnd"/>
            <w:r w:rsidRPr="00E23DF2">
              <w:rPr>
                <w:sz w:val="20"/>
              </w:rPr>
              <w:t xml:space="preserve"> </w:t>
            </w:r>
            <w:proofErr w:type="spellStart"/>
            <w:r w:rsidRPr="00E23DF2">
              <w:rPr>
                <w:sz w:val="20"/>
              </w:rPr>
              <w:t>oyunları</w:t>
            </w:r>
            <w:proofErr w:type="spellEnd"/>
            <w:r w:rsidRPr="00E23DF2">
              <w:rPr>
                <w:sz w:val="20"/>
              </w:rPr>
              <w:t xml:space="preserve"> </w:t>
            </w:r>
            <w:proofErr w:type="spellStart"/>
            <w:r w:rsidRPr="00E23DF2">
              <w:rPr>
                <w:sz w:val="20"/>
              </w:rPr>
              <w:t>alanlarının</w:t>
            </w:r>
            <w:proofErr w:type="spellEnd"/>
            <w:r w:rsidRPr="00E23DF2">
              <w:rPr>
                <w:sz w:val="20"/>
              </w:rPr>
              <w:t xml:space="preserve"> </w:t>
            </w:r>
            <w:proofErr w:type="spellStart"/>
            <w:r w:rsidRPr="00E23DF2">
              <w:rPr>
                <w:sz w:val="20"/>
              </w:rPr>
              <w:t>çizilmesi</w:t>
            </w:r>
            <w:proofErr w:type="spellEnd"/>
            <w:r w:rsidRPr="00E23DF2">
              <w:rPr>
                <w:sz w:val="20"/>
              </w:rPr>
              <w:t xml:space="preserve"> </w:t>
            </w:r>
            <w:proofErr w:type="spellStart"/>
            <w:r w:rsidRPr="00E23DF2">
              <w:rPr>
                <w:sz w:val="20"/>
              </w:rPr>
              <w:t>gerekmektedir</w:t>
            </w:r>
            <w:proofErr w:type="spellEnd"/>
            <w:r w:rsidRPr="00E23DF2">
              <w:rPr>
                <w:sz w:val="20"/>
              </w:rPr>
              <w:t xml:space="preserve">. </w:t>
            </w:r>
            <w:proofErr w:type="spellStart"/>
            <w:r w:rsidRPr="00E23DF2">
              <w:rPr>
                <w:sz w:val="20"/>
              </w:rPr>
              <w:t>Diğer</w:t>
            </w:r>
            <w:proofErr w:type="spellEnd"/>
            <w:r w:rsidRPr="00E23DF2">
              <w:rPr>
                <w:sz w:val="20"/>
              </w:rPr>
              <w:t xml:space="preserve"> </w:t>
            </w:r>
            <w:proofErr w:type="spellStart"/>
            <w:r w:rsidRPr="00E23DF2">
              <w:rPr>
                <w:sz w:val="20"/>
              </w:rPr>
              <w:t>çalışmalarımız</w:t>
            </w:r>
            <w:proofErr w:type="spellEnd"/>
            <w:r w:rsidRPr="00E23DF2">
              <w:rPr>
                <w:sz w:val="20"/>
              </w:rPr>
              <w:t xml:space="preserve"> %90 </w:t>
            </w:r>
            <w:proofErr w:type="spellStart"/>
            <w:r w:rsidRPr="00E23DF2">
              <w:rPr>
                <w:sz w:val="20"/>
              </w:rPr>
              <w:t>olup</w:t>
            </w:r>
            <w:proofErr w:type="spellEnd"/>
            <w:r w:rsidRPr="00E23DF2">
              <w:rPr>
                <w:sz w:val="20"/>
              </w:rPr>
              <w:t xml:space="preserve"> tam </w:t>
            </w:r>
            <w:proofErr w:type="spellStart"/>
            <w:r w:rsidRPr="00E23DF2">
              <w:rPr>
                <w:sz w:val="20"/>
              </w:rPr>
              <w:t>kapasiteye</w:t>
            </w:r>
            <w:proofErr w:type="spellEnd"/>
            <w:r w:rsidRPr="00E23DF2">
              <w:rPr>
                <w:sz w:val="20"/>
              </w:rPr>
              <w:t xml:space="preserve"> </w:t>
            </w:r>
            <w:proofErr w:type="spellStart"/>
            <w:r w:rsidRPr="00E23DF2">
              <w:rPr>
                <w:sz w:val="20"/>
              </w:rPr>
              <w:t>çıkarılması</w:t>
            </w:r>
            <w:proofErr w:type="spellEnd"/>
            <w:r w:rsidRPr="00E23DF2">
              <w:rPr>
                <w:sz w:val="20"/>
              </w:rPr>
              <w:t xml:space="preserve"> </w:t>
            </w:r>
            <w:proofErr w:type="spellStart"/>
            <w:r w:rsidRPr="00E23DF2">
              <w:rPr>
                <w:sz w:val="20"/>
              </w:rPr>
              <w:t>gerekmektedir</w:t>
            </w:r>
            <w:proofErr w:type="spellEnd"/>
            <w:r w:rsidRPr="00E23DF2">
              <w:rPr>
                <w:sz w:val="20"/>
              </w:rPr>
              <w:t>.</w:t>
            </w:r>
          </w:p>
        </w:tc>
      </w:tr>
      <w:tr w:rsidR="00E64A21" w:rsidTr="00E43596">
        <w:trPr>
          <w:trHeight w:val="1055"/>
        </w:trPr>
        <w:tc>
          <w:tcPr>
            <w:tcW w:w="2592" w:type="dxa"/>
            <w:shd w:val="clear" w:color="auto" w:fill="C5E0B3"/>
          </w:tcPr>
          <w:p w:rsidR="00E64A21" w:rsidRDefault="00E64A21" w:rsidP="00E43596">
            <w:pPr>
              <w:pStyle w:val="TableParagraph"/>
              <w:spacing w:before="129"/>
              <w:rPr>
                <w:b/>
                <w:sz w:val="20"/>
              </w:rPr>
            </w:pPr>
          </w:p>
          <w:p w:rsidR="00E64A21" w:rsidRDefault="00E64A21" w:rsidP="00E43596">
            <w:pPr>
              <w:pStyle w:val="TableParagraph"/>
              <w:ind w:left="107"/>
              <w:rPr>
                <w:rFonts w:ascii="Calibri" w:hAnsi="Calibri"/>
                <w:b/>
                <w:sz w:val="20"/>
              </w:rPr>
            </w:pPr>
            <w:proofErr w:type="spellStart"/>
            <w:r>
              <w:rPr>
                <w:rFonts w:ascii="Calibri" w:hAnsi="Calibri"/>
                <w:b/>
                <w:spacing w:val="-2"/>
                <w:sz w:val="20"/>
              </w:rPr>
              <w:t>İhtiyaçlar</w:t>
            </w:r>
            <w:proofErr w:type="spellEnd"/>
          </w:p>
        </w:tc>
        <w:tc>
          <w:tcPr>
            <w:tcW w:w="10807" w:type="dxa"/>
            <w:gridSpan w:val="9"/>
            <w:shd w:val="clear" w:color="auto" w:fill="E2EFD9"/>
          </w:tcPr>
          <w:p w:rsidR="00E64A21" w:rsidRPr="0072453F" w:rsidRDefault="00E64A21" w:rsidP="00E43596">
            <w:pPr>
              <w:pStyle w:val="TableParagraph"/>
              <w:spacing w:before="115"/>
              <w:rPr>
                <w:b/>
                <w:color w:val="FF0000"/>
                <w:sz w:val="20"/>
              </w:rPr>
            </w:pPr>
          </w:p>
          <w:p w:rsidR="00E64A21" w:rsidRPr="0072453F" w:rsidRDefault="00E64A21" w:rsidP="00E43596">
            <w:pPr>
              <w:pStyle w:val="TableParagraph"/>
              <w:spacing w:before="118"/>
              <w:ind w:left="107"/>
              <w:rPr>
                <w:color w:val="FF0000"/>
                <w:sz w:val="20"/>
              </w:rPr>
            </w:pPr>
            <w:proofErr w:type="spellStart"/>
            <w:r>
              <w:rPr>
                <w:sz w:val="20"/>
              </w:rPr>
              <w:t>B</w:t>
            </w:r>
            <w:r w:rsidRPr="000D6135">
              <w:rPr>
                <w:sz w:val="20"/>
              </w:rPr>
              <w:t>ahçe</w:t>
            </w:r>
            <w:proofErr w:type="spellEnd"/>
            <w:r w:rsidRPr="000D6135">
              <w:rPr>
                <w:sz w:val="20"/>
              </w:rPr>
              <w:t xml:space="preserve"> </w:t>
            </w:r>
            <w:proofErr w:type="spellStart"/>
            <w:r w:rsidRPr="000D6135">
              <w:rPr>
                <w:sz w:val="20"/>
              </w:rPr>
              <w:t>boyaması</w:t>
            </w:r>
            <w:proofErr w:type="spellEnd"/>
            <w:r w:rsidRPr="000D6135">
              <w:rPr>
                <w:sz w:val="20"/>
              </w:rPr>
              <w:t xml:space="preserve"> </w:t>
            </w:r>
            <w:proofErr w:type="spellStart"/>
            <w:r w:rsidRPr="000D6135">
              <w:rPr>
                <w:sz w:val="20"/>
              </w:rPr>
              <w:t>için</w:t>
            </w:r>
            <w:proofErr w:type="spellEnd"/>
            <w:r w:rsidRPr="000D6135">
              <w:rPr>
                <w:sz w:val="20"/>
              </w:rPr>
              <w:t xml:space="preserve"> </w:t>
            </w:r>
            <w:proofErr w:type="spellStart"/>
            <w:r w:rsidRPr="000D6135">
              <w:rPr>
                <w:sz w:val="20"/>
              </w:rPr>
              <w:t>sentetik</w:t>
            </w:r>
            <w:proofErr w:type="spellEnd"/>
            <w:r w:rsidRPr="000D6135">
              <w:rPr>
                <w:sz w:val="20"/>
              </w:rPr>
              <w:t xml:space="preserve"> </w:t>
            </w:r>
            <w:proofErr w:type="spellStart"/>
            <w:r w:rsidRPr="000D6135">
              <w:rPr>
                <w:sz w:val="20"/>
              </w:rPr>
              <w:t>boya</w:t>
            </w:r>
            <w:proofErr w:type="spellEnd"/>
            <w:r w:rsidRPr="000D6135">
              <w:rPr>
                <w:sz w:val="20"/>
              </w:rPr>
              <w:t xml:space="preserve"> </w:t>
            </w:r>
            <w:proofErr w:type="spellStart"/>
            <w:r w:rsidRPr="000D6135">
              <w:rPr>
                <w:sz w:val="20"/>
              </w:rPr>
              <w:t>renklerine</w:t>
            </w:r>
            <w:proofErr w:type="spellEnd"/>
            <w:r w:rsidRPr="000D6135">
              <w:rPr>
                <w:sz w:val="20"/>
              </w:rPr>
              <w:t xml:space="preserve"> </w:t>
            </w:r>
            <w:proofErr w:type="spellStart"/>
            <w:r w:rsidRPr="000D6135">
              <w:rPr>
                <w:sz w:val="20"/>
              </w:rPr>
              <w:t>ihtiyacımız</w:t>
            </w:r>
            <w:proofErr w:type="spellEnd"/>
            <w:r w:rsidRPr="000D6135">
              <w:rPr>
                <w:sz w:val="20"/>
              </w:rPr>
              <w:t xml:space="preserve"> </w:t>
            </w:r>
            <w:proofErr w:type="spellStart"/>
            <w:r w:rsidRPr="000D6135">
              <w:rPr>
                <w:sz w:val="20"/>
              </w:rPr>
              <w:t>vardır.</w:t>
            </w:r>
            <w:r>
              <w:rPr>
                <w:sz w:val="20"/>
              </w:rPr>
              <w:t>Diğer</w:t>
            </w:r>
            <w:proofErr w:type="spellEnd"/>
            <w:r>
              <w:rPr>
                <w:sz w:val="20"/>
              </w:rPr>
              <w:t xml:space="preserve"> </w:t>
            </w:r>
            <w:proofErr w:type="spellStart"/>
            <w:r>
              <w:rPr>
                <w:sz w:val="20"/>
              </w:rPr>
              <w:t>çalışmalarımız</w:t>
            </w:r>
            <w:proofErr w:type="spellEnd"/>
            <w:r>
              <w:rPr>
                <w:sz w:val="20"/>
              </w:rPr>
              <w:t xml:space="preserve"> </w:t>
            </w:r>
            <w:proofErr w:type="spellStart"/>
            <w:r>
              <w:rPr>
                <w:sz w:val="20"/>
              </w:rPr>
              <w:t>için</w:t>
            </w:r>
            <w:proofErr w:type="spellEnd"/>
            <w:r>
              <w:rPr>
                <w:sz w:val="20"/>
              </w:rPr>
              <w:t xml:space="preserve"> </w:t>
            </w:r>
            <w:proofErr w:type="spellStart"/>
            <w:r>
              <w:rPr>
                <w:sz w:val="20"/>
              </w:rPr>
              <w:t>öğretmenlerimizin</w:t>
            </w:r>
            <w:proofErr w:type="spellEnd"/>
            <w:r>
              <w:rPr>
                <w:sz w:val="20"/>
              </w:rPr>
              <w:t xml:space="preserve"> </w:t>
            </w:r>
            <w:proofErr w:type="spellStart"/>
            <w:r>
              <w:rPr>
                <w:sz w:val="20"/>
              </w:rPr>
              <w:t>hizmetiçi</w:t>
            </w:r>
            <w:proofErr w:type="spellEnd"/>
            <w:r>
              <w:rPr>
                <w:sz w:val="20"/>
              </w:rPr>
              <w:t xml:space="preserve"> </w:t>
            </w:r>
            <w:proofErr w:type="spellStart"/>
            <w:r>
              <w:rPr>
                <w:sz w:val="20"/>
              </w:rPr>
              <w:t>eğitimine</w:t>
            </w:r>
            <w:proofErr w:type="spellEnd"/>
            <w:r>
              <w:rPr>
                <w:sz w:val="20"/>
              </w:rPr>
              <w:t xml:space="preserve"> </w:t>
            </w:r>
            <w:proofErr w:type="spellStart"/>
            <w:r>
              <w:rPr>
                <w:sz w:val="20"/>
              </w:rPr>
              <w:t>ihtiyacımız</w:t>
            </w:r>
            <w:proofErr w:type="spellEnd"/>
            <w:r>
              <w:rPr>
                <w:sz w:val="20"/>
              </w:rPr>
              <w:t xml:space="preserve"> </w:t>
            </w:r>
            <w:proofErr w:type="spellStart"/>
            <w:r>
              <w:rPr>
                <w:sz w:val="20"/>
              </w:rPr>
              <w:t>vardır</w:t>
            </w:r>
            <w:proofErr w:type="spellEnd"/>
            <w:r>
              <w:rPr>
                <w:sz w:val="20"/>
              </w:rPr>
              <w:t>.</w:t>
            </w:r>
          </w:p>
        </w:tc>
      </w:tr>
    </w:tbl>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p w:rsidR="00E64A21" w:rsidRDefault="00E64A21" w:rsidP="00E64A21">
      <w:pPr>
        <w:widowControl w:val="0"/>
        <w:tabs>
          <w:tab w:val="left" w:pos="1646"/>
        </w:tabs>
        <w:autoSpaceDE w:val="0"/>
        <w:autoSpaceDN w:val="0"/>
        <w:spacing w:before="78" w:after="0" w:line="240" w:lineRule="auto"/>
        <w:jc w:val="both"/>
        <w:outlineLvl w:val="3"/>
        <w:rPr>
          <w:rFonts w:asciiTheme="minorHAnsi" w:eastAsia="Cambria" w:hAnsiTheme="minorHAnsi" w:cstheme="minorHAnsi"/>
          <w:b/>
          <w:bCs/>
          <w:color w:val="FF0000"/>
          <w:sz w:val="28"/>
          <w:szCs w:val="28"/>
          <w:lang w:eastAsia="en-US"/>
        </w:rPr>
      </w:pPr>
    </w:p>
    <w:p w:rsidR="00E64A21" w:rsidRPr="002A6A6A" w:rsidRDefault="00E64A21" w:rsidP="00E64A21">
      <w:pPr>
        <w:spacing w:line="480" w:lineRule="auto"/>
        <w:ind w:firstLine="993"/>
        <w:jc w:val="both"/>
        <w:rPr>
          <w:rFonts w:asciiTheme="minorHAnsi" w:hAnsiTheme="minorHAnsi" w:cstheme="minorHAnsi"/>
          <w:b/>
          <w:color w:val="FF0000"/>
          <w:sz w:val="24"/>
          <w:szCs w:val="24"/>
        </w:rPr>
      </w:pPr>
      <w:r w:rsidRPr="002A6A6A">
        <w:rPr>
          <w:rFonts w:asciiTheme="minorHAnsi" w:hAnsiTheme="minorHAnsi" w:cstheme="minorHAnsi"/>
          <w:b/>
          <w:color w:val="FF0000"/>
          <w:sz w:val="24"/>
          <w:szCs w:val="24"/>
        </w:rPr>
        <w:t xml:space="preserve">4.4. Stratejilerin Belirlenmesi </w:t>
      </w:r>
    </w:p>
    <w:p w:rsidR="00E64A21" w:rsidRPr="002A6A6A" w:rsidRDefault="00E64A21" w:rsidP="00E64A21">
      <w:pPr>
        <w:pStyle w:val="TableParagraph"/>
        <w:spacing w:line="480" w:lineRule="auto"/>
        <w:ind w:left="107"/>
        <w:jc w:val="both"/>
        <w:rPr>
          <w:color w:val="000000"/>
          <w:szCs w:val="24"/>
        </w:rPr>
      </w:pPr>
      <w:r>
        <w:t xml:space="preserve">- </w:t>
      </w:r>
      <w:r w:rsidRPr="002A6A6A">
        <w:rPr>
          <w:color w:val="000000"/>
          <w:szCs w:val="24"/>
        </w:rPr>
        <w:t>Fiziki mekânların (derslikler, spor salonu, kütüphaneler, atölyeler, açık hava oyun alanları vb.) iyileştirilmesi için kamu idareleri, belediyeler ve hayırseverlerle vb. iş birlikleri yapılacaktır.</w:t>
      </w:r>
    </w:p>
    <w:p w:rsidR="00E64A21" w:rsidRPr="002A6A6A" w:rsidRDefault="00E64A21" w:rsidP="00E64A21">
      <w:pPr>
        <w:pStyle w:val="TableParagraph"/>
        <w:spacing w:line="480" w:lineRule="auto"/>
        <w:ind w:left="107"/>
        <w:jc w:val="both"/>
        <w:rPr>
          <w:color w:val="000000"/>
          <w:szCs w:val="24"/>
        </w:rPr>
      </w:pPr>
      <w:r w:rsidRPr="002A6A6A">
        <w:rPr>
          <w:color w:val="000000"/>
          <w:szCs w:val="24"/>
        </w:rPr>
        <w:t xml:space="preserve"> </w:t>
      </w:r>
      <w:r>
        <w:rPr>
          <w:color w:val="000000"/>
          <w:szCs w:val="24"/>
        </w:rPr>
        <w:t>-</w:t>
      </w:r>
      <w:r w:rsidRPr="002A6A6A">
        <w:rPr>
          <w:color w:val="000000"/>
          <w:szCs w:val="24"/>
        </w:rPr>
        <w:t>Okul, aile ve çevre iş birliği yapılarak fiziki mekânlar iyileştirilecektir.</w:t>
      </w:r>
    </w:p>
    <w:p w:rsidR="00E64A21" w:rsidRPr="002A6A6A" w:rsidRDefault="00E64A21" w:rsidP="00E64A21">
      <w:pPr>
        <w:widowControl w:val="0"/>
        <w:tabs>
          <w:tab w:val="left" w:pos="1646"/>
        </w:tabs>
        <w:autoSpaceDE w:val="0"/>
        <w:autoSpaceDN w:val="0"/>
        <w:spacing w:before="78" w:after="0" w:line="480" w:lineRule="auto"/>
        <w:jc w:val="both"/>
        <w:outlineLvl w:val="3"/>
        <w:rPr>
          <w:rFonts w:ascii="Cambria" w:eastAsia="Cambria" w:hAnsi="Cambria" w:cs="Cambria"/>
          <w:szCs w:val="24"/>
          <w:lang w:eastAsia="en-US"/>
        </w:rPr>
      </w:pPr>
      <w:r w:rsidRPr="002A6A6A">
        <w:rPr>
          <w:rFonts w:ascii="Cambria" w:eastAsia="Cambria" w:hAnsi="Cambria" w:cs="Cambria"/>
          <w:szCs w:val="24"/>
          <w:lang w:eastAsia="en-US"/>
        </w:rPr>
        <w:lastRenderedPageBreak/>
        <w:t xml:space="preserve">   -Okulun eksiklikleri yerinde tespit edilerek zamanında ödenek talebinde bulunulacaktır.</w:t>
      </w:r>
    </w:p>
    <w:p w:rsidR="00E64A21" w:rsidRPr="002A6A6A" w:rsidRDefault="00E64A21" w:rsidP="00E64A21">
      <w:pPr>
        <w:pStyle w:val="TableParagraph"/>
        <w:spacing w:line="480" w:lineRule="auto"/>
        <w:jc w:val="both"/>
        <w:rPr>
          <w:color w:val="000000"/>
          <w:szCs w:val="24"/>
        </w:rPr>
      </w:pPr>
      <w:r w:rsidRPr="002A6A6A">
        <w:rPr>
          <w:color w:val="000000"/>
          <w:szCs w:val="24"/>
        </w:rPr>
        <w:t xml:space="preserve">  </w:t>
      </w:r>
      <w:r>
        <w:rPr>
          <w:color w:val="000000"/>
          <w:szCs w:val="24"/>
        </w:rPr>
        <w:t xml:space="preserve"> -</w:t>
      </w:r>
      <w:r w:rsidRPr="002A6A6A">
        <w:rPr>
          <w:color w:val="000000"/>
          <w:szCs w:val="24"/>
        </w:rPr>
        <w:t xml:space="preserve">Kayıt döneminde bir sonraki yıl ilkokula başlayacak olan çocuklar başta olmak üzere, tüm çocukların aileleri ile iletişime geçilerek okul </w:t>
      </w:r>
      <w:proofErr w:type="gramStart"/>
      <w:r w:rsidRPr="002A6A6A">
        <w:rPr>
          <w:color w:val="000000"/>
          <w:szCs w:val="24"/>
        </w:rPr>
        <w:t xml:space="preserve">öncesi </w:t>
      </w:r>
      <w:r>
        <w:rPr>
          <w:color w:val="000000"/>
          <w:szCs w:val="24"/>
        </w:rPr>
        <w:t xml:space="preserve"> </w:t>
      </w:r>
      <w:r w:rsidRPr="002A6A6A">
        <w:rPr>
          <w:color w:val="000000"/>
          <w:szCs w:val="24"/>
        </w:rPr>
        <w:t>eğitime</w:t>
      </w:r>
      <w:proofErr w:type="gramEnd"/>
      <w:r w:rsidRPr="002A6A6A">
        <w:rPr>
          <w:color w:val="000000"/>
          <w:szCs w:val="24"/>
        </w:rPr>
        <w:t xml:space="preserve"> kayıtla ilgili gerekli bilgilendirme yapılacaktır.</w:t>
      </w:r>
    </w:p>
    <w:p w:rsidR="00E64A21" w:rsidRPr="002A6A6A" w:rsidRDefault="00E64A21" w:rsidP="00E64A21">
      <w:pPr>
        <w:pStyle w:val="TableParagraph"/>
        <w:spacing w:line="480" w:lineRule="auto"/>
        <w:jc w:val="both"/>
        <w:rPr>
          <w:color w:val="000000"/>
          <w:szCs w:val="24"/>
        </w:rPr>
      </w:pPr>
      <w:r>
        <w:rPr>
          <w:color w:val="000000"/>
          <w:szCs w:val="24"/>
        </w:rPr>
        <w:t xml:space="preserve">  - </w:t>
      </w:r>
      <w:r w:rsidRPr="002A6A6A">
        <w:rPr>
          <w:color w:val="000000"/>
          <w:szCs w:val="24"/>
        </w:rPr>
        <w:t>Tüm derslikler tam kapasite kullanılacaktır.</w:t>
      </w:r>
    </w:p>
    <w:p w:rsidR="00E64A21" w:rsidRPr="002A6A6A" w:rsidRDefault="00E64A21" w:rsidP="00E64A21">
      <w:pPr>
        <w:widowControl w:val="0"/>
        <w:tabs>
          <w:tab w:val="left" w:pos="1646"/>
        </w:tabs>
        <w:autoSpaceDE w:val="0"/>
        <w:autoSpaceDN w:val="0"/>
        <w:spacing w:before="78" w:after="0" w:line="480" w:lineRule="auto"/>
        <w:jc w:val="both"/>
        <w:outlineLvl w:val="3"/>
        <w:rPr>
          <w:rFonts w:ascii="Cambria" w:eastAsia="Cambria" w:hAnsi="Cambria" w:cs="Cambria"/>
          <w:szCs w:val="24"/>
          <w:lang w:eastAsia="en-US"/>
        </w:rPr>
      </w:pPr>
      <w:r w:rsidRPr="002A6A6A">
        <w:rPr>
          <w:rFonts w:ascii="Cambria" w:eastAsia="Cambria" w:hAnsi="Cambria" w:cs="Cambria"/>
          <w:szCs w:val="24"/>
          <w:lang w:eastAsia="en-US"/>
        </w:rPr>
        <w:t xml:space="preserve"> </w:t>
      </w:r>
      <w:r>
        <w:rPr>
          <w:rFonts w:ascii="Cambria" w:eastAsia="Cambria" w:hAnsi="Cambria" w:cs="Cambria"/>
          <w:szCs w:val="24"/>
          <w:lang w:eastAsia="en-US"/>
        </w:rPr>
        <w:t xml:space="preserve">  -</w:t>
      </w:r>
      <w:r w:rsidRPr="002A6A6A">
        <w:rPr>
          <w:rFonts w:ascii="Cambria" w:eastAsia="Cambria" w:hAnsi="Cambria" w:cs="Cambria"/>
          <w:szCs w:val="24"/>
          <w:lang w:eastAsia="en-US"/>
        </w:rPr>
        <w:t>Okul öncesi eğitimde ebeveyn bilgilendirme çalışmaları yapılacaktır.</w:t>
      </w:r>
    </w:p>
    <w:p w:rsidR="00E64A21" w:rsidRPr="002A6A6A" w:rsidRDefault="00E64A21" w:rsidP="00E64A21">
      <w:pPr>
        <w:pStyle w:val="TableParagraph"/>
        <w:spacing w:line="480" w:lineRule="auto"/>
        <w:jc w:val="both"/>
        <w:rPr>
          <w:color w:val="000000"/>
          <w:szCs w:val="24"/>
        </w:rPr>
      </w:pPr>
      <w:r w:rsidRPr="002A6A6A">
        <w:rPr>
          <w:color w:val="000000"/>
          <w:szCs w:val="24"/>
        </w:rPr>
        <w:t xml:space="preserve">  </w:t>
      </w:r>
      <w:r>
        <w:rPr>
          <w:color w:val="000000"/>
          <w:szCs w:val="24"/>
        </w:rPr>
        <w:t>-</w:t>
      </w:r>
      <w:r w:rsidRPr="002A6A6A">
        <w:rPr>
          <w:color w:val="000000"/>
          <w:szCs w:val="24"/>
        </w:rPr>
        <w:t>Bakanlıkça hazırlanan e-</w:t>
      </w:r>
      <w:proofErr w:type="spellStart"/>
      <w:r w:rsidRPr="002A6A6A">
        <w:rPr>
          <w:color w:val="000000"/>
          <w:szCs w:val="24"/>
        </w:rPr>
        <w:t>Portfolyo</w:t>
      </w:r>
      <w:proofErr w:type="spellEnd"/>
      <w:r w:rsidRPr="002A6A6A">
        <w:rPr>
          <w:color w:val="000000"/>
          <w:szCs w:val="24"/>
        </w:rPr>
        <w:t xml:space="preserve"> sistemine her çocuk için veri girişi gerçekleştirilecektir.</w:t>
      </w:r>
    </w:p>
    <w:p w:rsidR="00E64A21" w:rsidRPr="002A6A6A" w:rsidRDefault="00E64A21" w:rsidP="00E64A21">
      <w:pPr>
        <w:pStyle w:val="TableParagraph"/>
        <w:spacing w:line="480" w:lineRule="auto"/>
        <w:jc w:val="both"/>
        <w:rPr>
          <w:color w:val="000000"/>
          <w:szCs w:val="24"/>
        </w:rPr>
      </w:pPr>
      <w:r w:rsidRPr="002A6A6A">
        <w:rPr>
          <w:color w:val="000000"/>
          <w:szCs w:val="24"/>
        </w:rPr>
        <w:t xml:space="preserve"> </w:t>
      </w:r>
      <w:r>
        <w:rPr>
          <w:color w:val="000000"/>
          <w:szCs w:val="24"/>
        </w:rPr>
        <w:t xml:space="preserve">  -</w:t>
      </w:r>
      <w:r w:rsidRPr="002A6A6A">
        <w:rPr>
          <w:color w:val="000000"/>
          <w:szCs w:val="24"/>
        </w:rPr>
        <w:t>Okul öncesi eğitim sürecinde, her gün açık hava etkinliğine yer verilecektir.</w:t>
      </w:r>
    </w:p>
    <w:p w:rsidR="00E64A21" w:rsidRPr="002A6A6A" w:rsidRDefault="00E64A21" w:rsidP="00E64A21">
      <w:pPr>
        <w:pStyle w:val="TableParagraph"/>
        <w:spacing w:line="480" w:lineRule="auto"/>
        <w:jc w:val="both"/>
        <w:rPr>
          <w:color w:val="000000"/>
          <w:szCs w:val="24"/>
        </w:rPr>
      </w:pPr>
      <w:r w:rsidRPr="002A6A6A">
        <w:rPr>
          <w:color w:val="000000"/>
          <w:szCs w:val="24"/>
        </w:rPr>
        <w:t xml:space="preserve"> </w:t>
      </w:r>
      <w:r>
        <w:rPr>
          <w:color w:val="000000"/>
          <w:szCs w:val="24"/>
        </w:rPr>
        <w:t xml:space="preserve">  -</w:t>
      </w:r>
      <w:r w:rsidRPr="002A6A6A">
        <w:rPr>
          <w:color w:val="000000"/>
          <w:szCs w:val="24"/>
        </w:rPr>
        <w:t>Eğitsel değerlendirme ve tanılama sürecine yönelik olarak velilere yönelik bilgilendirme çalışmaları yapılması sağlanacaktır.</w:t>
      </w:r>
    </w:p>
    <w:p w:rsidR="00E64A21" w:rsidRPr="002A6A6A" w:rsidRDefault="00E64A21" w:rsidP="00E64A21">
      <w:pPr>
        <w:pStyle w:val="TableParagraph"/>
        <w:spacing w:line="480" w:lineRule="auto"/>
        <w:jc w:val="both"/>
        <w:rPr>
          <w:color w:val="000000"/>
          <w:szCs w:val="24"/>
        </w:rPr>
      </w:pPr>
      <w:r>
        <w:rPr>
          <w:color w:val="000000"/>
          <w:szCs w:val="24"/>
        </w:rPr>
        <w:t xml:space="preserve">   -</w:t>
      </w:r>
      <w:r w:rsidRPr="002A6A6A">
        <w:rPr>
          <w:color w:val="000000"/>
          <w:szCs w:val="24"/>
        </w:rPr>
        <w:t>Okul öncesi eğitimde okul-aile iş birliği geliştirilecektir.</w:t>
      </w:r>
    </w:p>
    <w:p w:rsidR="00E64A21" w:rsidRDefault="00E64A21" w:rsidP="00E64A21">
      <w:pPr>
        <w:pStyle w:val="TableParagraph"/>
        <w:spacing w:line="480" w:lineRule="auto"/>
        <w:jc w:val="both"/>
        <w:rPr>
          <w:color w:val="000000"/>
          <w:szCs w:val="24"/>
        </w:rPr>
      </w:pPr>
      <w:r>
        <w:rPr>
          <w:color w:val="000000"/>
          <w:szCs w:val="24"/>
        </w:rPr>
        <w:t xml:space="preserve">   -</w:t>
      </w:r>
      <w:r w:rsidRPr="002A6A6A">
        <w:rPr>
          <w:color w:val="000000"/>
          <w:szCs w:val="24"/>
        </w:rPr>
        <w:t>Okul bahçeleri geleneksel oyunlara uygun şekilde düzenlenecektir.</w:t>
      </w:r>
    </w:p>
    <w:p w:rsidR="00E64A21" w:rsidRDefault="00E64A21" w:rsidP="00E64A21">
      <w:pPr>
        <w:pStyle w:val="TableParagraph"/>
        <w:spacing w:line="480" w:lineRule="auto"/>
        <w:jc w:val="both"/>
        <w:rPr>
          <w:color w:val="000000"/>
          <w:szCs w:val="24"/>
        </w:rPr>
      </w:pPr>
    </w:p>
    <w:p w:rsidR="00E64A21" w:rsidRDefault="00E64A21" w:rsidP="00E64A21">
      <w:pPr>
        <w:pStyle w:val="TableParagraph"/>
        <w:spacing w:line="480" w:lineRule="auto"/>
        <w:jc w:val="both"/>
        <w:rPr>
          <w:color w:val="000000"/>
          <w:szCs w:val="24"/>
        </w:rPr>
      </w:pPr>
    </w:p>
    <w:p w:rsidR="00113F69" w:rsidRDefault="00113F69" w:rsidP="00E64A21">
      <w:pPr>
        <w:pStyle w:val="TableParagraph"/>
        <w:spacing w:line="480" w:lineRule="auto"/>
        <w:jc w:val="both"/>
        <w:rPr>
          <w:color w:val="000000"/>
          <w:szCs w:val="24"/>
        </w:rPr>
      </w:pPr>
    </w:p>
    <w:p w:rsidR="00113F69" w:rsidRDefault="00113F69" w:rsidP="00E64A21">
      <w:pPr>
        <w:pStyle w:val="TableParagraph"/>
        <w:spacing w:line="480" w:lineRule="auto"/>
        <w:jc w:val="both"/>
        <w:rPr>
          <w:color w:val="000000"/>
          <w:szCs w:val="24"/>
        </w:rPr>
      </w:pPr>
    </w:p>
    <w:p w:rsidR="00113F69" w:rsidRDefault="00113F69" w:rsidP="00E64A21">
      <w:pPr>
        <w:pStyle w:val="TableParagraph"/>
        <w:spacing w:line="480" w:lineRule="auto"/>
        <w:jc w:val="both"/>
        <w:rPr>
          <w:color w:val="000000"/>
          <w:szCs w:val="24"/>
        </w:rPr>
      </w:pPr>
    </w:p>
    <w:p w:rsidR="00113F69" w:rsidRDefault="00113F69" w:rsidP="00E64A21">
      <w:pPr>
        <w:pStyle w:val="TableParagraph"/>
        <w:spacing w:line="480" w:lineRule="auto"/>
        <w:jc w:val="both"/>
        <w:rPr>
          <w:color w:val="000000"/>
          <w:szCs w:val="24"/>
        </w:rPr>
      </w:pPr>
      <w:bookmarkStart w:id="0" w:name="_GoBack"/>
      <w:bookmarkEnd w:id="0"/>
    </w:p>
    <w:p w:rsidR="00E64A21" w:rsidRDefault="00E64A21" w:rsidP="00E64A21">
      <w:pPr>
        <w:pStyle w:val="TableParagraph"/>
        <w:spacing w:line="480" w:lineRule="auto"/>
        <w:jc w:val="both"/>
        <w:rPr>
          <w:color w:val="000000"/>
          <w:szCs w:val="24"/>
        </w:rPr>
      </w:pPr>
    </w:p>
    <w:p w:rsidR="00E64A21" w:rsidRPr="002A6A6A" w:rsidRDefault="00E64A21" w:rsidP="00E64A21">
      <w:pPr>
        <w:pStyle w:val="ListeParagraf"/>
        <w:spacing w:line="480" w:lineRule="auto"/>
        <w:ind w:left="1111"/>
        <w:jc w:val="both"/>
        <w:rPr>
          <w:rFonts w:asciiTheme="minorHAnsi" w:hAnsiTheme="minorHAnsi" w:cstheme="minorHAnsi"/>
          <w:b/>
          <w:color w:val="FF0000"/>
          <w:sz w:val="24"/>
          <w:szCs w:val="24"/>
        </w:rPr>
      </w:pPr>
      <w:r w:rsidRPr="002A6A6A">
        <w:rPr>
          <w:rFonts w:asciiTheme="minorHAnsi" w:hAnsiTheme="minorHAnsi" w:cstheme="minorHAnsi"/>
          <w:b/>
          <w:color w:val="FF0000"/>
          <w:sz w:val="24"/>
          <w:szCs w:val="24"/>
        </w:rPr>
        <w:lastRenderedPageBreak/>
        <w:t xml:space="preserve">4.4. </w:t>
      </w:r>
      <w:proofErr w:type="spellStart"/>
      <w:r w:rsidRPr="002A6A6A">
        <w:rPr>
          <w:rFonts w:asciiTheme="minorHAnsi" w:hAnsiTheme="minorHAnsi" w:cstheme="minorHAnsi"/>
          <w:b/>
          <w:color w:val="FF0000"/>
          <w:sz w:val="24"/>
          <w:szCs w:val="24"/>
        </w:rPr>
        <w:t>Maliyetlendirme</w:t>
      </w:r>
      <w:proofErr w:type="spellEnd"/>
    </w:p>
    <w:p w:rsidR="00E64A21" w:rsidRPr="002A6A6A" w:rsidRDefault="00E64A21" w:rsidP="00E64A21">
      <w:pPr>
        <w:spacing w:before="79"/>
        <w:ind w:left="958"/>
        <w:jc w:val="both"/>
        <w:rPr>
          <w:b/>
          <w:sz w:val="20"/>
        </w:rPr>
      </w:pPr>
      <w:r>
        <w:rPr>
          <w:b/>
          <w:sz w:val="20"/>
        </w:rPr>
        <w:t>Tablo 31 Tahmini Maliyet Tablosu</w:t>
      </w:r>
    </w:p>
    <w:tbl>
      <w:tblPr>
        <w:tblStyle w:val="TableNormal"/>
        <w:tblW w:w="1403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19"/>
        <w:gridCol w:w="1569"/>
        <w:gridCol w:w="1569"/>
        <w:gridCol w:w="1569"/>
        <w:gridCol w:w="1569"/>
        <w:gridCol w:w="1569"/>
        <w:gridCol w:w="1569"/>
      </w:tblGrid>
      <w:tr w:rsidR="00E64A21" w:rsidTr="00E43596">
        <w:trPr>
          <w:trHeight w:val="567"/>
        </w:trPr>
        <w:tc>
          <w:tcPr>
            <w:tcW w:w="4619" w:type="dxa"/>
            <w:shd w:val="clear" w:color="auto" w:fill="C5E0B3"/>
          </w:tcPr>
          <w:p w:rsidR="00E64A21" w:rsidRDefault="00E64A21" w:rsidP="00E43596">
            <w:pPr>
              <w:pStyle w:val="TableParagraph"/>
              <w:rPr>
                <w:rFonts w:ascii="Times New Roman"/>
              </w:rPr>
            </w:pPr>
          </w:p>
        </w:tc>
        <w:tc>
          <w:tcPr>
            <w:tcW w:w="1569" w:type="dxa"/>
            <w:shd w:val="clear" w:color="auto" w:fill="C5E0B3"/>
          </w:tcPr>
          <w:p w:rsidR="00E64A21" w:rsidRDefault="00E64A21" w:rsidP="00E43596">
            <w:pPr>
              <w:pStyle w:val="TableParagraph"/>
              <w:spacing w:line="234" w:lineRule="exact"/>
              <w:ind w:left="107"/>
              <w:rPr>
                <w:b/>
                <w:sz w:val="20"/>
              </w:rPr>
            </w:pPr>
            <w:r w:rsidRPr="00995ADB">
              <w:t>2024</w:t>
            </w:r>
          </w:p>
        </w:tc>
        <w:tc>
          <w:tcPr>
            <w:tcW w:w="1569" w:type="dxa"/>
            <w:shd w:val="clear" w:color="auto" w:fill="C5E0B3"/>
          </w:tcPr>
          <w:p w:rsidR="00E64A21" w:rsidRDefault="00E64A21" w:rsidP="00E43596">
            <w:pPr>
              <w:pStyle w:val="TableParagraph"/>
              <w:spacing w:line="234" w:lineRule="exact"/>
              <w:ind w:left="108"/>
              <w:rPr>
                <w:b/>
                <w:sz w:val="20"/>
              </w:rPr>
            </w:pPr>
            <w:r>
              <w:rPr>
                <w:b/>
                <w:spacing w:val="-4"/>
                <w:sz w:val="20"/>
              </w:rPr>
              <w:t>2025</w:t>
            </w:r>
          </w:p>
        </w:tc>
        <w:tc>
          <w:tcPr>
            <w:tcW w:w="1569" w:type="dxa"/>
            <w:shd w:val="clear" w:color="auto" w:fill="C5E0B3"/>
          </w:tcPr>
          <w:p w:rsidR="00E64A21" w:rsidRDefault="00E64A21" w:rsidP="00E43596">
            <w:pPr>
              <w:pStyle w:val="TableParagraph"/>
              <w:spacing w:line="234" w:lineRule="exact"/>
              <w:ind w:left="107"/>
              <w:rPr>
                <w:b/>
                <w:sz w:val="20"/>
              </w:rPr>
            </w:pPr>
            <w:r>
              <w:rPr>
                <w:b/>
                <w:spacing w:val="-4"/>
                <w:sz w:val="20"/>
              </w:rPr>
              <w:t>2026</w:t>
            </w:r>
          </w:p>
        </w:tc>
        <w:tc>
          <w:tcPr>
            <w:tcW w:w="1569" w:type="dxa"/>
            <w:shd w:val="clear" w:color="auto" w:fill="C5E0B3"/>
          </w:tcPr>
          <w:p w:rsidR="00E64A21" w:rsidRDefault="00E64A21" w:rsidP="00E43596">
            <w:pPr>
              <w:pStyle w:val="TableParagraph"/>
              <w:spacing w:line="234" w:lineRule="exact"/>
              <w:ind w:left="107"/>
              <w:rPr>
                <w:b/>
                <w:sz w:val="20"/>
              </w:rPr>
            </w:pPr>
            <w:r>
              <w:rPr>
                <w:b/>
                <w:spacing w:val="-4"/>
                <w:sz w:val="20"/>
              </w:rPr>
              <w:t>2027</w:t>
            </w:r>
          </w:p>
        </w:tc>
        <w:tc>
          <w:tcPr>
            <w:tcW w:w="1569" w:type="dxa"/>
            <w:shd w:val="clear" w:color="auto" w:fill="C5E0B3"/>
          </w:tcPr>
          <w:p w:rsidR="00E64A21" w:rsidRDefault="00E64A21" w:rsidP="00E43596">
            <w:pPr>
              <w:pStyle w:val="TableParagraph"/>
              <w:spacing w:line="234" w:lineRule="exact"/>
              <w:ind w:left="107"/>
              <w:rPr>
                <w:b/>
                <w:sz w:val="20"/>
              </w:rPr>
            </w:pPr>
            <w:r>
              <w:rPr>
                <w:b/>
                <w:spacing w:val="-4"/>
                <w:sz w:val="20"/>
              </w:rPr>
              <w:t>2028</w:t>
            </w:r>
          </w:p>
        </w:tc>
        <w:tc>
          <w:tcPr>
            <w:tcW w:w="1569" w:type="dxa"/>
            <w:shd w:val="clear" w:color="auto" w:fill="C5E0B3"/>
          </w:tcPr>
          <w:p w:rsidR="00E64A21" w:rsidRDefault="00E64A21" w:rsidP="00E43596">
            <w:pPr>
              <w:pStyle w:val="TableParagraph"/>
              <w:spacing w:line="234" w:lineRule="exact"/>
              <w:ind w:left="107"/>
              <w:rPr>
                <w:b/>
                <w:sz w:val="20"/>
              </w:rPr>
            </w:pPr>
            <w:proofErr w:type="spellStart"/>
            <w:r>
              <w:rPr>
                <w:b/>
                <w:sz w:val="20"/>
              </w:rPr>
              <w:t>Toplam</w:t>
            </w:r>
            <w:r>
              <w:rPr>
                <w:b/>
                <w:spacing w:val="-2"/>
                <w:sz w:val="20"/>
              </w:rPr>
              <w:t>Maliyet</w:t>
            </w:r>
            <w:proofErr w:type="spellEnd"/>
          </w:p>
        </w:tc>
      </w:tr>
      <w:tr w:rsidR="00E64A21" w:rsidTr="00E43596">
        <w:trPr>
          <w:trHeight w:val="567"/>
        </w:trPr>
        <w:tc>
          <w:tcPr>
            <w:tcW w:w="4619" w:type="dxa"/>
            <w:shd w:val="clear" w:color="auto" w:fill="E2EFD9"/>
          </w:tcPr>
          <w:p w:rsidR="00E64A21" w:rsidRPr="00995ADB" w:rsidRDefault="00E64A21" w:rsidP="00E43596">
            <w:pPr>
              <w:rPr>
                <w:rFonts w:ascii="Cambria" w:eastAsia="Cambria" w:hAnsi="Cambria" w:cs="Cambria"/>
                <w:color w:val="auto"/>
                <w:lang w:eastAsia="en-US"/>
              </w:rPr>
            </w:pPr>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Hedef</w:t>
            </w:r>
            <w:proofErr w:type="spellEnd"/>
            <w:r w:rsidRPr="00995ADB">
              <w:rPr>
                <w:rFonts w:ascii="Cambria" w:eastAsia="Cambria" w:hAnsi="Cambria" w:cs="Cambria"/>
                <w:color w:val="auto"/>
                <w:lang w:eastAsia="en-US"/>
              </w:rPr>
              <w:t xml:space="preserve"> 1.1 </w:t>
            </w:r>
            <w:proofErr w:type="spellStart"/>
            <w:r w:rsidRPr="00995ADB">
              <w:rPr>
                <w:rFonts w:ascii="Cambria" w:eastAsia="Cambria" w:hAnsi="Cambria" w:cs="Cambria"/>
                <w:color w:val="auto"/>
                <w:lang w:eastAsia="en-US"/>
              </w:rPr>
              <w:t>Okul</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öncesi</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eğitim</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kurumlarında</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fiziki</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mekânların</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okulun</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ihtiyaç</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ve</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hedefleri</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doğrultusunda</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iyileştirilmesi</w:t>
            </w:r>
            <w:proofErr w:type="spellEnd"/>
            <w:r w:rsidRPr="00995ADB">
              <w:rPr>
                <w:rFonts w:ascii="Cambria" w:eastAsia="Cambria" w:hAnsi="Cambria" w:cs="Cambria"/>
                <w:color w:val="auto"/>
                <w:lang w:eastAsia="en-US"/>
              </w:rPr>
              <w:t xml:space="preserve"> </w:t>
            </w:r>
            <w:proofErr w:type="spellStart"/>
            <w:r w:rsidRPr="00995ADB">
              <w:rPr>
                <w:rFonts w:ascii="Cambria" w:eastAsia="Cambria" w:hAnsi="Cambria" w:cs="Cambria"/>
                <w:color w:val="auto"/>
                <w:lang w:eastAsia="en-US"/>
              </w:rPr>
              <w:t>sağlanacaktır</w:t>
            </w:r>
            <w:proofErr w:type="spellEnd"/>
            <w:r w:rsidRPr="00995ADB">
              <w:rPr>
                <w:rFonts w:ascii="Cambria" w:eastAsia="Cambria" w:hAnsi="Cambria" w:cs="Cambria"/>
                <w:color w:val="auto"/>
                <w:lang w:eastAsia="en-US"/>
              </w:rPr>
              <w:t>.</w:t>
            </w:r>
          </w:p>
          <w:p w:rsidR="00E64A21" w:rsidRPr="00995ADB" w:rsidRDefault="00E64A21" w:rsidP="00E43596">
            <w:pPr>
              <w:pStyle w:val="TableParagraph"/>
              <w:spacing w:line="234" w:lineRule="exact"/>
              <w:ind w:left="107"/>
            </w:pP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50.000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60.000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70.000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80. 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100.000 TL</w:t>
            </w:r>
          </w:p>
        </w:tc>
        <w:tc>
          <w:tcPr>
            <w:tcW w:w="1569" w:type="dxa"/>
            <w:shd w:val="clear" w:color="auto" w:fill="E2EFD9"/>
          </w:tcPr>
          <w:p w:rsidR="00E64A21" w:rsidRPr="00995ADB" w:rsidRDefault="00E64A21" w:rsidP="00E43596">
            <w:pPr>
              <w:pStyle w:val="TableParagraph"/>
            </w:pPr>
          </w:p>
          <w:p w:rsidR="00E64A21" w:rsidRPr="00995ADB" w:rsidRDefault="00E64A21" w:rsidP="00E43596">
            <w:pPr>
              <w:pStyle w:val="TableParagraph"/>
              <w:jc w:val="center"/>
            </w:pPr>
            <w:r w:rsidRPr="00995ADB">
              <w:t>360.000 TL</w:t>
            </w:r>
          </w:p>
        </w:tc>
      </w:tr>
      <w:tr w:rsidR="00E64A21" w:rsidTr="00E43596">
        <w:trPr>
          <w:trHeight w:val="567"/>
        </w:trPr>
        <w:tc>
          <w:tcPr>
            <w:tcW w:w="4619" w:type="dxa"/>
            <w:shd w:val="clear" w:color="auto" w:fill="E2EFD9"/>
          </w:tcPr>
          <w:p w:rsidR="00E64A21" w:rsidRPr="00995ADB" w:rsidRDefault="00E64A21" w:rsidP="00E43596">
            <w:pPr>
              <w:pStyle w:val="TableParagraph"/>
              <w:spacing w:before="1"/>
              <w:ind w:left="107"/>
            </w:pPr>
            <w:r w:rsidRPr="00995ADB">
              <w:t xml:space="preserve">Hedef2.1 </w:t>
            </w:r>
            <w:proofErr w:type="spellStart"/>
            <w:r w:rsidRPr="00995ADB">
              <w:t>Okul</w:t>
            </w:r>
            <w:proofErr w:type="spellEnd"/>
            <w:r w:rsidRPr="00995ADB">
              <w:t xml:space="preserve"> </w:t>
            </w:r>
            <w:proofErr w:type="spellStart"/>
            <w:r w:rsidRPr="00995ADB">
              <w:t>öncesi</w:t>
            </w:r>
            <w:proofErr w:type="spellEnd"/>
            <w:r w:rsidRPr="00995ADB">
              <w:t xml:space="preserve"> </w:t>
            </w:r>
            <w:proofErr w:type="spellStart"/>
            <w:r w:rsidRPr="00995ADB">
              <w:t>eğitime</w:t>
            </w:r>
            <w:proofErr w:type="spellEnd"/>
            <w:r w:rsidRPr="00995ADB">
              <w:t xml:space="preserve"> </w:t>
            </w:r>
            <w:proofErr w:type="spellStart"/>
            <w:r w:rsidRPr="00995ADB">
              <w:t>erişim</w:t>
            </w:r>
            <w:proofErr w:type="spellEnd"/>
            <w:r w:rsidRPr="00995ADB">
              <w:t xml:space="preserve"> </w:t>
            </w:r>
            <w:proofErr w:type="spellStart"/>
            <w:r w:rsidRPr="00995ADB">
              <w:t>artırılacaktır</w:t>
            </w:r>
            <w:proofErr w:type="spellEnd"/>
            <w:r w:rsidRPr="00995ADB">
              <w:t>.</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8.000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9.000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10.000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11.000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12.000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50.000 TL</w:t>
            </w:r>
          </w:p>
        </w:tc>
      </w:tr>
      <w:tr w:rsidR="00E64A21" w:rsidTr="00E43596">
        <w:trPr>
          <w:trHeight w:val="567"/>
        </w:trPr>
        <w:tc>
          <w:tcPr>
            <w:tcW w:w="4619" w:type="dxa"/>
            <w:shd w:val="clear" w:color="auto" w:fill="E2EFD9"/>
          </w:tcPr>
          <w:p w:rsidR="00E64A21" w:rsidRPr="00995ADB" w:rsidRDefault="00E64A21" w:rsidP="00E43596">
            <w:pPr>
              <w:pStyle w:val="TableParagraph"/>
              <w:spacing w:line="234" w:lineRule="exact"/>
            </w:pPr>
            <w:r w:rsidRPr="00995ADB">
              <w:t xml:space="preserve">  </w:t>
            </w:r>
            <w:proofErr w:type="spellStart"/>
            <w:r w:rsidRPr="00995ADB">
              <w:t>Hedef</w:t>
            </w:r>
            <w:proofErr w:type="spellEnd"/>
            <w:r w:rsidRPr="00995ADB">
              <w:t xml:space="preserve"> 3.1 </w:t>
            </w:r>
            <w:proofErr w:type="spellStart"/>
            <w:r w:rsidRPr="00995ADB">
              <w:t>Okul</w:t>
            </w:r>
            <w:proofErr w:type="spellEnd"/>
            <w:r w:rsidRPr="00995ADB">
              <w:t xml:space="preserve"> </w:t>
            </w:r>
            <w:proofErr w:type="spellStart"/>
            <w:r w:rsidRPr="00995ADB">
              <w:t>öncesi</w:t>
            </w:r>
            <w:proofErr w:type="spellEnd"/>
            <w:r w:rsidRPr="00995ADB">
              <w:t xml:space="preserve"> </w:t>
            </w:r>
            <w:proofErr w:type="spellStart"/>
            <w:r w:rsidRPr="00995ADB">
              <w:t>eğitiminin</w:t>
            </w:r>
            <w:proofErr w:type="spellEnd"/>
            <w:r w:rsidRPr="00995ADB">
              <w:t xml:space="preserve"> </w:t>
            </w:r>
            <w:proofErr w:type="spellStart"/>
            <w:proofErr w:type="gramStart"/>
            <w:r w:rsidRPr="00995ADB">
              <w:t>niteliği</w:t>
            </w:r>
            <w:proofErr w:type="spellEnd"/>
            <w:r w:rsidRPr="00995ADB">
              <w:t xml:space="preserve"> </w:t>
            </w:r>
            <w:r>
              <w:t xml:space="preserve"> </w:t>
            </w:r>
            <w:proofErr w:type="spellStart"/>
            <w:r w:rsidRPr="00995ADB">
              <w:t>artırılacaktır</w:t>
            </w:r>
            <w:proofErr w:type="spellEnd"/>
            <w:proofErr w:type="gramEnd"/>
            <w:r w:rsidRPr="00995ADB">
              <w:t>.</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20.000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30.000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40.000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50.000 TL</w:t>
            </w:r>
          </w:p>
        </w:tc>
        <w:tc>
          <w:tcPr>
            <w:tcW w:w="1569" w:type="dxa"/>
            <w:shd w:val="clear" w:color="auto" w:fill="E2EFD9"/>
          </w:tcPr>
          <w:p w:rsidR="00E64A21" w:rsidRPr="00995ADB" w:rsidRDefault="00E64A21" w:rsidP="00E43596">
            <w:pPr>
              <w:pStyle w:val="TableParagraph"/>
              <w:jc w:val="center"/>
            </w:pPr>
          </w:p>
          <w:p w:rsidR="00E64A21" w:rsidRPr="00995ADB" w:rsidRDefault="00E64A21" w:rsidP="00E43596">
            <w:pPr>
              <w:pStyle w:val="TableParagraph"/>
              <w:jc w:val="center"/>
            </w:pPr>
            <w:r w:rsidRPr="00995ADB">
              <w:t>60.000 TL</w:t>
            </w:r>
          </w:p>
        </w:tc>
        <w:tc>
          <w:tcPr>
            <w:tcW w:w="1569" w:type="dxa"/>
            <w:shd w:val="clear" w:color="auto" w:fill="E2EFD9"/>
          </w:tcPr>
          <w:p w:rsidR="00E64A21" w:rsidRPr="00995ADB" w:rsidRDefault="00E64A21" w:rsidP="00E43596">
            <w:pPr>
              <w:pStyle w:val="TableParagraph"/>
            </w:pPr>
          </w:p>
          <w:p w:rsidR="00E64A21" w:rsidRPr="00995ADB" w:rsidRDefault="00E64A21" w:rsidP="00E43596">
            <w:pPr>
              <w:pStyle w:val="TableParagraph"/>
              <w:jc w:val="center"/>
            </w:pPr>
            <w:r w:rsidRPr="00995ADB">
              <w:t>200.000 TL</w:t>
            </w:r>
          </w:p>
        </w:tc>
      </w:tr>
      <w:tr w:rsidR="00E64A21" w:rsidTr="00E43596">
        <w:trPr>
          <w:trHeight w:val="567"/>
        </w:trPr>
        <w:tc>
          <w:tcPr>
            <w:tcW w:w="4619" w:type="dxa"/>
            <w:shd w:val="clear" w:color="auto" w:fill="E2EFD9"/>
          </w:tcPr>
          <w:p w:rsidR="00E64A21" w:rsidRPr="00995ADB" w:rsidRDefault="00E64A21" w:rsidP="00E43596">
            <w:pPr>
              <w:pStyle w:val="TableParagraph"/>
              <w:spacing w:line="236" w:lineRule="exact"/>
              <w:ind w:left="107" w:right="296"/>
            </w:pPr>
            <w:proofErr w:type="spellStart"/>
            <w:r w:rsidRPr="00995ADB">
              <w:t>Genel</w:t>
            </w:r>
            <w:proofErr w:type="spellEnd"/>
            <w:r w:rsidRPr="00995ADB">
              <w:t xml:space="preserve"> </w:t>
            </w:r>
            <w:proofErr w:type="spellStart"/>
            <w:r w:rsidRPr="00995ADB">
              <w:t>Yönetim</w:t>
            </w:r>
            <w:proofErr w:type="spellEnd"/>
            <w:r w:rsidRPr="00995ADB">
              <w:t xml:space="preserve"> </w:t>
            </w:r>
            <w:proofErr w:type="spellStart"/>
            <w:r w:rsidRPr="00995ADB">
              <w:t>Giderleri</w:t>
            </w:r>
            <w:proofErr w:type="spellEnd"/>
          </w:p>
        </w:tc>
        <w:tc>
          <w:tcPr>
            <w:tcW w:w="1569" w:type="dxa"/>
            <w:shd w:val="clear" w:color="auto" w:fill="E2EFD9"/>
          </w:tcPr>
          <w:p w:rsidR="00E64A21" w:rsidRDefault="00E64A21" w:rsidP="00E43596">
            <w:pPr>
              <w:pStyle w:val="TableParagraph"/>
              <w:jc w:val="center"/>
            </w:pPr>
          </w:p>
          <w:p w:rsidR="00E64A21" w:rsidRPr="00995ADB" w:rsidRDefault="00E64A21" w:rsidP="00E43596">
            <w:pPr>
              <w:pStyle w:val="TableParagraph"/>
              <w:jc w:val="center"/>
            </w:pPr>
            <w:r>
              <w:t>10.000 TL</w:t>
            </w:r>
          </w:p>
        </w:tc>
        <w:tc>
          <w:tcPr>
            <w:tcW w:w="1569" w:type="dxa"/>
            <w:shd w:val="clear" w:color="auto" w:fill="E2EFD9"/>
          </w:tcPr>
          <w:p w:rsidR="00E64A21" w:rsidRDefault="00E64A21" w:rsidP="00E43596">
            <w:pPr>
              <w:pStyle w:val="TableParagraph"/>
              <w:jc w:val="center"/>
            </w:pPr>
          </w:p>
          <w:p w:rsidR="00E64A21" w:rsidRPr="00995ADB" w:rsidRDefault="00E64A21" w:rsidP="00E43596">
            <w:pPr>
              <w:pStyle w:val="TableParagraph"/>
              <w:jc w:val="center"/>
            </w:pPr>
            <w:r>
              <w:t>15.000 TL</w:t>
            </w:r>
          </w:p>
        </w:tc>
        <w:tc>
          <w:tcPr>
            <w:tcW w:w="1569" w:type="dxa"/>
            <w:shd w:val="clear" w:color="auto" w:fill="E2EFD9"/>
          </w:tcPr>
          <w:p w:rsidR="00E64A21" w:rsidRDefault="00E64A21" w:rsidP="00E43596">
            <w:pPr>
              <w:pStyle w:val="TableParagraph"/>
              <w:jc w:val="center"/>
            </w:pPr>
          </w:p>
          <w:p w:rsidR="00E64A21" w:rsidRPr="00995ADB" w:rsidRDefault="00E64A21" w:rsidP="00E43596">
            <w:pPr>
              <w:pStyle w:val="TableParagraph"/>
              <w:jc w:val="center"/>
            </w:pPr>
            <w:r>
              <w:t>20.000 TL</w:t>
            </w:r>
          </w:p>
        </w:tc>
        <w:tc>
          <w:tcPr>
            <w:tcW w:w="1569" w:type="dxa"/>
            <w:shd w:val="clear" w:color="auto" w:fill="E2EFD9"/>
          </w:tcPr>
          <w:p w:rsidR="00E64A21" w:rsidRDefault="00E64A21" w:rsidP="00E43596">
            <w:pPr>
              <w:pStyle w:val="TableParagraph"/>
              <w:jc w:val="center"/>
            </w:pPr>
          </w:p>
          <w:p w:rsidR="00E64A21" w:rsidRPr="00995ADB" w:rsidRDefault="00E64A21" w:rsidP="00E43596">
            <w:pPr>
              <w:pStyle w:val="TableParagraph"/>
              <w:jc w:val="center"/>
            </w:pPr>
            <w:r>
              <w:t>25.000 TL</w:t>
            </w:r>
          </w:p>
        </w:tc>
        <w:tc>
          <w:tcPr>
            <w:tcW w:w="1569" w:type="dxa"/>
            <w:shd w:val="clear" w:color="auto" w:fill="E2EFD9"/>
          </w:tcPr>
          <w:p w:rsidR="00E64A21" w:rsidRDefault="00E64A21" w:rsidP="00E43596">
            <w:pPr>
              <w:pStyle w:val="TableParagraph"/>
              <w:jc w:val="center"/>
            </w:pPr>
          </w:p>
          <w:p w:rsidR="00E64A21" w:rsidRPr="00995ADB" w:rsidRDefault="00E64A21" w:rsidP="00E43596">
            <w:pPr>
              <w:pStyle w:val="TableParagraph"/>
              <w:jc w:val="center"/>
            </w:pPr>
            <w:r>
              <w:t>30.000 TL</w:t>
            </w:r>
          </w:p>
        </w:tc>
        <w:tc>
          <w:tcPr>
            <w:tcW w:w="1569" w:type="dxa"/>
            <w:shd w:val="clear" w:color="auto" w:fill="E2EFD9"/>
          </w:tcPr>
          <w:p w:rsidR="00E64A21" w:rsidRDefault="00E64A21" w:rsidP="00E43596">
            <w:pPr>
              <w:pStyle w:val="TableParagraph"/>
              <w:jc w:val="center"/>
            </w:pPr>
          </w:p>
          <w:p w:rsidR="00E64A21" w:rsidRPr="00995ADB" w:rsidRDefault="00E64A21" w:rsidP="00E43596">
            <w:pPr>
              <w:pStyle w:val="TableParagraph"/>
              <w:jc w:val="center"/>
            </w:pPr>
            <w:r>
              <w:t>100.000 TL</w:t>
            </w:r>
          </w:p>
        </w:tc>
      </w:tr>
      <w:tr w:rsidR="00E64A21" w:rsidTr="00E43596">
        <w:trPr>
          <w:trHeight w:val="567"/>
        </w:trPr>
        <w:tc>
          <w:tcPr>
            <w:tcW w:w="4619" w:type="dxa"/>
            <w:shd w:val="clear" w:color="auto" w:fill="E2EFD9"/>
          </w:tcPr>
          <w:p w:rsidR="00E64A21" w:rsidRDefault="00E64A21" w:rsidP="00E43596">
            <w:pPr>
              <w:pStyle w:val="TableParagraph"/>
              <w:spacing w:line="219" w:lineRule="exact"/>
              <w:ind w:left="107"/>
              <w:rPr>
                <w:rFonts w:ascii="Calibri"/>
                <w:b/>
                <w:sz w:val="20"/>
              </w:rPr>
            </w:pPr>
            <w:r>
              <w:rPr>
                <w:rFonts w:ascii="Calibri"/>
                <w:b/>
                <w:spacing w:val="-2"/>
                <w:sz w:val="20"/>
              </w:rPr>
              <w:t>TOPLAM</w:t>
            </w:r>
          </w:p>
        </w:tc>
        <w:tc>
          <w:tcPr>
            <w:tcW w:w="1569" w:type="dxa"/>
            <w:shd w:val="clear" w:color="auto" w:fill="E2EFD9"/>
          </w:tcPr>
          <w:p w:rsidR="00E64A21" w:rsidRPr="00C31D6A" w:rsidRDefault="00E64A21" w:rsidP="00E43596">
            <w:pPr>
              <w:pStyle w:val="TableParagraph"/>
              <w:jc w:val="center"/>
            </w:pPr>
          </w:p>
          <w:p w:rsidR="00E64A21" w:rsidRPr="00C31D6A" w:rsidRDefault="00E64A21" w:rsidP="00E43596">
            <w:pPr>
              <w:pStyle w:val="TableParagraph"/>
              <w:jc w:val="center"/>
            </w:pPr>
            <w:r w:rsidRPr="00C31D6A">
              <w:t>88.000 TL</w:t>
            </w:r>
          </w:p>
        </w:tc>
        <w:tc>
          <w:tcPr>
            <w:tcW w:w="1569" w:type="dxa"/>
            <w:shd w:val="clear" w:color="auto" w:fill="E2EFD9"/>
          </w:tcPr>
          <w:p w:rsidR="00E64A21" w:rsidRPr="00C31D6A" w:rsidRDefault="00E64A21" w:rsidP="00E43596">
            <w:pPr>
              <w:pStyle w:val="TableParagraph"/>
              <w:jc w:val="center"/>
            </w:pPr>
          </w:p>
          <w:p w:rsidR="00E64A21" w:rsidRPr="00C31D6A" w:rsidRDefault="00E64A21" w:rsidP="00E43596">
            <w:pPr>
              <w:pStyle w:val="TableParagraph"/>
              <w:jc w:val="center"/>
            </w:pPr>
            <w:r w:rsidRPr="00C31D6A">
              <w:t>114.000 TL</w:t>
            </w:r>
          </w:p>
        </w:tc>
        <w:tc>
          <w:tcPr>
            <w:tcW w:w="1569" w:type="dxa"/>
            <w:shd w:val="clear" w:color="auto" w:fill="E2EFD9"/>
          </w:tcPr>
          <w:p w:rsidR="00E64A21" w:rsidRPr="00C31D6A" w:rsidRDefault="00E64A21" w:rsidP="00E43596">
            <w:pPr>
              <w:pStyle w:val="TableParagraph"/>
              <w:jc w:val="center"/>
            </w:pPr>
          </w:p>
          <w:p w:rsidR="00E64A21" w:rsidRPr="00C31D6A" w:rsidRDefault="00E64A21" w:rsidP="00E43596">
            <w:pPr>
              <w:pStyle w:val="TableParagraph"/>
              <w:jc w:val="center"/>
            </w:pPr>
            <w:r w:rsidRPr="00C31D6A">
              <w:t>140.000 TL</w:t>
            </w:r>
          </w:p>
        </w:tc>
        <w:tc>
          <w:tcPr>
            <w:tcW w:w="1569" w:type="dxa"/>
            <w:shd w:val="clear" w:color="auto" w:fill="E2EFD9"/>
          </w:tcPr>
          <w:p w:rsidR="00E64A21" w:rsidRPr="00C31D6A" w:rsidRDefault="00E64A21" w:rsidP="00E43596">
            <w:pPr>
              <w:pStyle w:val="TableParagraph"/>
              <w:jc w:val="center"/>
            </w:pPr>
          </w:p>
          <w:p w:rsidR="00E64A21" w:rsidRPr="00C31D6A" w:rsidRDefault="00E64A21" w:rsidP="00E43596">
            <w:pPr>
              <w:pStyle w:val="TableParagraph"/>
              <w:jc w:val="center"/>
            </w:pPr>
            <w:r w:rsidRPr="00C31D6A">
              <w:t>166.000 TL</w:t>
            </w:r>
          </w:p>
        </w:tc>
        <w:tc>
          <w:tcPr>
            <w:tcW w:w="1569" w:type="dxa"/>
            <w:shd w:val="clear" w:color="auto" w:fill="E2EFD9"/>
          </w:tcPr>
          <w:p w:rsidR="00E64A21" w:rsidRPr="00C31D6A" w:rsidRDefault="00E64A21" w:rsidP="00E43596">
            <w:pPr>
              <w:pStyle w:val="TableParagraph"/>
              <w:jc w:val="center"/>
            </w:pPr>
          </w:p>
          <w:p w:rsidR="00E64A21" w:rsidRPr="00C31D6A" w:rsidRDefault="00E64A21" w:rsidP="00E43596">
            <w:pPr>
              <w:pStyle w:val="TableParagraph"/>
              <w:jc w:val="center"/>
            </w:pPr>
            <w:r w:rsidRPr="00C31D6A">
              <w:t>202.000 TL</w:t>
            </w:r>
          </w:p>
        </w:tc>
        <w:tc>
          <w:tcPr>
            <w:tcW w:w="1569" w:type="dxa"/>
            <w:shd w:val="clear" w:color="auto" w:fill="E2EFD9"/>
          </w:tcPr>
          <w:p w:rsidR="00E64A21" w:rsidRPr="00C31D6A" w:rsidRDefault="00E64A21" w:rsidP="00E43596">
            <w:pPr>
              <w:pStyle w:val="TableParagraph"/>
              <w:jc w:val="center"/>
            </w:pPr>
          </w:p>
          <w:p w:rsidR="00E64A21" w:rsidRPr="00C31D6A" w:rsidRDefault="00E64A21" w:rsidP="00E43596">
            <w:pPr>
              <w:pStyle w:val="TableParagraph"/>
              <w:jc w:val="center"/>
            </w:pPr>
            <w:r w:rsidRPr="00C31D6A">
              <w:t>710.000 TL</w:t>
            </w:r>
          </w:p>
        </w:tc>
      </w:tr>
    </w:tbl>
    <w:p w:rsidR="00E64A21" w:rsidRDefault="00E64A21" w:rsidP="00E64A21">
      <w:pPr>
        <w:pStyle w:val="TableParagraph"/>
        <w:spacing w:line="480" w:lineRule="auto"/>
        <w:jc w:val="both"/>
        <w:rPr>
          <w:color w:val="000000"/>
          <w:szCs w:val="24"/>
        </w:rPr>
      </w:pPr>
    </w:p>
    <w:p w:rsidR="00E64A21" w:rsidRPr="00E64A21" w:rsidRDefault="00E64A21" w:rsidP="00E64A21">
      <w:pPr>
        <w:spacing w:after="314" w:line="358" w:lineRule="auto"/>
        <w:ind w:right="175"/>
        <w:jc w:val="both"/>
        <w:rPr>
          <w:color w:val="FF0000"/>
        </w:rPr>
      </w:pPr>
    </w:p>
    <w:p w:rsidR="00E40103" w:rsidRPr="00E64A21" w:rsidRDefault="00E40103" w:rsidP="00E40103">
      <w:pPr>
        <w:keepNext/>
        <w:keepLines/>
        <w:spacing w:after="436" w:line="277" w:lineRule="auto"/>
        <w:outlineLvl w:val="3"/>
        <w:rPr>
          <w:rFonts w:ascii="Book Antiqua" w:eastAsia="Book Antiqua" w:hAnsi="Book Antiqua" w:cs="Book Antiqua"/>
          <w:b/>
          <w:color w:val="FF0000"/>
          <w:sz w:val="28"/>
        </w:rPr>
      </w:pPr>
      <w:r w:rsidRPr="00E64A21">
        <w:rPr>
          <w:rFonts w:ascii="Book Antiqua" w:eastAsia="Book Antiqua" w:hAnsi="Book Antiqua" w:cs="Book Antiqua"/>
          <w:b/>
          <w:color w:val="FF0000"/>
          <w:sz w:val="28"/>
        </w:rPr>
        <w:t xml:space="preserve">BÖLÜM: İZLEME VE DEĞERLENDİRME </w:t>
      </w:r>
    </w:p>
    <w:p w:rsidR="00E40103" w:rsidRPr="00E40103" w:rsidRDefault="00E40103" w:rsidP="00E40103">
      <w:pPr>
        <w:spacing w:after="158" w:line="298" w:lineRule="auto"/>
        <w:jc w:val="both"/>
      </w:pPr>
      <w:r w:rsidRPr="00E40103">
        <w:rPr>
          <w:rFonts w:ascii="Book Antiqua" w:eastAsia="Book Antiqua" w:hAnsi="Book Antiqua" w:cs="Book Antiqua"/>
          <w:sz w:val="24"/>
        </w:rPr>
        <w:t xml:space="preserve">Okulumuz Stratejik Planı izleme ve değerlendirme çalışmalarında 5 yıllık Stratejik Planın izlenmesi ve 1 yıllık gelişim planın izlenmesi olarak ikili bir ayrıma gidilecektir.  </w:t>
      </w:r>
    </w:p>
    <w:p w:rsidR="00E40103" w:rsidRPr="00E40103" w:rsidRDefault="00E40103" w:rsidP="00E40103">
      <w:pPr>
        <w:spacing w:after="158" w:line="298" w:lineRule="auto"/>
        <w:jc w:val="both"/>
      </w:pPr>
      <w:r w:rsidRPr="00E40103">
        <w:rPr>
          <w:rFonts w:ascii="Book Antiqua" w:eastAsia="Book Antiqua" w:hAnsi="Book Antiqua" w:cs="Book Antiqua"/>
          <w:sz w:val="24"/>
        </w:rPr>
        <w:t xml:space="preserve">Stratejik planın izlenmesinde 6 aylık dönemlerde izleme yapılacak denetim birimleri, il ve ilçe millî eğitim müdürlüğü ve Bakanlık denetim ve kontrollerine hazır halde tutulacaktır. </w:t>
      </w:r>
    </w:p>
    <w:p w:rsidR="00E40103" w:rsidRPr="00E40103" w:rsidRDefault="00E40103" w:rsidP="00E40103">
      <w:pPr>
        <w:spacing w:after="159" w:line="298" w:lineRule="auto"/>
        <w:jc w:val="both"/>
      </w:pPr>
      <w:r w:rsidRPr="00E40103">
        <w:rPr>
          <w:rFonts w:ascii="Book Antiqua" w:eastAsia="Book Antiqua" w:hAnsi="Book Antiqua" w:cs="Book Antiqua"/>
          <w:sz w:val="24"/>
        </w:rPr>
        <w:lastRenderedPageBreak/>
        <w:t xml:space="preserve">Yıllık planın uygulanmasında yürütme ekipleri ve eylem sorumlularıyla aylık ilerleme toplantıları yapılacaktır. Toplantıda bir önceki ayda yapılanlar ve bir sonraki ayda yapılacaklar görüşülüp karara bağlanacaktır.  </w:t>
      </w:r>
    </w:p>
    <w:p w:rsidR="00E40103" w:rsidRPr="00E40103" w:rsidRDefault="00E40103" w:rsidP="00E40103">
      <w:pPr>
        <w:spacing w:after="208"/>
      </w:pPr>
      <w:r w:rsidRPr="00E40103">
        <w:rPr>
          <w:rFonts w:ascii="Book Antiqua" w:eastAsia="Book Antiqua" w:hAnsi="Book Antiqua" w:cs="Book Antiqua"/>
          <w:sz w:val="24"/>
        </w:rPr>
        <w:t xml:space="preserve"> </w:t>
      </w:r>
    </w:p>
    <w:p w:rsidR="00E40103" w:rsidRPr="00E40103" w:rsidRDefault="00E40103" w:rsidP="00E40103">
      <w:pPr>
        <w:spacing w:after="0"/>
      </w:pPr>
      <w:r w:rsidRPr="00E40103">
        <w:rPr>
          <w:rFonts w:ascii="Book Antiqua" w:eastAsia="Book Antiqua" w:hAnsi="Book Antiqua" w:cs="Book Antiqua"/>
          <w:sz w:val="24"/>
        </w:rPr>
        <w:t xml:space="preserve"> </w:t>
      </w:r>
    </w:p>
    <w:p w:rsidR="00E40103" w:rsidRPr="00E64A21" w:rsidRDefault="00E40103" w:rsidP="00E40103">
      <w:pPr>
        <w:keepNext/>
        <w:keepLines/>
        <w:spacing w:after="178"/>
        <w:outlineLvl w:val="4"/>
        <w:rPr>
          <w:rFonts w:ascii="Times New Roman" w:eastAsia="Times New Roman" w:hAnsi="Times New Roman" w:cs="Times New Roman"/>
          <w:b/>
          <w:color w:val="FF0000"/>
          <w:sz w:val="24"/>
        </w:rPr>
      </w:pPr>
      <w:r w:rsidRPr="00E64A21">
        <w:rPr>
          <w:rFonts w:ascii="Book Antiqua" w:eastAsia="Book Antiqua" w:hAnsi="Book Antiqua" w:cs="Book Antiqua"/>
          <w:b/>
          <w:color w:val="FF0000"/>
          <w:sz w:val="28"/>
        </w:rPr>
        <w:t xml:space="preserve">İzleme Ve Değerlendirme Tablosu </w:t>
      </w:r>
    </w:p>
    <w:p w:rsidR="00E40103" w:rsidRPr="00E40103" w:rsidRDefault="00E40103" w:rsidP="00E40103">
      <w:pPr>
        <w:spacing w:after="0"/>
      </w:pPr>
      <w:r w:rsidRPr="00E40103">
        <w:rPr>
          <w:rFonts w:ascii="Book Antiqua" w:eastAsia="Book Antiqua" w:hAnsi="Book Antiqua" w:cs="Book Antiqua"/>
          <w:sz w:val="24"/>
        </w:rPr>
        <w:t xml:space="preserve"> </w:t>
      </w:r>
    </w:p>
    <w:tbl>
      <w:tblPr>
        <w:tblStyle w:val="TableGrid14"/>
        <w:tblW w:w="13569" w:type="dxa"/>
        <w:tblInd w:w="-107" w:type="dxa"/>
        <w:tblCellMar>
          <w:top w:w="57" w:type="dxa"/>
          <w:left w:w="107" w:type="dxa"/>
          <w:right w:w="94" w:type="dxa"/>
        </w:tblCellMar>
        <w:tblLook w:val="04A0" w:firstRow="1" w:lastRow="0" w:firstColumn="1" w:lastColumn="0" w:noHBand="0" w:noVBand="1"/>
      </w:tblPr>
      <w:tblGrid>
        <w:gridCol w:w="2758"/>
        <w:gridCol w:w="2654"/>
        <w:gridCol w:w="4910"/>
        <w:gridCol w:w="3247"/>
      </w:tblGrid>
      <w:tr w:rsidR="00E40103" w:rsidRPr="00E40103" w:rsidTr="00CE7609">
        <w:trPr>
          <w:trHeight w:val="805"/>
        </w:trPr>
        <w:tc>
          <w:tcPr>
            <w:tcW w:w="2758"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E40103" w:rsidRPr="00CE7609" w:rsidRDefault="00E40103" w:rsidP="00E40103">
            <w:pPr>
              <w:ind w:right="15"/>
              <w:jc w:val="center"/>
              <w:rPr>
                <w:rFonts w:ascii="Cambria" w:hAnsi="Cambria"/>
                <w:sz w:val="20"/>
                <w:szCs w:val="20"/>
              </w:rPr>
            </w:pPr>
            <w:r w:rsidRPr="00CE7609">
              <w:rPr>
                <w:rFonts w:ascii="Cambria" w:eastAsia="Book Antiqua" w:hAnsi="Cambria" w:cs="Book Antiqua"/>
                <w:b/>
                <w:sz w:val="20"/>
                <w:szCs w:val="20"/>
              </w:rPr>
              <w:t xml:space="preserve">İZLEME </w:t>
            </w:r>
          </w:p>
          <w:p w:rsidR="00E40103" w:rsidRPr="00CE7609" w:rsidRDefault="00E40103" w:rsidP="00E40103">
            <w:pPr>
              <w:jc w:val="both"/>
              <w:rPr>
                <w:rFonts w:ascii="Cambria" w:hAnsi="Cambria"/>
                <w:sz w:val="20"/>
                <w:szCs w:val="20"/>
              </w:rPr>
            </w:pPr>
            <w:r w:rsidRPr="00CE7609">
              <w:rPr>
                <w:rFonts w:ascii="Cambria" w:eastAsia="Book Antiqua" w:hAnsi="Cambria" w:cs="Book Antiqua"/>
                <w:b/>
                <w:sz w:val="20"/>
                <w:szCs w:val="20"/>
              </w:rPr>
              <w:t>DEĞERLENDİRME</w:t>
            </w:r>
            <w:r w:rsidRPr="00CE7609">
              <w:rPr>
                <w:rFonts w:ascii="Cambria" w:eastAsia="Book Antiqua" w:hAnsi="Cambria" w:cs="Book Antiqua"/>
                <w:sz w:val="20"/>
                <w:szCs w:val="20"/>
              </w:rPr>
              <w:t xml:space="preserve"> </w:t>
            </w:r>
          </w:p>
          <w:p w:rsidR="00E40103" w:rsidRPr="00CE7609" w:rsidRDefault="00E40103" w:rsidP="00E40103">
            <w:pPr>
              <w:ind w:right="13"/>
              <w:jc w:val="center"/>
              <w:rPr>
                <w:rFonts w:ascii="Cambria" w:hAnsi="Cambria"/>
                <w:sz w:val="20"/>
                <w:szCs w:val="20"/>
              </w:rPr>
            </w:pPr>
            <w:r w:rsidRPr="00CE7609">
              <w:rPr>
                <w:rFonts w:ascii="Cambria" w:eastAsia="Book Antiqua" w:hAnsi="Cambria" w:cs="Book Antiqua"/>
                <w:b/>
                <w:sz w:val="20"/>
                <w:szCs w:val="20"/>
              </w:rPr>
              <w:t>DÖNEMİ</w:t>
            </w:r>
            <w:r w:rsidRPr="00CE7609">
              <w:rPr>
                <w:rFonts w:ascii="Cambria" w:eastAsia="Book Antiqua" w:hAnsi="Cambria" w:cs="Book Antiqua"/>
                <w:sz w:val="20"/>
                <w:szCs w:val="20"/>
              </w:rPr>
              <w:t xml:space="preserve"> </w:t>
            </w:r>
          </w:p>
        </w:tc>
        <w:tc>
          <w:tcPr>
            <w:tcW w:w="265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E40103" w:rsidRPr="00CE7609" w:rsidRDefault="00E40103" w:rsidP="00E40103">
            <w:pPr>
              <w:jc w:val="center"/>
              <w:rPr>
                <w:rFonts w:ascii="Cambria" w:hAnsi="Cambria"/>
                <w:sz w:val="20"/>
                <w:szCs w:val="20"/>
              </w:rPr>
            </w:pPr>
            <w:r w:rsidRPr="00CE7609">
              <w:rPr>
                <w:rFonts w:ascii="Cambria" w:eastAsia="Book Antiqua" w:hAnsi="Cambria" w:cs="Book Antiqua"/>
                <w:b/>
                <w:sz w:val="20"/>
                <w:szCs w:val="20"/>
              </w:rPr>
              <w:t>GERÇEKLEŞTİRİL ME ZAMANI</w:t>
            </w:r>
            <w:r w:rsidRPr="00CE7609">
              <w:rPr>
                <w:rFonts w:ascii="Cambria" w:eastAsia="Book Antiqua" w:hAnsi="Cambria" w:cs="Book Antiqua"/>
                <w:sz w:val="20"/>
                <w:szCs w:val="20"/>
              </w:rPr>
              <w:t xml:space="preserve"> </w:t>
            </w:r>
          </w:p>
        </w:tc>
        <w:tc>
          <w:tcPr>
            <w:tcW w:w="491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E40103" w:rsidRPr="00CE7609" w:rsidRDefault="00E40103" w:rsidP="00E40103">
            <w:pPr>
              <w:jc w:val="center"/>
              <w:rPr>
                <w:rFonts w:ascii="Cambria" w:hAnsi="Cambria"/>
                <w:sz w:val="20"/>
                <w:szCs w:val="20"/>
              </w:rPr>
            </w:pPr>
            <w:r w:rsidRPr="00CE7609">
              <w:rPr>
                <w:rFonts w:ascii="Cambria" w:eastAsia="Book Antiqua" w:hAnsi="Cambria" w:cs="Book Antiqua"/>
                <w:b/>
                <w:sz w:val="20"/>
                <w:szCs w:val="20"/>
              </w:rPr>
              <w:t>İZLEME DEĞERLENDİRME DÖNEMİ</w:t>
            </w:r>
            <w:r w:rsidRPr="00CE7609">
              <w:rPr>
                <w:rFonts w:ascii="Cambria" w:eastAsia="Book Antiqua" w:hAnsi="Cambria" w:cs="Book Antiqua"/>
                <w:sz w:val="20"/>
                <w:szCs w:val="20"/>
              </w:rPr>
              <w:t xml:space="preserve"> </w:t>
            </w:r>
            <w:r w:rsidRPr="00CE7609">
              <w:rPr>
                <w:rFonts w:ascii="Cambria" w:eastAsia="Book Antiqua" w:hAnsi="Cambria" w:cs="Book Antiqua"/>
                <w:b/>
                <w:sz w:val="20"/>
                <w:szCs w:val="20"/>
              </w:rPr>
              <w:t>SÜREÇ AÇIKLAMASI</w:t>
            </w:r>
            <w:r w:rsidRPr="00CE7609">
              <w:rPr>
                <w:rFonts w:ascii="Cambria" w:eastAsia="Book Antiqua" w:hAnsi="Cambria" w:cs="Book Antiqua"/>
                <w:sz w:val="20"/>
                <w:szCs w:val="20"/>
              </w:rPr>
              <w:t xml:space="preserve"> </w:t>
            </w:r>
          </w:p>
        </w:tc>
        <w:tc>
          <w:tcPr>
            <w:tcW w:w="3247"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E40103" w:rsidRPr="00CE7609" w:rsidRDefault="00E40103" w:rsidP="00E40103">
            <w:pPr>
              <w:ind w:right="13"/>
              <w:jc w:val="center"/>
              <w:rPr>
                <w:rFonts w:ascii="Cambria" w:hAnsi="Cambria"/>
                <w:sz w:val="20"/>
                <w:szCs w:val="20"/>
              </w:rPr>
            </w:pPr>
            <w:r w:rsidRPr="00CE7609">
              <w:rPr>
                <w:rFonts w:ascii="Cambria" w:eastAsia="Book Antiqua" w:hAnsi="Cambria" w:cs="Book Antiqua"/>
                <w:b/>
                <w:sz w:val="20"/>
                <w:szCs w:val="20"/>
              </w:rPr>
              <w:t>ZAMAN KAPSAMI</w:t>
            </w:r>
            <w:r w:rsidRPr="00CE7609">
              <w:rPr>
                <w:rFonts w:ascii="Cambria" w:eastAsia="Book Antiqua" w:hAnsi="Cambria" w:cs="Book Antiqua"/>
                <w:sz w:val="20"/>
                <w:szCs w:val="20"/>
              </w:rPr>
              <w:t xml:space="preserve"> </w:t>
            </w:r>
          </w:p>
        </w:tc>
      </w:tr>
      <w:tr w:rsidR="00E40103" w:rsidRPr="00E40103" w:rsidTr="00CE7609">
        <w:trPr>
          <w:trHeight w:val="1073"/>
        </w:trPr>
        <w:tc>
          <w:tcPr>
            <w:tcW w:w="275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40103" w:rsidRPr="00CE7609" w:rsidRDefault="00E40103" w:rsidP="00E40103">
            <w:pPr>
              <w:rPr>
                <w:rFonts w:ascii="Cambria" w:hAnsi="Cambria"/>
                <w:sz w:val="20"/>
                <w:szCs w:val="20"/>
              </w:rPr>
            </w:pPr>
            <w:r w:rsidRPr="00CE7609">
              <w:rPr>
                <w:rFonts w:ascii="Cambria" w:eastAsia="Book Antiqua" w:hAnsi="Cambria" w:cs="Book Antiqua"/>
                <w:b/>
                <w:sz w:val="20"/>
                <w:szCs w:val="20"/>
              </w:rPr>
              <w:t xml:space="preserve">Birinci </w:t>
            </w:r>
            <w:r w:rsidRPr="00CE7609">
              <w:rPr>
                <w:rFonts w:ascii="Cambria" w:eastAsia="Book Antiqua" w:hAnsi="Cambria" w:cs="Book Antiqua"/>
                <w:sz w:val="20"/>
                <w:szCs w:val="20"/>
              </w:rPr>
              <w:t xml:space="preserve"> </w:t>
            </w:r>
          </w:p>
          <w:p w:rsidR="00E40103" w:rsidRPr="00CE7609" w:rsidRDefault="00E40103" w:rsidP="00E40103">
            <w:pPr>
              <w:spacing w:line="232" w:lineRule="auto"/>
              <w:rPr>
                <w:rFonts w:ascii="Cambria" w:hAnsi="Cambria"/>
                <w:sz w:val="20"/>
                <w:szCs w:val="20"/>
              </w:rPr>
            </w:pPr>
            <w:r w:rsidRPr="00CE7609">
              <w:rPr>
                <w:rFonts w:ascii="Cambria" w:eastAsia="Book Antiqua" w:hAnsi="Cambria" w:cs="Book Antiqua"/>
                <w:b/>
                <w:sz w:val="20"/>
                <w:szCs w:val="20"/>
              </w:rPr>
              <w:t>İzleme</w:t>
            </w:r>
            <w:r w:rsidR="00CE7609">
              <w:rPr>
                <w:rFonts w:ascii="Cambria" w:eastAsia="Book Antiqua" w:hAnsi="Cambria" w:cs="Book Antiqua"/>
                <w:b/>
                <w:sz w:val="20"/>
                <w:szCs w:val="20"/>
              </w:rPr>
              <w:t>-</w:t>
            </w:r>
            <w:r w:rsidRPr="00CE7609">
              <w:rPr>
                <w:rFonts w:ascii="Cambria" w:eastAsia="Book Antiqua" w:hAnsi="Cambria" w:cs="Book Antiqua"/>
                <w:b/>
                <w:sz w:val="20"/>
                <w:szCs w:val="20"/>
              </w:rPr>
              <w:t xml:space="preserve">Değerlendirme </w:t>
            </w:r>
          </w:p>
          <w:p w:rsidR="00E40103" w:rsidRPr="00CE7609" w:rsidRDefault="00E40103" w:rsidP="00E40103">
            <w:pPr>
              <w:rPr>
                <w:rFonts w:ascii="Cambria" w:hAnsi="Cambria"/>
                <w:sz w:val="20"/>
                <w:szCs w:val="20"/>
              </w:rPr>
            </w:pPr>
            <w:r w:rsidRPr="00CE7609">
              <w:rPr>
                <w:rFonts w:ascii="Cambria" w:eastAsia="Book Antiqua" w:hAnsi="Cambria" w:cs="Book Antiqua"/>
                <w:b/>
                <w:sz w:val="20"/>
                <w:szCs w:val="20"/>
              </w:rPr>
              <w:t xml:space="preserve">Dönemi </w:t>
            </w:r>
            <w:r w:rsidRPr="00CE7609">
              <w:rPr>
                <w:rFonts w:ascii="Cambria" w:eastAsia="Book Antiqua" w:hAnsi="Cambria" w:cs="Book Antiqua"/>
                <w:sz w:val="20"/>
                <w:szCs w:val="20"/>
              </w:rPr>
              <w:t xml:space="preserve"> </w:t>
            </w:r>
          </w:p>
        </w:tc>
        <w:tc>
          <w:tcPr>
            <w:tcW w:w="2654" w:type="dxa"/>
            <w:tcBorders>
              <w:top w:val="single" w:sz="4" w:space="0" w:color="000000"/>
              <w:left w:val="single" w:sz="4" w:space="0" w:color="000000"/>
              <w:bottom w:val="single" w:sz="4" w:space="0" w:color="000000"/>
              <w:right w:val="single" w:sz="4" w:space="0" w:color="000000"/>
            </w:tcBorders>
          </w:tcPr>
          <w:p w:rsidR="00E40103" w:rsidRPr="00CE7609" w:rsidRDefault="00E40103" w:rsidP="00E40103">
            <w:pPr>
              <w:rPr>
                <w:rFonts w:ascii="Cambria" w:hAnsi="Cambria"/>
                <w:sz w:val="20"/>
                <w:szCs w:val="20"/>
              </w:rPr>
            </w:pPr>
            <w:r w:rsidRPr="00CE7609">
              <w:rPr>
                <w:rFonts w:ascii="Cambria" w:eastAsia="Book Antiqua" w:hAnsi="Cambria" w:cs="Book Antiqua"/>
                <w:sz w:val="20"/>
                <w:szCs w:val="20"/>
              </w:rPr>
              <w:t xml:space="preserve">Her yılın Temmuz ayı içerisinde  </w:t>
            </w:r>
          </w:p>
        </w:tc>
        <w:tc>
          <w:tcPr>
            <w:tcW w:w="4910" w:type="dxa"/>
            <w:tcBorders>
              <w:top w:val="single" w:sz="4" w:space="0" w:color="000000"/>
              <w:left w:val="single" w:sz="4" w:space="0" w:color="000000"/>
              <w:bottom w:val="single" w:sz="4" w:space="0" w:color="000000"/>
              <w:right w:val="single" w:sz="4" w:space="0" w:color="000000"/>
            </w:tcBorders>
          </w:tcPr>
          <w:p w:rsidR="00E40103" w:rsidRPr="00CE7609" w:rsidRDefault="00E40103" w:rsidP="00E40103">
            <w:pPr>
              <w:rPr>
                <w:rFonts w:ascii="Cambria" w:hAnsi="Cambria"/>
                <w:sz w:val="20"/>
                <w:szCs w:val="20"/>
              </w:rPr>
            </w:pPr>
            <w:r w:rsidRPr="00CE7609">
              <w:rPr>
                <w:rFonts w:ascii="Cambria" w:eastAsia="Book Antiqua" w:hAnsi="Cambria" w:cs="Book Antiqua"/>
                <w:sz w:val="20"/>
                <w:szCs w:val="20"/>
              </w:rPr>
              <w:t xml:space="preserve">Göstergelerin gerçekleşme durumları hakkında hazırlanan raporun kurum müdürüne sunulması  </w:t>
            </w:r>
          </w:p>
        </w:tc>
        <w:tc>
          <w:tcPr>
            <w:tcW w:w="3247" w:type="dxa"/>
            <w:tcBorders>
              <w:top w:val="single" w:sz="4" w:space="0" w:color="000000"/>
              <w:left w:val="single" w:sz="4" w:space="0" w:color="000000"/>
              <w:bottom w:val="single" w:sz="4" w:space="0" w:color="000000"/>
              <w:right w:val="single" w:sz="4" w:space="0" w:color="000000"/>
            </w:tcBorders>
          </w:tcPr>
          <w:p w:rsidR="00E40103" w:rsidRPr="00CE7609" w:rsidRDefault="00E40103" w:rsidP="00E40103">
            <w:pPr>
              <w:rPr>
                <w:rFonts w:ascii="Cambria" w:hAnsi="Cambria"/>
                <w:sz w:val="20"/>
                <w:szCs w:val="20"/>
              </w:rPr>
            </w:pPr>
            <w:r w:rsidRPr="00CE7609">
              <w:rPr>
                <w:rFonts w:ascii="Cambria" w:eastAsia="Book Antiqua" w:hAnsi="Cambria" w:cs="Book Antiqua"/>
                <w:sz w:val="20"/>
                <w:szCs w:val="20"/>
              </w:rPr>
              <w:t xml:space="preserve">Ocak-Temmuz dönemi  </w:t>
            </w:r>
          </w:p>
        </w:tc>
      </w:tr>
      <w:tr w:rsidR="00E40103" w:rsidRPr="00E40103" w:rsidTr="00CE7609">
        <w:trPr>
          <w:trHeight w:val="1071"/>
        </w:trPr>
        <w:tc>
          <w:tcPr>
            <w:tcW w:w="275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40103" w:rsidRPr="00CE7609" w:rsidRDefault="00E40103" w:rsidP="00E40103">
            <w:pPr>
              <w:rPr>
                <w:rFonts w:ascii="Cambria" w:hAnsi="Cambria"/>
                <w:sz w:val="20"/>
                <w:szCs w:val="20"/>
              </w:rPr>
            </w:pPr>
            <w:r w:rsidRPr="00CE7609">
              <w:rPr>
                <w:rFonts w:ascii="Cambria" w:eastAsia="Book Antiqua" w:hAnsi="Cambria" w:cs="Book Antiqua"/>
                <w:b/>
                <w:sz w:val="20"/>
                <w:szCs w:val="20"/>
              </w:rPr>
              <w:t xml:space="preserve">İkinci </w:t>
            </w:r>
            <w:r w:rsidRPr="00CE7609">
              <w:rPr>
                <w:rFonts w:ascii="Cambria" w:eastAsia="Book Antiqua" w:hAnsi="Cambria" w:cs="Book Antiqua"/>
                <w:sz w:val="20"/>
                <w:szCs w:val="20"/>
              </w:rPr>
              <w:t xml:space="preserve"> </w:t>
            </w:r>
          </w:p>
          <w:p w:rsidR="00E40103" w:rsidRPr="00CE7609" w:rsidRDefault="00E40103" w:rsidP="00E40103">
            <w:pPr>
              <w:spacing w:line="231" w:lineRule="auto"/>
              <w:rPr>
                <w:rFonts w:ascii="Cambria" w:hAnsi="Cambria"/>
                <w:sz w:val="20"/>
                <w:szCs w:val="20"/>
              </w:rPr>
            </w:pPr>
            <w:r w:rsidRPr="00CE7609">
              <w:rPr>
                <w:rFonts w:ascii="Cambria" w:eastAsia="Book Antiqua" w:hAnsi="Cambria" w:cs="Book Antiqua"/>
                <w:b/>
                <w:sz w:val="20"/>
                <w:szCs w:val="20"/>
              </w:rPr>
              <w:t>İzleme</w:t>
            </w:r>
            <w:r w:rsidR="00CE7609">
              <w:rPr>
                <w:rFonts w:ascii="Cambria" w:eastAsia="Book Antiqua" w:hAnsi="Cambria" w:cs="Book Antiqua"/>
                <w:b/>
                <w:sz w:val="20"/>
                <w:szCs w:val="20"/>
              </w:rPr>
              <w:t>-</w:t>
            </w:r>
            <w:r w:rsidRPr="00CE7609">
              <w:rPr>
                <w:rFonts w:ascii="Cambria" w:eastAsia="Book Antiqua" w:hAnsi="Cambria" w:cs="Book Antiqua"/>
                <w:b/>
                <w:sz w:val="20"/>
                <w:szCs w:val="20"/>
              </w:rPr>
              <w:t xml:space="preserve">Değerlendirme </w:t>
            </w:r>
          </w:p>
          <w:p w:rsidR="00E40103" w:rsidRPr="00CE7609" w:rsidRDefault="00E40103" w:rsidP="00E40103">
            <w:pPr>
              <w:rPr>
                <w:rFonts w:ascii="Cambria" w:hAnsi="Cambria"/>
                <w:sz w:val="20"/>
                <w:szCs w:val="20"/>
              </w:rPr>
            </w:pPr>
            <w:r w:rsidRPr="00CE7609">
              <w:rPr>
                <w:rFonts w:ascii="Cambria" w:eastAsia="Book Antiqua" w:hAnsi="Cambria" w:cs="Book Antiqua"/>
                <w:b/>
                <w:sz w:val="20"/>
                <w:szCs w:val="20"/>
              </w:rPr>
              <w:t xml:space="preserve">Dönemi </w:t>
            </w:r>
            <w:r w:rsidRPr="00CE7609">
              <w:rPr>
                <w:rFonts w:ascii="Cambria" w:eastAsia="Book Antiqua" w:hAnsi="Cambria" w:cs="Book Antiqua"/>
                <w:sz w:val="20"/>
                <w:szCs w:val="20"/>
              </w:rPr>
              <w:t xml:space="preserve"> </w:t>
            </w:r>
          </w:p>
        </w:tc>
        <w:tc>
          <w:tcPr>
            <w:tcW w:w="2654" w:type="dxa"/>
            <w:tcBorders>
              <w:top w:val="single" w:sz="4" w:space="0" w:color="000000"/>
              <w:left w:val="single" w:sz="4" w:space="0" w:color="000000"/>
              <w:bottom w:val="single" w:sz="4" w:space="0" w:color="000000"/>
              <w:right w:val="single" w:sz="4" w:space="0" w:color="000000"/>
            </w:tcBorders>
          </w:tcPr>
          <w:p w:rsidR="00E40103" w:rsidRPr="00CE7609" w:rsidRDefault="00E40103" w:rsidP="00E40103">
            <w:pPr>
              <w:rPr>
                <w:rFonts w:ascii="Cambria" w:hAnsi="Cambria"/>
                <w:sz w:val="20"/>
                <w:szCs w:val="20"/>
              </w:rPr>
            </w:pPr>
            <w:r w:rsidRPr="00CE7609">
              <w:rPr>
                <w:rFonts w:ascii="Cambria" w:eastAsia="Book Antiqua" w:hAnsi="Cambria" w:cs="Book Antiqua"/>
                <w:sz w:val="20"/>
                <w:szCs w:val="20"/>
              </w:rPr>
              <w:t xml:space="preserve">İzleyen yılın Şubat ayı sonuna kadar  </w:t>
            </w:r>
          </w:p>
        </w:tc>
        <w:tc>
          <w:tcPr>
            <w:tcW w:w="4910" w:type="dxa"/>
            <w:tcBorders>
              <w:top w:val="single" w:sz="4" w:space="0" w:color="000000"/>
              <w:left w:val="single" w:sz="4" w:space="0" w:color="000000"/>
              <w:bottom w:val="single" w:sz="4" w:space="0" w:color="000000"/>
              <w:right w:val="single" w:sz="4" w:space="0" w:color="000000"/>
            </w:tcBorders>
          </w:tcPr>
          <w:p w:rsidR="00E40103" w:rsidRPr="00CE7609" w:rsidRDefault="00E40103" w:rsidP="00E40103">
            <w:pPr>
              <w:rPr>
                <w:rFonts w:ascii="Cambria" w:hAnsi="Cambria"/>
                <w:sz w:val="20"/>
                <w:szCs w:val="20"/>
              </w:rPr>
            </w:pPr>
            <w:r w:rsidRPr="00CE7609">
              <w:rPr>
                <w:rFonts w:ascii="Cambria" w:eastAsia="Book Antiqua" w:hAnsi="Cambria" w:cs="Book Antiqua"/>
                <w:sz w:val="20"/>
                <w:szCs w:val="20"/>
              </w:rPr>
              <w:t xml:space="preserve">Gösterge hedeflerinden sapmaların ve sapma nedenlerin değerlendirilerek gerekli Stratejilerin alınması  </w:t>
            </w:r>
          </w:p>
        </w:tc>
        <w:tc>
          <w:tcPr>
            <w:tcW w:w="3247" w:type="dxa"/>
            <w:tcBorders>
              <w:top w:val="single" w:sz="4" w:space="0" w:color="000000"/>
              <w:left w:val="single" w:sz="4" w:space="0" w:color="000000"/>
              <w:bottom w:val="single" w:sz="4" w:space="0" w:color="000000"/>
              <w:right w:val="single" w:sz="4" w:space="0" w:color="000000"/>
            </w:tcBorders>
          </w:tcPr>
          <w:p w:rsidR="00E40103" w:rsidRPr="00CE7609" w:rsidRDefault="00E40103" w:rsidP="00E40103">
            <w:pPr>
              <w:rPr>
                <w:rFonts w:ascii="Cambria" w:hAnsi="Cambria"/>
                <w:sz w:val="20"/>
                <w:szCs w:val="20"/>
              </w:rPr>
            </w:pPr>
            <w:r w:rsidRPr="00CE7609">
              <w:rPr>
                <w:rFonts w:ascii="Cambria" w:eastAsia="Book Antiqua" w:hAnsi="Cambria" w:cs="Book Antiqua"/>
                <w:sz w:val="20"/>
                <w:szCs w:val="20"/>
              </w:rPr>
              <w:t xml:space="preserve">Bir yıllık dönem  </w:t>
            </w:r>
          </w:p>
        </w:tc>
      </w:tr>
    </w:tbl>
    <w:p w:rsidR="00E40103" w:rsidRPr="00E40103" w:rsidRDefault="00E40103" w:rsidP="00C265DB">
      <w:pPr>
        <w:spacing w:after="484"/>
      </w:pPr>
    </w:p>
    <w:p w:rsidR="00E40103" w:rsidRPr="00E64A21" w:rsidRDefault="00E40103" w:rsidP="00E40103">
      <w:pPr>
        <w:spacing w:after="3"/>
        <w:rPr>
          <w:rFonts w:ascii="Cambria" w:hAnsi="Cambria"/>
          <w:color w:val="FF0000"/>
          <w:sz w:val="20"/>
          <w:szCs w:val="20"/>
        </w:rPr>
      </w:pPr>
      <w:r w:rsidRPr="00E64A21">
        <w:rPr>
          <w:rFonts w:ascii="Cambria" w:eastAsia="Times New Roman" w:hAnsi="Cambria" w:cs="Times New Roman"/>
          <w:b/>
          <w:color w:val="FF0000"/>
          <w:sz w:val="20"/>
          <w:szCs w:val="20"/>
        </w:rPr>
        <w:t xml:space="preserve">EKLER: </w:t>
      </w:r>
    </w:p>
    <w:p w:rsidR="00E40103" w:rsidRPr="00E41275" w:rsidRDefault="00E40103" w:rsidP="004918F4">
      <w:pPr>
        <w:numPr>
          <w:ilvl w:val="0"/>
          <w:numId w:val="49"/>
        </w:numPr>
        <w:spacing w:after="325"/>
        <w:ind w:left="708" w:hanging="348"/>
        <w:rPr>
          <w:rFonts w:ascii="Cambria" w:hAnsi="Cambria"/>
          <w:b/>
          <w:sz w:val="20"/>
          <w:szCs w:val="20"/>
        </w:rPr>
      </w:pPr>
      <w:r w:rsidRPr="00FA574C">
        <w:rPr>
          <w:rFonts w:ascii="Cambria" w:eastAsia="Book Antiqua" w:hAnsi="Cambria" w:cs="Book Antiqua"/>
          <w:b/>
          <w:sz w:val="20"/>
          <w:szCs w:val="20"/>
        </w:rPr>
        <w:t xml:space="preserve">Kesinlikle </w:t>
      </w:r>
      <w:proofErr w:type="gramStart"/>
      <w:r w:rsidRPr="00FA574C">
        <w:rPr>
          <w:rFonts w:ascii="Cambria" w:eastAsia="Book Antiqua" w:hAnsi="Cambria" w:cs="Book Antiqua"/>
          <w:b/>
          <w:sz w:val="20"/>
          <w:szCs w:val="20"/>
        </w:rPr>
        <w:t>Katılmıyorum</w:t>
      </w:r>
      <w:r w:rsidR="00FA574C">
        <w:rPr>
          <w:rFonts w:ascii="Cambria" w:eastAsia="Book Antiqua" w:hAnsi="Cambria" w:cs="Book Antiqua"/>
          <w:b/>
          <w:sz w:val="20"/>
          <w:szCs w:val="20"/>
        </w:rPr>
        <w:t xml:space="preserve"> </w:t>
      </w:r>
      <w:r w:rsidRPr="00FA574C">
        <w:rPr>
          <w:rFonts w:ascii="Cambria" w:eastAsia="Book Antiqua" w:hAnsi="Cambria" w:cs="Book Antiqua"/>
          <w:b/>
          <w:sz w:val="20"/>
          <w:szCs w:val="20"/>
        </w:rPr>
        <w:t xml:space="preserve"> </w:t>
      </w:r>
      <w:r w:rsidR="00FA574C" w:rsidRPr="00FA574C">
        <w:rPr>
          <w:rFonts w:ascii="Cambria" w:hAnsi="Cambria"/>
          <w:b/>
          <w:sz w:val="20"/>
          <w:szCs w:val="20"/>
        </w:rPr>
        <w:t xml:space="preserve"> 2</w:t>
      </w:r>
      <w:proofErr w:type="gramEnd"/>
      <w:r w:rsidR="00FA574C" w:rsidRPr="00FA574C">
        <w:rPr>
          <w:rFonts w:ascii="Cambria" w:hAnsi="Cambria"/>
          <w:b/>
          <w:sz w:val="20"/>
          <w:szCs w:val="20"/>
        </w:rPr>
        <w:t xml:space="preserve">. </w:t>
      </w:r>
      <w:r w:rsidRPr="00FA574C">
        <w:rPr>
          <w:rFonts w:ascii="Cambria" w:eastAsia="Book Antiqua" w:hAnsi="Cambria" w:cs="Book Antiqua"/>
          <w:b/>
          <w:sz w:val="20"/>
          <w:szCs w:val="20"/>
        </w:rPr>
        <w:t xml:space="preserve">Katılmıyorum </w:t>
      </w:r>
      <w:r w:rsidR="00FA574C" w:rsidRPr="00FA574C">
        <w:rPr>
          <w:rFonts w:ascii="Cambria" w:hAnsi="Cambria"/>
          <w:b/>
          <w:sz w:val="20"/>
          <w:szCs w:val="20"/>
        </w:rPr>
        <w:t xml:space="preserve"> </w:t>
      </w:r>
      <w:r w:rsidR="00FA574C">
        <w:rPr>
          <w:rFonts w:ascii="Cambria" w:hAnsi="Cambria"/>
          <w:b/>
          <w:sz w:val="20"/>
          <w:szCs w:val="20"/>
        </w:rPr>
        <w:t xml:space="preserve"> </w:t>
      </w:r>
      <w:r w:rsidR="00FA574C" w:rsidRPr="00FA574C">
        <w:rPr>
          <w:rFonts w:ascii="Cambria" w:hAnsi="Cambria"/>
          <w:b/>
          <w:sz w:val="20"/>
          <w:szCs w:val="20"/>
        </w:rPr>
        <w:t xml:space="preserve">3. </w:t>
      </w:r>
      <w:r w:rsidRPr="00FA574C">
        <w:rPr>
          <w:rFonts w:ascii="Cambria" w:eastAsia="Book Antiqua" w:hAnsi="Cambria" w:cs="Book Antiqua"/>
          <w:b/>
          <w:sz w:val="20"/>
          <w:szCs w:val="20"/>
        </w:rPr>
        <w:t xml:space="preserve">Kararsızım </w:t>
      </w:r>
      <w:r w:rsidR="00FA574C" w:rsidRPr="00FA574C">
        <w:rPr>
          <w:rFonts w:ascii="Cambria" w:hAnsi="Cambria"/>
          <w:b/>
          <w:sz w:val="20"/>
          <w:szCs w:val="20"/>
        </w:rPr>
        <w:t xml:space="preserve"> </w:t>
      </w:r>
      <w:r w:rsidR="00FA574C">
        <w:rPr>
          <w:rFonts w:ascii="Cambria" w:hAnsi="Cambria"/>
          <w:b/>
          <w:sz w:val="20"/>
          <w:szCs w:val="20"/>
        </w:rPr>
        <w:t xml:space="preserve"> </w:t>
      </w:r>
      <w:r w:rsidR="00FA574C" w:rsidRPr="00FA574C">
        <w:rPr>
          <w:rFonts w:ascii="Cambria" w:hAnsi="Cambria"/>
          <w:b/>
          <w:sz w:val="20"/>
          <w:szCs w:val="20"/>
        </w:rPr>
        <w:t xml:space="preserve">4. </w:t>
      </w:r>
      <w:r w:rsidR="00890310" w:rsidRPr="00FA574C">
        <w:rPr>
          <w:rFonts w:ascii="Cambria" w:eastAsia="Book Antiqua" w:hAnsi="Cambria" w:cs="Book Antiqua"/>
          <w:b/>
          <w:sz w:val="20"/>
          <w:szCs w:val="20"/>
        </w:rPr>
        <w:t>Katılıyorum</w:t>
      </w:r>
      <w:r w:rsidR="00FA574C" w:rsidRPr="00FA574C">
        <w:rPr>
          <w:rFonts w:ascii="Cambria" w:hAnsi="Cambria"/>
          <w:b/>
          <w:sz w:val="20"/>
          <w:szCs w:val="20"/>
        </w:rPr>
        <w:t xml:space="preserve"> </w:t>
      </w:r>
      <w:r w:rsidR="00FA574C">
        <w:rPr>
          <w:rFonts w:ascii="Cambria" w:hAnsi="Cambria"/>
          <w:b/>
          <w:sz w:val="20"/>
          <w:szCs w:val="20"/>
        </w:rPr>
        <w:t xml:space="preserve"> </w:t>
      </w:r>
      <w:r w:rsidR="00FA574C" w:rsidRPr="00FA574C">
        <w:rPr>
          <w:rFonts w:ascii="Cambria" w:hAnsi="Cambria"/>
          <w:b/>
          <w:sz w:val="20"/>
          <w:szCs w:val="20"/>
        </w:rPr>
        <w:t xml:space="preserve">5. </w:t>
      </w:r>
      <w:r w:rsidR="00890310" w:rsidRPr="00FA574C">
        <w:rPr>
          <w:rFonts w:ascii="Cambria" w:eastAsia="Book Antiqua" w:hAnsi="Cambria" w:cs="Book Antiqua"/>
          <w:b/>
          <w:sz w:val="20"/>
          <w:szCs w:val="20"/>
        </w:rPr>
        <w:t>Kesinlikle Katılıyorum</w:t>
      </w:r>
    </w:p>
    <w:p w:rsidR="00E41275" w:rsidRPr="00E41275" w:rsidRDefault="00E41275" w:rsidP="00E41275">
      <w:pPr>
        <w:spacing w:after="325"/>
        <w:ind w:left="708"/>
        <w:rPr>
          <w:rFonts w:ascii="Cambria" w:hAnsi="Cambria"/>
          <w:sz w:val="20"/>
          <w:szCs w:val="20"/>
        </w:rPr>
      </w:pPr>
      <w:r w:rsidRPr="00E41275">
        <w:rPr>
          <w:rFonts w:ascii="Cambria" w:eastAsia="Book Antiqua" w:hAnsi="Cambria" w:cs="Book Antiqua"/>
          <w:sz w:val="20"/>
          <w:szCs w:val="20"/>
        </w:rPr>
        <w:t>Anketimiz 50 öğrenci velisinin geri dönüşümü ile gerçekleşmiştir.</w:t>
      </w:r>
    </w:p>
    <w:tbl>
      <w:tblPr>
        <w:tblStyle w:val="TableGrid"/>
        <w:tblW w:w="11763" w:type="dxa"/>
        <w:tblInd w:w="-144" w:type="dxa"/>
        <w:tblCellMar>
          <w:top w:w="39" w:type="dxa"/>
          <w:left w:w="106" w:type="dxa"/>
        </w:tblCellMar>
        <w:tblLook w:val="04A0" w:firstRow="1" w:lastRow="0" w:firstColumn="1" w:lastColumn="0" w:noHBand="0" w:noVBand="1"/>
      </w:tblPr>
      <w:tblGrid>
        <w:gridCol w:w="560"/>
        <w:gridCol w:w="6940"/>
        <w:gridCol w:w="584"/>
        <w:gridCol w:w="522"/>
        <w:gridCol w:w="609"/>
        <w:gridCol w:w="584"/>
        <w:gridCol w:w="695"/>
        <w:gridCol w:w="1269"/>
      </w:tblGrid>
      <w:tr w:rsidR="00F53CE1" w:rsidTr="00F53CE1">
        <w:trPr>
          <w:trHeight w:val="1393"/>
        </w:trPr>
        <w:tc>
          <w:tcPr>
            <w:tcW w:w="56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F53CE1" w:rsidRDefault="00F53CE1" w:rsidP="00A43152">
            <w:pPr>
              <w:spacing w:after="45" w:line="259" w:lineRule="auto"/>
              <w:ind w:left="2"/>
            </w:pPr>
          </w:p>
          <w:p w:rsidR="00F53CE1" w:rsidRDefault="00F53CE1" w:rsidP="00A43152">
            <w:pPr>
              <w:spacing w:after="45" w:line="259" w:lineRule="auto"/>
              <w:ind w:left="2"/>
            </w:pPr>
            <w:r>
              <w:rPr>
                <w:b/>
              </w:rPr>
              <w:t xml:space="preserve"> </w:t>
            </w:r>
          </w:p>
          <w:p w:rsidR="00F53CE1" w:rsidRDefault="00F53CE1" w:rsidP="00A43152">
            <w:pPr>
              <w:spacing w:after="45" w:line="259" w:lineRule="auto"/>
              <w:ind w:left="2"/>
            </w:pPr>
          </w:p>
          <w:p w:rsidR="00F53CE1" w:rsidRDefault="00F53CE1" w:rsidP="00A43152">
            <w:pPr>
              <w:spacing w:line="259" w:lineRule="auto"/>
              <w:ind w:left="2"/>
            </w:pPr>
            <w:r>
              <w:rPr>
                <w:b/>
                <w:sz w:val="20"/>
              </w:rPr>
              <w:t>NO</w:t>
            </w:r>
            <w:r>
              <w:rPr>
                <w:rFonts w:ascii="Book Antiqua" w:eastAsia="Book Antiqua" w:hAnsi="Book Antiqua" w:cs="Book Antiqua"/>
              </w:rPr>
              <w:t xml:space="preserve"> </w:t>
            </w:r>
          </w:p>
        </w:tc>
        <w:tc>
          <w:tcPr>
            <w:tcW w:w="694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F53CE1" w:rsidRDefault="00F53CE1" w:rsidP="00A43152">
            <w:pPr>
              <w:spacing w:line="259" w:lineRule="auto"/>
              <w:ind w:right="67"/>
              <w:jc w:val="center"/>
            </w:pPr>
            <w:r>
              <w:rPr>
                <w:b/>
                <w:sz w:val="20"/>
              </w:rPr>
              <w:t xml:space="preserve"> </w:t>
            </w:r>
          </w:p>
          <w:p w:rsidR="00F53CE1" w:rsidRDefault="00F53CE1" w:rsidP="00A43152">
            <w:pPr>
              <w:spacing w:line="259" w:lineRule="auto"/>
              <w:ind w:right="67"/>
              <w:jc w:val="center"/>
            </w:pPr>
            <w:r>
              <w:rPr>
                <w:b/>
                <w:sz w:val="20"/>
              </w:rPr>
              <w:t xml:space="preserve"> </w:t>
            </w:r>
          </w:p>
          <w:p w:rsidR="00F53CE1" w:rsidRDefault="00F53CE1" w:rsidP="00A43152">
            <w:pPr>
              <w:spacing w:line="259" w:lineRule="auto"/>
              <w:ind w:right="112"/>
              <w:jc w:val="center"/>
            </w:pPr>
            <w:r>
              <w:rPr>
                <w:b/>
                <w:sz w:val="20"/>
              </w:rPr>
              <w:t xml:space="preserve">VELİLER İÇİN </w:t>
            </w:r>
          </w:p>
          <w:p w:rsidR="00F53CE1" w:rsidRDefault="00F53CE1" w:rsidP="00A43152">
            <w:pPr>
              <w:spacing w:line="259" w:lineRule="auto"/>
              <w:ind w:right="67"/>
              <w:jc w:val="center"/>
            </w:pPr>
            <w:r>
              <w:rPr>
                <w:b/>
                <w:sz w:val="20"/>
              </w:rPr>
              <w:t xml:space="preserve">    </w:t>
            </w:r>
          </w:p>
          <w:p w:rsidR="00F53CE1" w:rsidRDefault="00F53CE1" w:rsidP="00A43152">
            <w:pPr>
              <w:spacing w:line="259" w:lineRule="auto"/>
              <w:ind w:right="113"/>
              <w:jc w:val="center"/>
            </w:pPr>
            <w:r>
              <w:rPr>
                <w:b/>
                <w:sz w:val="20"/>
              </w:rPr>
              <w:t xml:space="preserve">KONU BAŞLIKLARI </w:t>
            </w:r>
          </w:p>
        </w:tc>
        <w:tc>
          <w:tcPr>
            <w:tcW w:w="58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F53CE1" w:rsidRDefault="00F53CE1" w:rsidP="00A43152">
            <w:pPr>
              <w:spacing w:line="259" w:lineRule="auto"/>
              <w:ind w:left="39" w:right="-18"/>
            </w:pPr>
            <w:r>
              <w:rPr>
                <w:noProof/>
              </w:rPr>
              <mc:AlternateContent>
                <mc:Choice Requires="wpg">
                  <w:drawing>
                    <wp:inline distT="0" distB="0" distL="0" distR="0" wp14:anchorId="4C03F010" wp14:editId="4E1D798B">
                      <wp:extent cx="278892" cy="734964"/>
                      <wp:effectExtent l="0" t="0" r="0" b="0"/>
                      <wp:docPr id="155237" name="Group 155237"/>
                      <wp:cNvGraphicFramePr/>
                      <a:graphic xmlns:a="http://schemas.openxmlformats.org/drawingml/2006/main">
                        <a:graphicData uri="http://schemas.microsoft.com/office/word/2010/wordprocessingGroup">
                          <wpg:wgp>
                            <wpg:cNvGrpSpPr/>
                            <wpg:grpSpPr>
                              <a:xfrm>
                                <a:off x="0" y="0"/>
                                <a:ext cx="278892" cy="734964"/>
                                <a:chOff x="0" y="0"/>
                                <a:chExt cx="278892" cy="734964"/>
                              </a:xfrm>
                            </wpg:grpSpPr>
                            <wps:wsp>
                              <wps:cNvPr id="17486" name="Rectangle 17486"/>
                              <wps:cNvSpPr/>
                              <wps:spPr>
                                <a:xfrm rot="-5399999">
                                  <a:off x="-325457" y="241273"/>
                                  <a:ext cx="819150" cy="168234"/>
                                </a:xfrm>
                                <a:prstGeom prst="rect">
                                  <a:avLst/>
                                </a:prstGeom>
                                <a:ln>
                                  <a:noFill/>
                                </a:ln>
                              </wps:spPr>
                              <wps:txbx>
                                <w:txbxContent>
                                  <w:p w:rsidR="00A5396C" w:rsidRDefault="00A5396C" w:rsidP="00890310">
                                    <w:r>
                                      <w:rPr>
                                        <w:b/>
                                        <w:sz w:val="20"/>
                                      </w:rPr>
                                      <w:t xml:space="preserve">Kesinlikle </w:t>
                                    </w:r>
                                  </w:p>
                                </w:txbxContent>
                              </wps:txbx>
                              <wps:bodyPr horzOverflow="overflow" vert="horz" lIns="0" tIns="0" rIns="0" bIns="0" rtlCol="0">
                                <a:noAutofit/>
                              </wps:bodyPr>
                            </wps:wsp>
                            <wps:wsp>
                              <wps:cNvPr id="17487" name="Rectangle 17487"/>
                              <wps:cNvSpPr/>
                              <wps:spPr>
                                <a:xfrm rot="-5399999">
                                  <a:off x="-232974" y="181356"/>
                                  <a:ext cx="938983" cy="168234"/>
                                </a:xfrm>
                                <a:prstGeom prst="rect">
                                  <a:avLst/>
                                </a:prstGeom>
                                <a:ln>
                                  <a:noFill/>
                                </a:ln>
                              </wps:spPr>
                              <wps:txbx>
                                <w:txbxContent>
                                  <w:p w:rsidR="00A5396C" w:rsidRDefault="00A5396C" w:rsidP="00890310">
                                    <w:r>
                                      <w:rPr>
                                        <w:b/>
                                        <w:sz w:val="20"/>
                                      </w:rPr>
                                      <w:t>Katılıyorum</w:t>
                                    </w:r>
                                  </w:p>
                                </w:txbxContent>
                              </wps:txbx>
                              <wps:bodyPr horzOverflow="overflow" vert="horz" lIns="0" tIns="0" rIns="0" bIns="0" rtlCol="0">
                                <a:noAutofit/>
                              </wps:bodyPr>
                            </wps:wsp>
                            <wps:wsp>
                              <wps:cNvPr id="17488" name="Rectangle 17488"/>
                              <wps:cNvSpPr/>
                              <wps:spPr>
                                <a:xfrm rot="-5399999">
                                  <a:off x="218011" y="-74793"/>
                                  <a:ext cx="37012" cy="168234"/>
                                </a:xfrm>
                                <a:prstGeom prst="rect">
                                  <a:avLst/>
                                </a:prstGeom>
                                <a:ln>
                                  <a:noFill/>
                                </a:ln>
                              </wps:spPr>
                              <wps:txbx>
                                <w:txbxContent>
                                  <w:p w:rsidR="00A5396C" w:rsidRDefault="00A5396C" w:rsidP="00890310">
                                    <w:r>
                                      <w:rPr>
                                        <w:b/>
                                        <w:sz w:val="20"/>
                                      </w:rPr>
                                      <w:t xml:space="preserve"> </w:t>
                                    </w:r>
                                  </w:p>
                                </w:txbxContent>
                              </wps:txbx>
                              <wps:bodyPr horzOverflow="overflow" vert="horz" lIns="0" tIns="0" rIns="0" bIns="0" rtlCol="0">
                                <a:noAutofit/>
                              </wps:bodyPr>
                            </wps:wsp>
                          </wpg:wgp>
                        </a:graphicData>
                      </a:graphic>
                    </wp:inline>
                  </w:drawing>
                </mc:Choice>
                <mc:Fallback>
                  <w:pict>
                    <v:group w14:anchorId="4C03F010" id="Group 155237" o:spid="_x0000_s1077" style="width:21.95pt;height:57.85pt;mso-position-horizontal-relative:char;mso-position-vertical-relative:line" coordsize="2788,7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">
                      <v:rect id="Rectangle 17486" o:spid="_x0000_s1078" style="position:absolute;left:-3254;top:2413;width:8190;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" filled="f" stroked="f">
                        <v:textbox inset="0,0,0,0">
                          <w:txbxContent>
                            <w:p w:rsidR="00A5396C" w:rsidRDefault="00A5396C" w:rsidP="00890310">
                              <w:r>
                                <w:rPr>
                                  <w:b/>
                                  <w:sz w:val="20"/>
                                </w:rPr>
                                <w:t xml:space="preserve">Kesinlikle </w:t>
                              </w:r>
                            </w:p>
                          </w:txbxContent>
                        </v:textbox>
                      </v:rect>
                      <v:rect id="Rectangle 17487" o:spid="_x0000_s1079" style="position:absolute;left:-2330;top:1814;width:938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" filled="f" stroked="f">
                        <v:textbox inset="0,0,0,0">
                          <w:txbxContent>
                            <w:p w:rsidR="00A5396C" w:rsidRDefault="00A5396C" w:rsidP="00890310">
                              <w:r>
                                <w:rPr>
                                  <w:b/>
                                  <w:sz w:val="20"/>
                                </w:rPr>
                                <w:t>Katılıyorum</w:t>
                              </w:r>
                            </w:p>
                          </w:txbxContent>
                        </v:textbox>
                      </v:rect>
                      <v:rect id="Rectangle 17488" o:spid="_x0000_s1080" style="position:absolute;left:2180;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" filled="f" stroked="f">
                        <v:textbox inset="0,0,0,0">
                          <w:txbxContent>
                            <w:p w:rsidR="00A5396C" w:rsidRDefault="00A5396C" w:rsidP="00890310">
                              <w:r>
                                <w:rPr>
                                  <w:b/>
                                  <w:sz w:val="20"/>
                                </w:rPr>
                                <w:t xml:space="preserve"> </w:t>
                              </w:r>
                            </w:p>
                          </w:txbxContent>
                        </v:textbox>
                      </v:rect>
                      <w10:anchorlock/>
                    </v:group>
                  </w:pict>
                </mc:Fallback>
              </mc:AlternateContent>
            </w:r>
          </w:p>
        </w:tc>
        <w:tc>
          <w:tcPr>
            <w:tcW w:w="522"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F53CE1" w:rsidRDefault="00F53CE1" w:rsidP="00A43152">
            <w:pPr>
              <w:spacing w:line="259" w:lineRule="auto"/>
              <w:ind w:left="73"/>
            </w:pPr>
            <w:r>
              <w:rPr>
                <w:noProof/>
              </w:rPr>
              <mc:AlternateContent>
                <mc:Choice Requires="wpg">
                  <w:drawing>
                    <wp:inline distT="0" distB="0" distL="0" distR="0" wp14:anchorId="5BCC9A44" wp14:editId="53471B90">
                      <wp:extent cx="126492" cy="734964"/>
                      <wp:effectExtent l="0" t="0" r="0" b="0"/>
                      <wp:docPr id="155260" name="Group 155260"/>
                      <wp:cNvGraphicFramePr/>
                      <a:graphic xmlns:a="http://schemas.openxmlformats.org/drawingml/2006/main">
                        <a:graphicData uri="http://schemas.microsoft.com/office/word/2010/wordprocessingGroup">
                          <wpg:wgp>
                            <wpg:cNvGrpSpPr/>
                            <wpg:grpSpPr>
                              <a:xfrm>
                                <a:off x="0" y="0"/>
                                <a:ext cx="126492" cy="734964"/>
                                <a:chOff x="0" y="0"/>
                                <a:chExt cx="126492" cy="734964"/>
                              </a:xfrm>
                            </wpg:grpSpPr>
                            <wps:wsp>
                              <wps:cNvPr id="17489" name="Rectangle 17489"/>
                              <wps:cNvSpPr/>
                              <wps:spPr>
                                <a:xfrm rot="-5399999">
                                  <a:off x="-385374" y="181356"/>
                                  <a:ext cx="938983" cy="168234"/>
                                </a:xfrm>
                                <a:prstGeom prst="rect">
                                  <a:avLst/>
                                </a:prstGeom>
                                <a:ln>
                                  <a:noFill/>
                                </a:ln>
                              </wps:spPr>
                              <wps:txbx>
                                <w:txbxContent>
                                  <w:p w:rsidR="00A5396C" w:rsidRDefault="00A5396C" w:rsidP="00890310">
                                    <w:r>
                                      <w:rPr>
                                        <w:b/>
                                        <w:sz w:val="20"/>
                                      </w:rPr>
                                      <w:t>Katılıyorum</w:t>
                                    </w:r>
                                  </w:p>
                                </w:txbxContent>
                              </wps:txbx>
                              <wps:bodyPr horzOverflow="overflow" vert="horz" lIns="0" tIns="0" rIns="0" bIns="0" rtlCol="0">
                                <a:noAutofit/>
                              </wps:bodyPr>
                            </wps:wsp>
                            <wps:wsp>
                              <wps:cNvPr id="17490" name="Rectangle 17490"/>
                              <wps:cNvSpPr/>
                              <wps:spPr>
                                <a:xfrm rot="-5399999">
                                  <a:off x="65611" y="-74793"/>
                                  <a:ext cx="37012" cy="168234"/>
                                </a:xfrm>
                                <a:prstGeom prst="rect">
                                  <a:avLst/>
                                </a:prstGeom>
                                <a:ln>
                                  <a:noFill/>
                                </a:ln>
                              </wps:spPr>
                              <wps:txbx>
                                <w:txbxContent>
                                  <w:p w:rsidR="00A5396C" w:rsidRDefault="00A5396C" w:rsidP="00890310">
                                    <w:r>
                                      <w:rPr>
                                        <w:b/>
                                        <w:sz w:val="20"/>
                                      </w:rPr>
                                      <w:t xml:space="preserve"> </w:t>
                                    </w:r>
                                  </w:p>
                                </w:txbxContent>
                              </wps:txbx>
                              <wps:bodyPr horzOverflow="overflow" vert="horz" lIns="0" tIns="0" rIns="0" bIns="0" rtlCol="0">
                                <a:noAutofit/>
                              </wps:bodyPr>
                            </wps:wsp>
                          </wpg:wgp>
                        </a:graphicData>
                      </a:graphic>
                    </wp:inline>
                  </w:drawing>
                </mc:Choice>
                <mc:Fallback>
                  <w:pict>
                    <v:group w14:anchorId="5BCC9A44" id="Group 155260" o:spid="_x0000_s1081" style="width:9.95pt;height:57.85pt;mso-position-horizontal-relative:char;mso-position-vertical-relative:line" coordsize="1264,7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">
                      <v:rect id="Rectangle 17489" o:spid="_x0000_s1082" style="position:absolute;left:-3854;top:1814;width:938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" filled="f" stroked="f">
                        <v:textbox inset="0,0,0,0">
                          <w:txbxContent>
                            <w:p w:rsidR="00A5396C" w:rsidRDefault="00A5396C" w:rsidP="00890310">
                              <w:r>
                                <w:rPr>
                                  <w:b/>
                                  <w:sz w:val="20"/>
                                </w:rPr>
                                <w:t>Katılıyorum</w:t>
                              </w:r>
                            </w:p>
                          </w:txbxContent>
                        </v:textbox>
                      </v:rect>
                      <v:rect id="Rectangle 17490" o:spid="_x0000_s1083"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" filled="f" stroked="f">
                        <v:textbox inset="0,0,0,0">
                          <w:txbxContent>
                            <w:p w:rsidR="00A5396C" w:rsidRDefault="00A5396C" w:rsidP="00890310">
                              <w:r>
                                <w:rPr>
                                  <w:b/>
                                  <w:sz w:val="20"/>
                                </w:rPr>
                                <w:t xml:space="preserve"> </w:t>
                              </w:r>
                            </w:p>
                          </w:txbxContent>
                        </v:textbox>
                      </v:rect>
                      <w10:anchorlock/>
                    </v:group>
                  </w:pict>
                </mc:Fallback>
              </mc:AlternateContent>
            </w:r>
          </w:p>
        </w:tc>
        <w:tc>
          <w:tcPr>
            <w:tcW w:w="609"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rsidR="00F53CE1" w:rsidRDefault="00F53CE1" w:rsidP="00A43152">
            <w:pPr>
              <w:spacing w:line="259" w:lineRule="auto"/>
              <w:ind w:left="44"/>
            </w:pPr>
            <w:r>
              <w:rPr>
                <w:noProof/>
              </w:rPr>
              <mc:AlternateContent>
                <mc:Choice Requires="wpg">
                  <w:drawing>
                    <wp:inline distT="0" distB="0" distL="0" distR="0" wp14:anchorId="69F93CA0" wp14:editId="1997B3BF">
                      <wp:extent cx="126492" cy="680100"/>
                      <wp:effectExtent l="0" t="0" r="0" b="0"/>
                      <wp:docPr id="155281" name="Group 155281"/>
                      <wp:cNvGraphicFramePr/>
                      <a:graphic xmlns:a="http://schemas.openxmlformats.org/drawingml/2006/main">
                        <a:graphicData uri="http://schemas.microsoft.com/office/word/2010/wordprocessingGroup">
                          <wpg:wgp>
                            <wpg:cNvGrpSpPr/>
                            <wpg:grpSpPr>
                              <a:xfrm>
                                <a:off x="0" y="0"/>
                                <a:ext cx="126492" cy="680100"/>
                                <a:chOff x="0" y="0"/>
                                <a:chExt cx="126492" cy="680100"/>
                              </a:xfrm>
                            </wpg:grpSpPr>
                            <wps:wsp>
                              <wps:cNvPr id="17491" name="Rectangle 17491"/>
                              <wps:cNvSpPr/>
                              <wps:spPr>
                                <a:xfrm rot="-5399999">
                                  <a:off x="-348387" y="163478"/>
                                  <a:ext cx="865010" cy="168234"/>
                                </a:xfrm>
                                <a:prstGeom prst="rect">
                                  <a:avLst/>
                                </a:prstGeom>
                                <a:ln>
                                  <a:noFill/>
                                </a:ln>
                              </wps:spPr>
                              <wps:txbx>
                                <w:txbxContent>
                                  <w:p w:rsidR="00A5396C" w:rsidRDefault="00A5396C" w:rsidP="00890310">
                                    <w:r>
                                      <w:rPr>
                                        <w:b/>
                                        <w:sz w:val="20"/>
                                      </w:rPr>
                                      <w:t>Kararsızım</w:t>
                                    </w:r>
                                  </w:p>
                                </w:txbxContent>
                              </wps:txbx>
                              <wps:bodyPr horzOverflow="overflow" vert="horz" lIns="0" tIns="0" rIns="0" bIns="0" rtlCol="0">
                                <a:noAutofit/>
                              </wps:bodyPr>
                            </wps:wsp>
                            <wps:wsp>
                              <wps:cNvPr id="17492" name="Rectangle 17492"/>
                              <wps:cNvSpPr/>
                              <wps:spPr>
                                <a:xfrm rot="-5399999">
                                  <a:off x="65612" y="-74794"/>
                                  <a:ext cx="37012" cy="168234"/>
                                </a:xfrm>
                                <a:prstGeom prst="rect">
                                  <a:avLst/>
                                </a:prstGeom>
                                <a:ln>
                                  <a:noFill/>
                                </a:ln>
                              </wps:spPr>
                              <wps:txbx>
                                <w:txbxContent>
                                  <w:p w:rsidR="00A5396C" w:rsidRDefault="00A5396C" w:rsidP="00890310">
                                    <w:r>
                                      <w:rPr>
                                        <w:b/>
                                        <w:sz w:val="20"/>
                                      </w:rPr>
                                      <w:t xml:space="preserve"> </w:t>
                                    </w:r>
                                  </w:p>
                                </w:txbxContent>
                              </wps:txbx>
                              <wps:bodyPr horzOverflow="overflow" vert="horz" lIns="0" tIns="0" rIns="0" bIns="0" rtlCol="0">
                                <a:noAutofit/>
                              </wps:bodyPr>
                            </wps:wsp>
                          </wpg:wgp>
                        </a:graphicData>
                      </a:graphic>
                    </wp:inline>
                  </w:drawing>
                </mc:Choice>
                <mc:Fallback>
                  <w:pict>
                    <v:group w14:anchorId="69F93CA0" id="Group 155281" o:spid="_x0000_s1084" style="width:9.95pt;height:53.55pt;mso-position-horizontal-relative:char;mso-position-vertical-relative:line" coordsize="1264,6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">
                      <v:rect id="Rectangle 17491" o:spid="_x0000_s1085" style="position:absolute;left:-3484;top:1635;width:8650;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" filled="f" stroked="f">
                        <v:textbox inset="0,0,0,0">
                          <w:txbxContent>
                            <w:p w:rsidR="00A5396C" w:rsidRDefault="00A5396C" w:rsidP="00890310">
                              <w:r>
                                <w:rPr>
                                  <w:b/>
                                  <w:sz w:val="20"/>
                                </w:rPr>
                                <w:t>Kararsızım</w:t>
                              </w:r>
                            </w:p>
                          </w:txbxContent>
                        </v:textbox>
                      </v:rect>
                      <v:rect id="Rectangle 17492" o:spid="_x0000_s1086"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" filled="f" stroked="f">
                        <v:textbox inset="0,0,0,0">
                          <w:txbxContent>
                            <w:p w:rsidR="00A5396C" w:rsidRDefault="00A5396C" w:rsidP="00890310">
                              <w:r>
                                <w:rPr>
                                  <w:b/>
                                  <w:sz w:val="20"/>
                                </w:rPr>
                                <w:t xml:space="preserve"> </w:t>
                              </w:r>
                            </w:p>
                          </w:txbxContent>
                        </v:textbox>
                      </v:rect>
                      <w10:anchorlock/>
                    </v:group>
                  </w:pict>
                </mc:Fallback>
              </mc:AlternateContent>
            </w:r>
          </w:p>
        </w:tc>
        <w:tc>
          <w:tcPr>
            <w:tcW w:w="58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F53CE1" w:rsidRDefault="00F53CE1" w:rsidP="00A43152">
            <w:pPr>
              <w:spacing w:line="259" w:lineRule="auto"/>
              <w:ind w:left="39" w:right="-18"/>
            </w:pPr>
            <w:r>
              <w:rPr>
                <w:noProof/>
              </w:rPr>
              <mc:AlternateContent>
                <mc:Choice Requires="wpg">
                  <w:drawing>
                    <wp:inline distT="0" distB="0" distL="0" distR="0" wp14:anchorId="6BD77642" wp14:editId="43E0B3F1">
                      <wp:extent cx="278892" cy="847741"/>
                      <wp:effectExtent l="0" t="0" r="0" b="0"/>
                      <wp:docPr id="155299" name="Group 155299"/>
                      <wp:cNvGraphicFramePr/>
                      <a:graphic xmlns:a="http://schemas.openxmlformats.org/drawingml/2006/main">
                        <a:graphicData uri="http://schemas.microsoft.com/office/word/2010/wordprocessingGroup">
                          <wpg:wgp>
                            <wpg:cNvGrpSpPr/>
                            <wpg:grpSpPr>
                              <a:xfrm>
                                <a:off x="0" y="0"/>
                                <a:ext cx="278892" cy="847741"/>
                                <a:chOff x="0" y="0"/>
                                <a:chExt cx="278892" cy="847741"/>
                              </a:xfrm>
                            </wpg:grpSpPr>
                            <wps:wsp>
                              <wps:cNvPr id="17493" name="Rectangle 17493"/>
                              <wps:cNvSpPr/>
                              <wps:spPr>
                                <a:xfrm rot="-5399999">
                                  <a:off x="-325457" y="354049"/>
                                  <a:ext cx="819150" cy="168234"/>
                                </a:xfrm>
                                <a:prstGeom prst="rect">
                                  <a:avLst/>
                                </a:prstGeom>
                                <a:ln>
                                  <a:noFill/>
                                </a:ln>
                              </wps:spPr>
                              <wps:txbx>
                                <w:txbxContent>
                                  <w:p w:rsidR="00A5396C" w:rsidRDefault="00A5396C" w:rsidP="00890310">
                                    <w:r>
                                      <w:rPr>
                                        <w:b/>
                                        <w:sz w:val="20"/>
                                      </w:rPr>
                                      <w:t xml:space="preserve">Kesinlikle </w:t>
                                    </w:r>
                                  </w:p>
                                </w:txbxContent>
                              </wps:txbx>
                              <wps:bodyPr horzOverflow="overflow" vert="horz" lIns="0" tIns="0" rIns="0" bIns="0" rtlCol="0">
                                <a:noAutofit/>
                              </wps:bodyPr>
                            </wps:wsp>
                            <wps:wsp>
                              <wps:cNvPr id="17494" name="Rectangle 17494"/>
                              <wps:cNvSpPr/>
                              <wps:spPr>
                                <a:xfrm rot="-5399999">
                                  <a:off x="-307972" y="219133"/>
                                  <a:ext cx="1088981" cy="168234"/>
                                </a:xfrm>
                                <a:prstGeom prst="rect">
                                  <a:avLst/>
                                </a:prstGeom>
                                <a:ln>
                                  <a:noFill/>
                                </a:ln>
                              </wps:spPr>
                              <wps:txbx>
                                <w:txbxContent>
                                  <w:p w:rsidR="00A5396C" w:rsidRDefault="00A5396C" w:rsidP="00890310">
                                    <w:r>
                                      <w:rPr>
                                        <w:b/>
                                        <w:sz w:val="20"/>
                                      </w:rPr>
                                      <w:t>Katılmıyorum</w:t>
                                    </w:r>
                                  </w:p>
                                </w:txbxContent>
                              </wps:txbx>
                              <wps:bodyPr horzOverflow="overflow" vert="horz" lIns="0" tIns="0" rIns="0" bIns="0" rtlCol="0">
                                <a:noAutofit/>
                              </wps:bodyPr>
                            </wps:wsp>
                            <wps:wsp>
                              <wps:cNvPr id="17495" name="Rectangle 17495"/>
                              <wps:cNvSpPr/>
                              <wps:spPr>
                                <a:xfrm rot="-5399999">
                                  <a:off x="218012" y="-74793"/>
                                  <a:ext cx="37012" cy="168234"/>
                                </a:xfrm>
                                <a:prstGeom prst="rect">
                                  <a:avLst/>
                                </a:prstGeom>
                                <a:ln>
                                  <a:noFill/>
                                </a:ln>
                              </wps:spPr>
                              <wps:txbx>
                                <w:txbxContent>
                                  <w:p w:rsidR="00A5396C" w:rsidRDefault="00A5396C" w:rsidP="00890310">
                                    <w:r>
                                      <w:rPr>
                                        <w:b/>
                                        <w:sz w:val="20"/>
                                      </w:rPr>
                                      <w:t xml:space="preserve"> </w:t>
                                    </w:r>
                                  </w:p>
                                </w:txbxContent>
                              </wps:txbx>
                              <wps:bodyPr horzOverflow="overflow" vert="horz" lIns="0" tIns="0" rIns="0" bIns="0" rtlCol="0">
                                <a:noAutofit/>
                              </wps:bodyPr>
                            </wps:wsp>
                          </wpg:wgp>
                        </a:graphicData>
                      </a:graphic>
                    </wp:inline>
                  </w:drawing>
                </mc:Choice>
                <mc:Fallback>
                  <w:pict>
                    <v:group w14:anchorId="6BD77642" id="Group 155299" o:spid="_x0000_s1087" style="width:21.95pt;height:66.75pt;mso-position-horizontal-relative:char;mso-position-vertical-relative:line" coordsize="2788,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">
                      <v:rect id="Rectangle 17493" o:spid="_x0000_s1088" style="position:absolute;left:-3255;top:3540;width:8192;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" filled="f" stroked="f">
                        <v:textbox inset="0,0,0,0">
                          <w:txbxContent>
                            <w:p w:rsidR="00A5396C" w:rsidRDefault="00A5396C" w:rsidP="00890310">
                              <w:r>
                                <w:rPr>
                                  <w:b/>
                                  <w:sz w:val="20"/>
                                </w:rPr>
                                <w:t xml:space="preserve">Kesinlikle </w:t>
                              </w:r>
                            </w:p>
                          </w:txbxContent>
                        </v:textbox>
                      </v:rect>
                      <v:rect id="Rectangle 17494" o:spid="_x0000_s1089" style="position:absolute;left:-3080;top:2192;width:1088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" filled="f" stroked="f">
                        <v:textbox inset="0,0,0,0">
                          <w:txbxContent>
                            <w:p w:rsidR="00A5396C" w:rsidRDefault="00A5396C" w:rsidP="00890310">
                              <w:r>
                                <w:rPr>
                                  <w:b/>
                                  <w:sz w:val="20"/>
                                </w:rPr>
                                <w:t>Katılmıyorum</w:t>
                              </w:r>
                            </w:p>
                          </w:txbxContent>
                        </v:textbox>
                      </v:rect>
                      <v:rect id="Rectangle 17495" o:spid="_x0000_s1090" style="position:absolute;left:2180;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" filled="f" stroked="f">
                        <v:textbox inset="0,0,0,0">
                          <w:txbxContent>
                            <w:p w:rsidR="00A5396C" w:rsidRDefault="00A5396C" w:rsidP="00890310">
                              <w:r>
                                <w:rPr>
                                  <w:b/>
                                  <w:sz w:val="20"/>
                                </w:rPr>
                                <w:t xml:space="preserve"> </w:t>
                              </w:r>
                            </w:p>
                          </w:txbxContent>
                        </v:textbox>
                      </v:rect>
                      <w10:anchorlock/>
                    </v:group>
                  </w:pict>
                </mc:Fallback>
              </mc:AlternateContent>
            </w:r>
          </w:p>
        </w:tc>
        <w:tc>
          <w:tcPr>
            <w:tcW w:w="69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F53CE1" w:rsidRDefault="00F53CE1" w:rsidP="00A43152">
            <w:pPr>
              <w:spacing w:line="259" w:lineRule="auto"/>
              <w:ind w:left="95"/>
            </w:pPr>
            <w:r>
              <w:rPr>
                <w:noProof/>
              </w:rPr>
              <mc:AlternateContent>
                <mc:Choice Requires="wpg">
                  <w:drawing>
                    <wp:inline distT="0" distB="0" distL="0" distR="0" wp14:anchorId="1E640908" wp14:editId="7EBB41A2">
                      <wp:extent cx="126492" cy="847741"/>
                      <wp:effectExtent l="0" t="0" r="0" b="0"/>
                      <wp:docPr id="155311" name="Group 155311"/>
                      <wp:cNvGraphicFramePr/>
                      <a:graphic xmlns:a="http://schemas.openxmlformats.org/drawingml/2006/main">
                        <a:graphicData uri="http://schemas.microsoft.com/office/word/2010/wordprocessingGroup">
                          <wpg:wgp>
                            <wpg:cNvGrpSpPr/>
                            <wpg:grpSpPr>
                              <a:xfrm>
                                <a:off x="0" y="0"/>
                                <a:ext cx="126492" cy="847741"/>
                                <a:chOff x="0" y="0"/>
                                <a:chExt cx="126492" cy="847741"/>
                              </a:xfrm>
                            </wpg:grpSpPr>
                            <wps:wsp>
                              <wps:cNvPr id="17496" name="Rectangle 17496"/>
                              <wps:cNvSpPr/>
                              <wps:spPr>
                                <a:xfrm rot="-5399999">
                                  <a:off x="-460373" y="219133"/>
                                  <a:ext cx="1088981" cy="168234"/>
                                </a:xfrm>
                                <a:prstGeom prst="rect">
                                  <a:avLst/>
                                </a:prstGeom>
                                <a:ln>
                                  <a:noFill/>
                                </a:ln>
                              </wps:spPr>
                              <wps:txbx>
                                <w:txbxContent>
                                  <w:p w:rsidR="00A5396C" w:rsidRDefault="00A5396C" w:rsidP="00890310">
                                    <w:r>
                                      <w:rPr>
                                        <w:b/>
                                        <w:sz w:val="20"/>
                                      </w:rPr>
                                      <w:t>Katılmıyorum</w:t>
                                    </w:r>
                                  </w:p>
                                </w:txbxContent>
                              </wps:txbx>
                              <wps:bodyPr horzOverflow="overflow" vert="horz" lIns="0" tIns="0" rIns="0" bIns="0" rtlCol="0">
                                <a:noAutofit/>
                              </wps:bodyPr>
                            </wps:wsp>
                            <wps:wsp>
                              <wps:cNvPr id="17497" name="Rectangle 17497"/>
                              <wps:cNvSpPr/>
                              <wps:spPr>
                                <a:xfrm rot="-5399999">
                                  <a:off x="65612" y="-74793"/>
                                  <a:ext cx="37012" cy="168234"/>
                                </a:xfrm>
                                <a:prstGeom prst="rect">
                                  <a:avLst/>
                                </a:prstGeom>
                                <a:ln>
                                  <a:noFill/>
                                </a:ln>
                              </wps:spPr>
                              <wps:txbx>
                                <w:txbxContent>
                                  <w:p w:rsidR="00A5396C" w:rsidRDefault="00A5396C" w:rsidP="00890310">
                                    <w:r>
                                      <w:rPr>
                                        <w:b/>
                                        <w:sz w:val="20"/>
                                      </w:rPr>
                                      <w:t xml:space="preserve"> </w:t>
                                    </w:r>
                                  </w:p>
                                </w:txbxContent>
                              </wps:txbx>
                              <wps:bodyPr horzOverflow="overflow" vert="horz" lIns="0" tIns="0" rIns="0" bIns="0" rtlCol="0">
                                <a:noAutofit/>
                              </wps:bodyPr>
                            </wps:wsp>
                          </wpg:wgp>
                        </a:graphicData>
                      </a:graphic>
                    </wp:inline>
                  </w:drawing>
                </mc:Choice>
                <mc:Fallback>
                  <w:pict>
                    <v:group w14:anchorId="1E640908" id="Group 155311" o:spid="_x0000_s1091" style="width:9.95pt;height:66.75pt;mso-position-horizontal-relative:char;mso-position-vertical-relative:line" coordsize="1264,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">
                      <v:rect id="Rectangle 17496" o:spid="_x0000_s1092" style="position:absolute;left:-4604;top:2192;width:1088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" filled="f" stroked="f">
                        <v:textbox inset="0,0,0,0">
                          <w:txbxContent>
                            <w:p w:rsidR="00A5396C" w:rsidRDefault="00A5396C" w:rsidP="00890310">
                              <w:r>
                                <w:rPr>
                                  <w:b/>
                                  <w:sz w:val="20"/>
                                </w:rPr>
                                <w:t>Katılmıyorum</w:t>
                              </w:r>
                            </w:p>
                          </w:txbxContent>
                        </v:textbox>
                      </v:rect>
                      <v:rect id="Rectangle 17497" o:spid="_x0000_s1093" style="position:absolute;left:656;top:-747;width:369;height:168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" filled="f" stroked="f">
                        <v:textbox inset="0,0,0,0">
                          <w:txbxContent>
                            <w:p w:rsidR="00A5396C" w:rsidRDefault="00A5396C" w:rsidP="00890310">
                              <w:r>
                                <w:rPr>
                                  <w:b/>
                                  <w:sz w:val="20"/>
                                </w:rPr>
                                <w:t xml:space="preserve"> </w:t>
                              </w:r>
                            </w:p>
                          </w:txbxContent>
                        </v:textbox>
                      </v:rect>
                      <w10:anchorlock/>
                    </v:group>
                  </w:pict>
                </mc:Fallback>
              </mc:AlternateContent>
            </w:r>
          </w:p>
        </w:tc>
        <w:tc>
          <w:tcPr>
            <w:tcW w:w="1269"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rsidR="00F53CE1" w:rsidRDefault="00F53CE1" w:rsidP="00A43152">
            <w:pPr>
              <w:ind w:left="95"/>
              <w:rPr>
                <w:b/>
                <w:sz w:val="20"/>
              </w:rPr>
            </w:pPr>
          </w:p>
          <w:p w:rsidR="00F53CE1" w:rsidRDefault="00F53CE1" w:rsidP="00A43152">
            <w:pPr>
              <w:ind w:left="95"/>
              <w:rPr>
                <w:b/>
                <w:sz w:val="20"/>
              </w:rPr>
            </w:pPr>
          </w:p>
          <w:p w:rsidR="00F53CE1" w:rsidRDefault="00F53CE1" w:rsidP="00A43152">
            <w:pPr>
              <w:ind w:left="95"/>
              <w:rPr>
                <w:noProof/>
              </w:rPr>
            </w:pPr>
            <w:r>
              <w:rPr>
                <w:b/>
                <w:sz w:val="20"/>
              </w:rPr>
              <w:t>Ortalama</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01-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Okulun </w:t>
            </w:r>
            <w:proofErr w:type="gramStart"/>
            <w:r>
              <w:rPr>
                <w:sz w:val="20"/>
              </w:rPr>
              <w:t>misyonu</w:t>
            </w:r>
            <w:proofErr w:type="gramEnd"/>
            <w:r>
              <w:rPr>
                <w:sz w:val="20"/>
              </w:rPr>
              <w:t xml:space="preserve"> ve vizyonunu tam olarak anlıyorum.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42</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54"/>
              <w:jc w:val="center"/>
            </w:pPr>
            <w:r>
              <w:rPr>
                <w:b/>
                <w:sz w:val="20"/>
              </w:rPr>
              <w:t xml:space="preserve">8 </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03"/>
              <w:jc w:val="center"/>
            </w:pPr>
            <w:r>
              <w:rPr>
                <w:b/>
                <w:sz w:val="20"/>
              </w:rPr>
              <w:t xml:space="preserve">(   )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F53CE1" w:rsidP="00A43152">
            <w:pPr>
              <w:ind w:left="2"/>
              <w:rPr>
                <w:b/>
                <w:sz w:val="20"/>
              </w:rPr>
            </w:pPr>
            <w:r>
              <w:rPr>
                <w:b/>
                <w:sz w:val="20"/>
              </w:rPr>
              <w:t>4,84</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02-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Okulda eğitim ve yönetim kalitesi sürekli olarak gelişiyor.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37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54"/>
              <w:jc w:val="center"/>
            </w:pPr>
            <w:r>
              <w:rPr>
                <w:b/>
                <w:sz w:val="20"/>
              </w:rPr>
              <w:t xml:space="preserve">9 </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03"/>
              <w:jc w:val="center"/>
            </w:pPr>
            <w:r>
              <w:rPr>
                <w:b/>
                <w:sz w:val="20"/>
              </w:rPr>
              <w:t xml:space="preserve">3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1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7C077C" w:rsidP="00A43152">
            <w:pPr>
              <w:ind w:left="2"/>
              <w:rPr>
                <w:b/>
                <w:sz w:val="20"/>
              </w:rPr>
            </w:pPr>
            <w:r>
              <w:rPr>
                <w:b/>
                <w:sz w:val="20"/>
              </w:rPr>
              <w:t>4,64</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03-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 temiz ve </w:t>
            </w:r>
            <w:proofErr w:type="gramStart"/>
            <w:r>
              <w:rPr>
                <w:sz w:val="20"/>
              </w:rPr>
              <w:t>hijyeniktir</w:t>
            </w:r>
            <w:proofErr w:type="gramEnd"/>
            <w:r>
              <w:rPr>
                <w:sz w:val="20"/>
              </w:rPr>
              <w:t xml:space="preserve">.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39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54"/>
              <w:jc w:val="center"/>
            </w:pPr>
            <w:r>
              <w:rPr>
                <w:b/>
                <w:sz w:val="20"/>
              </w:rPr>
              <w:t xml:space="preserve">11 </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03"/>
              <w:jc w:val="center"/>
            </w:pPr>
            <w:r>
              <w:rPr>
                <w:b/>
                <w:sz w:val="20"/>
              </w:rPr>
              <w:t xml:space="preserve">(   )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7C077C" w:rsidP="00A43152">
            <w:pPr>
              <w:ind w:left="2"/>
              <w:rPr>
                <w:b/>
                <w:sz w:val="20"/>
              </w:rPr>
            </w:pPr>
            <w:r>
              <w:rPr>
                <w:b/>
                <w:sz w:val="20"/>
              </w:rPr>
              <w:t>4,78</w:t>
            </w:r>
          </w:p>
        </w:tc>
      </w:tr>
      <w:tr w:rsidR="00F53CE1" w:rsidTr="00F53CE1">
        <w:trPr>
          <w:trHeight w:val="478"/>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04-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 öğrencilerin ve personelin güvenliğini sağlamak için uygun güvenlik önlemleri alır. </w:t>
            </w:r>
          </w:p>
        </w:tc>
        <w:tc>
          <w:tcPr>
            <w:tcW w:w="584"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left="2"/>
            </w:pPr>
            <w:r>
              <w:rPr>
                <w:b/>
                <w:sz w:val="20"/>
              </w:rPr>
              <w:t xml:space="preserve">33 </w:t>
            </w:r>
          </w:p>
        </w:tc>
        <w:tc>
          <w:tcPr>
            <w:tcW w:w="522"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right="154"/>
              <w:jc w:val="center"/>
            </w:pPr>
            <w:r>
              <w:rPr>
                <w:b/>
                <w:sz w:val="20"/>
              </w:rPr>
              <w:t xml:space="preserve">15 </w:t>
            </w:r>
          </w:p>
        </w:tc>
        <w:tc>
          <w:tcPr>
            <w:tcW w:w="609"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right="104"/>
              <w:jc w:val="center"/>
            </w:pPr>
            <w:r>
              <w:rPr>
                <w:b/>
                <w:sz w:val="20"/>
              </w:rPr>
              <w:t>2</w:t>
            </w:r>
          </w:p>
        </w:tc>
        <w:tc>
          <w:tcPr>
            <w:tcW w:w="584"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F2253F" w:rsidP="00A43152">
            <w:pPr>
              <w:ind w:left="2"/>
              <w:rPr>
                <w:b/>
                <w:sz w:val="20"/>
              </w:rPr>
            </w:pPr>
            <w:r>
              <w:rPr>
                <w:b/>
                <w:sz w:val="20"/>
              </w:rPr>
              <w:t>4,58</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05-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 yeni kabul edilen öğrencilere uygun desteği sağlar.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2253F" w:rsidP="00A43152">
            <w:pPr>
              <w:spacing w:line="259" w:lineRule="auto"/>
              <w:ind w:left="2"/>
            </w:pPr>
            <w:r>
              <w:rPr>
                <w:b/>
                <w:sz w:val="20"/>
              </w:rPr>
              <w:t>46</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54"/>
              <w:jc w:val="center"/>
            </w:pPr>
            <w:r>
              <w:rPr>
                <w:b/>
                <w:sz w:val="20"/>
              </w:rPr>
              <w:t xml:space="preserve">3 </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03"/>
              <w:jc w:val="center"/>
            </w:pPr>
            <w:r>
              <w:rPr>
                <w:b/>
                <w:sz w:val="20"/>
              </w:rPr>
              <w:t xml:space="preserve">1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E34B33" w:rsidP="00A43152">
            <w:pPr>
              <w:ind w:left="2"/>
              <w:rPr>
                <w:b/>
                <w:sz w:val="20"/>
              </w:rPr>
            </w:pPr>
            <w:r>
              <w:rPr>
                <w:b/>
                <w:sz w:val="20"/>
              </w:rPr>
              <w:t>4,9</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06-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 çocuğumun okumaya olan ilgisini geliştirmesine yardımcı olabilir.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2253F" w:rsidP="00A43152">
            <w:pPr>
              <w:spacing w:line="259" w:lineRule="auto"/>
              <w:ind w:left="2"/>
            </w:pPr>
            <w:r>
              <w:rPr>
                <w:b/>
                <w:sz w:val="20"/>
              </w:rPr>
              <w:t>46</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54"/>
              <w:jc w:val="center"/>
            </w:pPr>
            <w:r>
              <w:rPr>
                <w:b/>
                <w:sz w:val="20"/>
              </w:rPr>
              <w:t xml:space="preserve">3 </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03"/>
              <w:jc w:val="center"/>
            </w:pPr>
            <w:r>
              <w:rPr>
                <w:b/>
                <w:sz w:val="20"/>
              </w:rPr>
              <w:t xml:space="preserve">1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E34B33" w:rsidP="00A43152">
            <w:pPr>
              <w:ind w:left="2"/>
              <w:rPr>
                <w:b/>
                <w:sz w:val="20"/>
              </w:rPr>
            </w:pPr>
            <w:r>
              <w:rPr>
                <w:b/>
                <w:sz w:val="20"/>
              </w:rPr>
              <w:t>4,9</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07-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 çocuğumun öğrenme ilgisini güçlendiriyor.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2253F" w:rsidP="00A43152">
            <w:pPr>
              <w:spacing w:line="259" w:lineRule="auto"/>
              <w:ind w:left="2"/>
            </w:pPr>
            <w:r>
              <w:rPr>
                <w:b/>
                <w:sz w:val="20"/>
              </w:rPr>
              <w:t>48</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54"/>
              <w:jc w:val="center"/>
            </w:pPr>
            <w:r>
              <w:rPr>
                <w:b/>
                <w:sz w:val="20"/>
              </w:rPr>
              <w:t xml:space="preserve">2 </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03"/>
              <w:jc w:val="center"/>
            </w:pPr>
            <w:r>
              <w:rPr>
                <w:b/>
                <w:sz w:val="20"/>
              </w:rPr>
              <w:t xml:space="preserve">(   )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585256" w:rsidP="00A43152">
            <w:pPr>
              <w:ind w:left="2"/>
              <w:rPr>
                <w:b/>
                <w:sz w:val="20"/>
              </w:rPr>
            </w:pPr>
            <w:r>
              <w:rPr>
                <w:b/>
                <w:sz w:val="20"/>
              </w:rPr>
              <w:t>4,96</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08-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 çocuğumun ahlaki gelişimini teşvik edebilir.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2253F" w:rsidP="00A43152">
            <w:pPr>
              <w:spacing w:line="259" w:lineRule="auto"/>
              <w:ind w:left="2"/>
            </w:pPr>
            <w:r>
              <w:rPr>
                <w:b/>
                <w:sz w:val="20"/>
              </w:rPr>
              <w:t>47</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54"/>
              <w:jc w:val="center"/>
            </w:pPr>
            <w:r>
              <w:rPr>
                <w:b/>
                <w:sz w:val="20"/>
              </w:rPr>
              <w:t xml:space="preserve">2 </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03"/>
              <w:jc w:val="center"/>
            </w:pPr>
            <w:r>
              <w:rPr>
                <w:b/>
                <w:sz w:val="20"/>
              </w:rPr>
              <w:t xml:space="preserve">1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585256" w:rsidP="00A43152">
            <w:pPr>
              <w:ind w:left="2"/>
              <w:rPr>
                <w:b/>
                <w:sz w:val="20"/>
              </w:rPr>
            </w:pPr>
            <w:r>
              <w:rPr>
                <w:b/>
                <w:sz w:val="20"/>
              </w:rPr>
              <w:t>4,92</w:t>
            </w:r>
          </w:p>
        </w:tc>
      </w:tr>
      <w:tr w:rsidR="00F53CE1" w:rsidTr="00F53CE1">
        <w:trPr>
          <w:trHeight w:val="478"/>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09-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Okulda kullanılan değerlendirme yöntemleri çocuğumun gelişimini tüm yönleriyle anlamama yardımcı oluyor. </w:t>
            </w:r>
          </w:p>
        </w:tc>
        <w:tc>
          <w:tcPr>
            <w:tcW w:w="584" w:type="dxa"/>
            <w:tcBorders>
              <w:top w:val="single" w:sz="4" w:space="0" w:color="000000"/>
              <w:left w:val="single" w:sz="4" w:space="0" w:color="000000"/>
              <w:bottom w:val="single" w:sz="4" w:space="0" w:color="000000"/>
              <w:right w:val="single" w:sz="4" w:space="0" w:color="000000"/>
            </w:tcBorders>
            <w:vAlign w:val="center"/>
          </w:tcPr>
          <w:p w:rsidR="00F53CE1" w:rsidRDefault="00F2253F" w:rsidP="00A43152">
            <w:pPr>
              <w:spacing w:line="259" w:lineRule="auto"/>
              <w:ind w:left="2"/>
            </w:pPr>
            <w:r>
              <w:rPr>
                <w:b/>
                <w:sz w:val="20"/>
              </w:rPr>
              <w:t>38</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vAlign w:val="center"/>
          </w:tcPr>
          <w:p w:rsidR="00F53CE1" w:rsidRDefault="00F53CE1" w:rsidP="00F53CE1">
            <w:pPr>
              <w:spacing w:line="259" w:lineRule="auto"/>
              <w:ind w:right="154"/>
            </w:pPr>
            <w:r>
              <w:rPr>
                <w:b/>
                <w:sz w:val="20"/>
              </w:rPr>
              <w:t>9</w:t>
            </w:r>
          </w:p>
        </w:tc>
        <w:tc>
          <w:tcPr>
            <w:tcW w:w="609"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right="104"/>
              <w:jc w:val="center"/>
            </w:pPr>
            <w:r>
              <w:rPr>
                <w:b/>
                <w:sz w:val="20"/>
              </w:rPr>
              <w:t xml:space="preserve">3 </w:t>
            </w:r>
          </w:p>
        </w:tc>
        <w:tc>
          <w:tcPr>
            <w:tcW w:w="584"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9B70D9" w:rsidP="00A43152">
            <w:pPr>
              <w:ind w:left="2"/>
              <w:rPr>
                <w:b/>
                <w:sz w:val="20"/>
              </w:rPr>
            </w:pPr>
            <w:r>
              <w:rPr>
                <w:b/>
                <w:sz w:val="20"/>
              </w:rPr>
              <w:t>4,7</w:t>
            </w:r>
          </w:p>
        </w:tc>
      </w:tr>
      <w:tr w:rsidR="00F53CE1" w:rsidTr="00F53CE1">
        <w:trPr>
          <w:trHeight w:val="285"/>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10-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 çocuğumun öğrenme performansı ve </w:t>
            </w:r>
            <w:r>
              <w:rPr>
                <w:sz w:val="20"/>
              </w:rPr>
              <w:tab/>
              <w:t xml:space="preserve">gelişimi </w:t>
            </w:r>
            <w:r>
              <w:rPr>
                <w:sz w:val="20"/>
              </w:rPr>
              <w:tab/>
              <w:t xml:space="preserve">hakkında beni iyi bilgilendiriyor. </w:t>
            </w:r>
          </w:p>
        </w:tc>
        <w:tc>
          <w:tcPr>
            <w:tcW w:w="584" w:type="dxa"/>
            <w:tcBorders>
              <w:top w:val="single" w:sz="4" w:space="0" w:color="000000"/>
              <w:left w:val="single" w:sz="4" w:space="0" w:color="000000"/>
              <w:bottom w:val="single" w:sz="4" w:space="0" w:color="000000"/>
              <w:right w:val="single" w:sz="4" w:space="0" w:color="000000"/>
            </w:tcBorders>
            <w:vAlign w:val="center"/>
          </w:tcPr>
          <w:p w:rsidR="00F53CE1" w:rsidRDefault="00F2253F" w:rsidP="00A43152">
            <w:pPr>
              <w:spacing w:line="259" w:lineRule="auto"/>
              <w:ind w:left="2"/>
            </w:pPr>
            <w:r>
              <w:rPr>
                <w:b/>
                <w:sz w:val="20"/>
              </w:rPr>
              <w:t>41</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vAlign w:val="center"/>
          </w:tcPr>
          <w:p w:rsidR="00F53CE1" w:rsidRDefault="00F53CE1" w:rsidP="00F53CE1">
            <w:pPr>
              <w:spacing w:line="259" w:lineRule="auto"/>
              <w:ind w:right="154"/>
            </w:pPr>
            <w:r>
              <w:rPr>
                <w:b/>
                <w:sz w:val="20"/>
              </w:rPr>
              <w:t>9</w:t>
            </w:r>
          </w:p>
        </w:tc>
        <w:tc>
          <w:tcPr>
            <w:tcW w:w="609"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right="104"/>
              <w:jc w:val="center"/>
            </w:pPr>
            <w:r>
              <w:rPr>
                <w:b/>
                <w:sz w:val="20"/>
              </w:rPr>
              <w:t xml:space="preserve">(   ) </w:t>
            </w:r>
          </w:p>
        </w:tc>
        <w:tc>
          <w:tcPr>
            <w:tcW w:w="584"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B52859" w:rsidP="00A43152">
            <w:pPr>
              <w:ind w:left="2"/>
              <w:rPr>
                <w:b/>
                <w:sz w:val="20"/>
              </w:rPr>
            </w:pPr>
            <w:r>
              <w:rPr>
                <w:b/>
                <w:sz w:val="20"/>
              </w:rPr>
              <w:t>4,82</w:t>
            </w:r>
          </w:p>
        </w:tc>
      </w:tr>
      <w:tr w:rsidR="00F53CE1" w:rsidTr="00F53CE1">
        <w:trPr>
          <w:trHeight w:val="480"/>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11-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 çocuğuma duygusal rahatsızlık ve öğrenme güçlükleri ile karşılaştığında yeterli desteği ve rehberlik sağlar. </w:t>
            </w:r>
          </w:p>
        </w:tc>
        <w:tc>
          <w:tcPr>
            <w:tcW w:w="584" w:type="dxa"/>
            <w:tcBorders>
              <w:top w:val="single" w:sz="4" w:space="0" w:color="000000"/>
              <w:left w:val="single" w:sz="4" w:space="0" w:color="000000"/>
              <w:bottom w:val="single" w:sz="4" w:space="0" w:color="000000"/>
              <w:right w:val="single" w:sz="4" w:space="0" w:color="000000"/>
            </w:tcBorders>
            <w:vAlign w:val="center"/>
          </w:tcPr>
          <w:p w:rsidR="00F53CE1" w:rsidRDefault="00F2253F" w:rsidP="00A43152">
            <w:pPr>
              <w:spacing w:line="259" w:lineRule="auto"/>
              <w:ind w:left="2"/>
            </w:pPr>
            <w:r>
              <w:rPr>
                <w:b/>
                <w:sz w:val="20"/>
              </w:rPr>
              <w:t>42</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vAlign w:val="center"/>
          </w:tcPr>
          <w:p w:rsidR="00F53CE1" w:rsidRDefault="00F53CE1" w:rsidP="00F53CE1">
            <w:pPr>
              <w:spacing w:line="259" w:lineRule="auto"/>
              <w:ind w:right="154"/>
            </w:pPr>
            <w:r>
              <w:rPr>
                <w:b/>
                <w:sz w:val="20"/>
              </w:rPr>
              <w:t>8</w:t>
            </w:r>
          </w:p>
        </w:tc>
        <w:tc>
          <w:tcPr>
            <w:tcW w:w="609"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right="104"/>
              <w:jc w:val="center"/>
            </w:pPr>
            <w:r>
              <w:rPr>
                <w:b/>
                <w:sz w:val="20"/>
              </w:rPr>
              <w:t xml:space="preserve">(   ) </w:t>
            </w:r>
          </w:p>
        </w:tc>
        <w:tc>
          <w:tcPr>
            <w:tcW w:w="584"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vAlign w:val="center"/>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AE24D2" w:rsidP="00A43152">
            <w:pPr>
              <w:ind w:left="2"/>
              <w:rPr>
                <w:b/>
                <w:sz w:val="20"/>
              </w:rPr>
            </w:pPr>
            <w:r>
              <w:rPr>
                <w:b/>
                <w:sz w:val="20"/>
              </w:rPr>
              <w:t>4,84</w:t>
            </w:r>
          </w:p>
        </w:tc>
      </w:tr>
      <w:tr w:rsidR="00F53CE1" w:rsidTr="00F53CE1">
        <w:trPr>
          <w:trHeight w:val="252"/>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F06127">
            <w:pPr>
              <w:spacing w:line="259" w:lineRule="auto"/>
              <w:ind w:left="2"/>
            </w:pPr>
            <w:r>
              <w:rPr>
                <w:sz w:val="20"/>
              </w:rPr>
              <w:t xml:space="preserve">12-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pPr>
            <w:r>
              <w:rPr>
                <w:sz w:val="20"/>
              </w:rPr>
              <w:t xml:space="preserve">Öğretmenlerin benimle iletişim kurma yöntemlerinden memnunum.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2253F" w:rsidP="00F06127">
            <w:pPr>
              <w:spacing w:line="259" w:lineRule="auto"/>
              <w:ind w:left="2"/>
            </w:pPr>
            <w:r>
              <w:rPr>
                <w:b/>
                <w:sz w:val="20"/>
              </w:rPr>
              <w:t>43</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06127">
            <w:r>
              <w:t>6</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right="103"/>
              <w:jc w:val="center"/>
            </w:pPr>
            <w:r>
              <w:rPr>
                <w:b/>
                <w:sz w:val="20"/>
              </w:rPr>
              <w:t xml:space="preserve">1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377EF4" w:rsidP="00F06127">
            <w:pPr>
              <w:ind w:left="2"/>
              <w:rPr>
                <w:b/>
                <w:sz w:val="20"/>
              </w:rPr>
            </w:pPr>
            <w:r>
              <w:rPr>
                <w:b/>
                <w:sz w:val="20"/>
              </w:rPr>
              <w:t>4,84</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F06127">
            <w:pPr>
              <w:spacing w:line="259" w:lineRule="auto"/>
              <w:ind w:left="2"/>
            </w:pPr>
            <w:r>
              <w:rPr>
                <w:sz w:val="20"/>
              </w:rPr>
              <w:t xml:space="preserve">13-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pPr>
            <w:r>
              <w:rPr>
                <w:sz w:val="20"/>
              </w:rPr>
              <w:t xml:space="preserve">Herhangi bir problem durumunda müdür endişelerime cevap veriyor.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2253F" w:rsidP="00F06127">
            <w:pPr>
              <w:spacing w:line="259" w:lineRule="auto"/>
              <w:ind w:left="2"/>
            </w:pPr>
            <w:r>
              <w:rPr>
                <w:b/>
                <w:sz w:val="20"/>
              </w:rPr>
              <w:t>40</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06127">
            <w:r>
              <w:t>5</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right="103"/>
              <w:jc w:val="center"/>
            </w:pPr>
            <w:r>
              <w:rPr>
                <w:b/>
                <w:sz w:val="20"/>
              </w:rPr>
              <w:t>4</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1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377EF4" w:rsidP="00F06127">
            <w:pPr>
              <w:ind w:left="2"/>
              <w:rPr>
                <w:b/>
                <w:sz w:val="20"/>
              </w:rPr>
            </w:pPr>
            <w:r>
              <w:rPr>
                <w:b/>
                <w:sz w:val="20"/>
              </w:rPr>
              <w:t>4,68</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F06127">
            <w:pPr>
              <w:spacing w:line="259" w:lineRule="auto"/>
              <w:ind w:left="2"/>
            </w:pPr>
            <w:r>
              <w:rPr>
                <w:sz w:val="20"/>
              </w:rPr>
              <w:t xml:space="preserve">14-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pPr>
            <w:r>
              <w:rPr>
                <w:sz w:val="20"/>
              </w:rPr>
              <w:t xml:space="preserve">Okulda, velilerin ihtiyaçlarına uygun eğitim faaliyetleri düzenlenir.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2253F" w:rsidP="00F06127">
            <w:pPr>
              <w:spacing w:line="259" w:lineRule="auto"/>
              <w:ind w:left="2"/>
            </w:pPr>
            <w:r>
              <w:rPr>
                <w:b/>
                <w:sz w:val="20"/>
              </w:rPr>
              <w:t>36</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06127">
            <w:r>
              <w:t>9</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right="103"/>
              <w:jc w:val="center"/>
            </w:pPr>
            <w:r>
              <w:rPr>
                <w:b/>
                <w:sz w:val="20"/>
              </w:rPr>
              <w:t xml:space="preserve">3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2</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377EF4" w:rsidP="00F06127">
            <w:pPr>
              <w:ind w:left="2"/>
              <w:rPr>
                <w:b/>
                <w:sz w:val="20"/>
              </w:rPr>
            </w:pPr>
            <w:r>
              <w:rPr>
                <w:b/>
                <w:sz w:val="20"/>
              </w:rPr>
              <w:t>4,58</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F06127">
            <w:pPr>
              <w:spacing w:line="259" w:lineRule="auto"/>
              <w:ind w:left="2"/>
            </w:pPr>
            <w:r>
              <w:rPr>
                <w:sz w:val="20"/>
              </w:rPr>
              <w:t xml:space="preserve">15-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pPr>
            <w:r>
              <w:rPr>
                <w:sz w:val="20"/>
              </w:rPr>
              <w:t xml:space="preserve">Okul, çocukların gelişimini desteklemek için velilerle iyi bir ilişki kurar.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2253F" w:rsidP="00F06127">
            <w:pPr>
              <w:spacing w:line="259" w:lineRule="auto"/>
              <w:ind w:left="2"/>
            </w:pPr>
            <w:r>
              <w:rPr>
                <w:b/>
                <w:sz w:val="20"/>
              </w:rPr>
              <w:t>43</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06127">
            <w:r>
              <w:t>7</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right="103"/>
              <w:jc w:val="center"/>
            </w:pPr>
            <w:r>
              <w:rPr>
                <w:b/>
                <w:sz w:val="20"/>
              </w:rPr>
              <w:t xml:space="preserve">(   )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377EF4" w:rsidP="00F06127">
            <w:pPr>
              <w:ind w:left="2"/>
              <w:rPr>
                <w:b/>
                <w:sz w:val="20"/>
              </w:rPr>
            </w:pPr>
            <w:r>
              <w:rPr>
                <w:b/>
                <w:sz w:val="20"/>
              </w:rPr>
              <w:t>4,86</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F06127">
            <w:pPr>
              <w:spacing w:line="259" w:lineRule="auto"/>
              <w:ind w:left="2"/>
            </w:pPr>
            <w:r>
              <w:rPr>
                <w:sz w:val="20"/>
              </w:rPr>
              <w:t xml:space="preserve">16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pPr>
            <w:r>
              <w:rPr>
                <w:sz w:val="20"/>
              </w:rPr>
              <w:t xml:space="preserve">Okul, aktif veli katılımını teşvik eder.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2253F" w:rsidP="00F06127">
            <w:pPr>
              <w:spacing w:line="259" w:lineRule="auto"/>
              <w:ind w:left="2"/>
            </w:pPr>
            <w:r>
              <w:rPr>
                <w:b/>
                <w:sz w:val="20"/>
              </w:rPr>
              <w:t>40</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06127">
            <w:r>
              <w:t>9</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right="103"/>
              <w:jc w:val="center"/>
            </w:pPr>
            <w:r>
              <w:rPr>
                <w:b/>
                <w:sz w:val="20"/>
              </w:rPr>
              <w:t xml:space="preserve">1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377EF4" w:rsidP="00F06127">
            <w:pPr>
              <w:ind w:left="2"/>
              <w:rPr>
                <w:b/>
                <w:sz w:val="20"/>
              </w:rPr>
            </w:pPr>
            <w:r>
              <w:rPr>
                <w:b/>
                <w:sz w:val="20"/>
              </w:rPr>
              <w:t>4,78</w:t>
            </w:r>
          </w:p>
        </w:tc>
      </w:tr>
      <w:tr w:rsidR="00F53CE1" w:rsidTr="00F53CE1">
        <w:trPr>
          <w:trHeight w:val="237"/>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17-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Okulun veli etkinliklerine aktif olarak katılırım.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2253F" w:rsidP="00A43152">
            <w:pPr>
              <w:spacing w:line="259" w:lineRule="auto"/>
              <w:ind w:left="2"/>
            </w:pPr>
            <w:r>
              <w:rPr>
                <w:b/>
                <w:sz w:val="20"/>
              </w:rPr>
              <w:t>42</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53CE1">
            <w:pPr>
              <w:spacing w:line="259" w:lineRule="auto"/>
              <w:ind w:right="154"/>
            </w:pPr>
            <w:r>
              <w:rPr>
                <w:b/>
                <w:sz w:val="20"/>
              </w:rPr>
              <w:t>7</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04"/>
              <w:jc w:val="center"/>
            </w:pPr>
            <w:r>
              <w:rPr>
                <w:b/>
                <w:sz w:val="20"/>
              </w:rPr>
              <w:t xml:space="preserve">1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AE24D2" w:rsidP="00A43152">
            <w:pPr>
              <w:ind w:left="2"/>
              <w:rPr>
                <w:b/>
                <w:sz w:val="20"/>
              </w:rPr>
            </w:pPr>
            <w:r>
              <w:rPr>
                <w:b/>
                <w:sz w:val="20"/>
              </w:rPr>
              <w:t>4,84</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18-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Bir veli olarak okula aidiyet hissediyorum. </w:t>
            </w:r>
          </w:p>
        </w:tc>
        <w:tc>
          <w:tcPr>
            <w:tcW w:w="584" w:type="dxa"/>
            <w:tcBorders>
              <w:top w:val="single" w:sz="4" w:space="0" w:color="000000"/>
              <w:left w:val="single" w:sz="4" w:space="0" w:color="000000"/>
              <w:bottom w:val="single" w:sz="4" w:space="0" w:color="000000"/>
              <w:right w:val="single" w:sz="4" w:space="0" w:color="000000"/>
            </w:tcBorders>
          </w:tcPr>
          <w:p w:rsidR="00F53CE1" w:rsidRDefault="00AE24D2" w:rsidP="00A43152">
            <w:pPr>
              <w:spacing w:line="259" w:lineRule="auto"/>
              <w:ind w:left="2"/>
            </w:pPr>
            <w:r>
              <w:rPr>
                <w:b/>
                <w:sz w:val="20"/>
              </w:rPr>
              <w:t>41</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53CE1">
            <w:pPr>
              <w:spacing w:line="259" w:lineRule="auto"/>
              <w:ind w:right="154"/>
            </w:pPr>
            <w:r>
              <w:rPr>
                <w:b/>
                <w:sz w:val="20"/>
              </w:rPr>
              <w:t>8</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03"/>
              <w:jc w:val="center"/>
            </w:pPr>
            <w:r>
              <w:rPr>
                <w:b/>
                <w:sz w:val="20"/>
              </w:rPr>
              <w:t xml:space="preserve">1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377EF4" w:rsidP="00A43152">
            <w:pPr>
              <w:ind w:left="2"/>
              <w:rPr>
                <w:b/>
                <w:sz w:val="20"/>
              </w:rPr>
            </w:pPr>
            <w:r>
              <w:rPr>
                <w:b/>
                <w:sz w:val="20"/>
              </w:rPr>
              <w:t>4,8</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A43152">
            <w:pPr>
              <w:spacing w:line="259" w:lineRule="auto"/>
              <w:ind w:left="2"/>
            </w:pPr>
            <w:r>
              <w:rPr>
                <w:sz w:val="20"/>
              </w:rPr>
              <w:t xml:space="preserve">19-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pPr>
            <w:r>
              <w:rPr>
                <w:sz w:val="20"/>
              </w:rPr>
              <w:t xml:space="preserve">Çocuğumun ev ödevlerini tamamlamasını sağlarım.  </w:t>
            </w:r>
          </w:p>
        </w:tc>
        <w:tc>
          <w:tcPr>
            <w:tcW w:w="584" w:type="dxa"/>
            <w:tcBorders>
              <w:top w:val="single" w:sz="4" w:space="0" w:color="000000"/>
              <w:left w:val="single" w:sz="4" w:space="0" w:color="000000"/>
              <w:bottom w:val="single" w:sz="4" w:space="0" w:color="000000"/>
              <w:right w:val="single" w:sz="4" w:space="0" w:color="000000"/>
            </w:tcBorders>
          </w:tcPr>
          <w:p w:rsidR="00F53CE1" w:rsidRDefault="00AE24D2" w:rsidP="00A43152">
            <w:pPr>
              <w:spacing w:line="259" w:lineRule="auto"/>
              <w:ind w:left="2"/>
            </w:pPr>
            <w:r>
              <w:rPr>
                <w:b/>
                <w:sz w:val="20"/>
              </w:rPr>
              <w:t>42</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53CE1">
            <w:pPr>
              <w:spacing w:line="259" w:lineRule="auto"/>
              <w:ind w:right="154"/>
            </w:pPr>
            <w:r>
              <w:rPr>
                <w:b/>
                <w:sz w:val="20"/>
              </w:rPr>
              <w:t>8</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right="103"/>
              <w:jc w:val="center"/>
            </w:pPr>
            <w:r>
              <w:rPr>
                <w:b/>
                <w:sz w:val="20"/>
              </w:rPr>
              <w:t xml:space="preserve">(   )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A43152">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AE24D2" w:rsidP="00A43152">
            <w:pPr>
              <w:ind w:left="2"/>
              <w:rPr>
                <w:b/>
                <w:sz w:val="20"/>
              </w:rPr>
            </w:pPr>
            <w:r>
              <w:rPr>
                <w:b/>
                <w:sz w:val="20"/>
              </w:rPr>
              <w:t>4,84</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F06127">
            <w:pPr>
              <w:spacing w:line="259" w:lineRule="auto"/>
              <w:ind w:left="2"/>
            </w:pPr>
            <w:r>
              <w:rPr>
                <w:sz w:val="20"/>
              </w:rPr>
              <w:t xml:space="preserve">20-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pPr>
            <w:r>
              <w:rPr>
                <w:sz w:val="20"/>
              </w:rPr>
              <w:t xml:space="preserve">Çocuğumu okumaya teşvik ederim.  </w:t>
            </w:r>
          </w:p>
        </w:tc>
        <w:tc>
          <w:tcPr>
            <w:tcW w:w="584" w:type="dxa"/>
            <w:tcBorders>
              <w:top w:val="single" w:sz="4" w:space="0" w:color="000000"/>
              <w:left w:val="single" w:sz="4" w:space="0" w:color="000000"/>
              <w:bottom w:val="single" w:sz="4" w:space="0" w:color="000000"/>
              <w:right w:val="single" w:sz="4" w:space="0" w:color="000000"/>
            </w:tcBorders>
          </w:tcPr>
          <w:p w:rsidR="00F53CE1" w:rsidRDefault="00AE24D2" w:rsidP="00F06127">
            <w:pPr>
              <w:spacing w:line="259" w:lineRule="auto"/>
              <w:ind w:left="2"/>
            </w:pPr>
            <w:r>
              <w:rPr>
                <w:b/>
                <w:sz w:val="20"/>
              </w:rPr>
              <w:t>41</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06127">
            <w:r>
              <w:rPr>
                <w:b/>
                <w:sz w:val="20"/>
              </w:rPr>
              <w:t>9</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right="103"/>
              <w:jc w:val="center"/>
            </w:pPr>
            <w:r>
              <w:rPr>
                <w:b/>
                <w:sz w:val="20"/>
              </w:rPr>
              <w:t xml:space="preserve">(   )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B52859" w:rsidP="00F06127">
            <w:pPr>
              <w:ind w:left="2"/>
              <w:rPr>
                <w:b/>
                <w:sz w:val="20"/>
              </w:rPr>
            </w:pPr>
            <w:r>
              <w:rPr>
                <w:b/>
                <w:sz w:val="20"/>
              </w:rPr>
              <w:t>4,82</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F06127">
            <w:pPr>
              <w:spacing w:line="259" w:lineRule="auto"/>
              <w:ind w:left="2"/>
            </w:pPr>
            <w:r>
              <w:rPr>
                <w:sz w:val="20"/>
              </w:rPr>
              <w:t xml:space="preserve">21-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pPr>
            <w:r>
              <w:rPr>
                <w:sz w:val="20"/>
              </w:rPr>
              <w:t xml:space="preserve">Çocuğumun her gün okula gitmesini sağlarım.  </w:t>
            </w:r>
          </w:p>
        </w:tc>
        <w:tc>
          <w:tcPr>
            <w:tcW w:w="584" w:type="dxa"/>
            <w:tcBorders>
              <w:top w:val="single" w:sz="4" w:space="0" w:color="000000"/>
              <w:left w:val="single" w:sz="4" w:space="0" w:color="000000"/>
              <w:bottom w:val="single" w:sz="4" w:space="0" w:color="000000"/>
              <w:right w:val="single" w:sz="4" w:space="0" w:color="000000"/>
            </w:tcBorders>
          </w:tcPr>
          <w:p w:rsidR="00F53CE1" w:rsidRDefault="00AE24D2" w:rsidP="00F06127">
            <w:pPr>
              <w:spacing w:line="259" w:lineRule="auto"/>
              <w:ind w:left="2"/>
            </w:pPr>
            <w:r>
              <w:rPr>
                <w:b/>
                <w:sz w:val="20"/>
              </w:rPr>
              <w:t>42</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06127">
            <w:r>
              <w:rPr>
                <w:b/>
                <w:sz w:val="20"/>
              </w:rPr>
              <w:t>8</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right="103"/>
              <w:jc w:val="center"/>
            </w:pPr>
            <w:r>
              <w:rPr>
                <w:b/>
                <w:sz w:val="20"/>
              </w:rPr>
              <w:t xml:space="preserve">(   )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AE24D2" w:rsidP="00F06127">
            <w:pPr>
              <w:ind w:left="2"/>
              <w:rPr>
                <w:b/>
                <w:sz w:val="20"/>
              </w:rPr>
            </w:pPr>
            <w:r>
              <w:rPr>
                <w:b/>
                <w:sz w:val="20"/>
              </w:rPr>
              <w:t>4,84</w:t>
            </w:r>
          </w:p>
        </w:tc>
      </w:tr>
      <w:tr w:rsidR="00F53CE1" w:rsidTr="00F53CE1">
        <w:trPr>
          <w:trHeight w:val="254"/>
        </w:trPr>
        <w:tc>
          <w:tcPr>
            <w:tcW w:w="56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53CE1" w:rsidRDefault="00F53CE1" w:rsidP="00F06127">
            <w:pPr>
              <w:spacing w:line="259" w:lineRule="auto"/>
              <w:ind w:left="2"/>
            </w:pPr>
            <w:r>
              <w:rPr>
                <w:sz w:val="20"/>
              </w:rPr>
              <w:lastRenderedPageBreak/>
              <w:t xml:space="preserve">22- </w:t>
            </w:r>
          </w:p>
        </w:tc>
        <w:tc>
          <w:tcPr>
            <w:tcW w:w="6940"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pPr>
            <w:r>
              <w:rPr>
                <w:sz w:val="20"/>
              </w:rPr>
              <w:t xml:space="preserve">Çocuğumun eğitiminde aktif bir ortağım.  </w:t>
            </w:r>
          </w:p>
        </w:tc>
        <w:tc>
          <w:tcPr>
            <w:tcW w:w="584" w:type="dxa"/>
            <w:tcBorders>
              <w:top w:val="single" w:sz="4" w:space="0" w:color="000000"/>
              <w:left w:val="single" w:sz="4" w:space="0" w:color="000000"/>
              <w:bottom w:val="single" w:sz="4" w:space="0" w:color="000000"/>
              <w:right w:val="single" w:sz="4" w:space="0" w:color="000000"/>
            </w:tcBorders>
          </w:tcPr>
          <w:p w:rsidR="00F53CE1" w:rsidRDefault="00AE24D2" w:rsidP="00F06127">
            <w:pPr>
              <w:spacing w:line="259" w:lineRule="auto"/>
              <w:ind w:left="2"/>
            </w:pPr>
            <w:r>
              <w:rPr>
                <w:b/>
                <w:sz w:val="20"/>
              </w:rPr>
              <w:t>43</w:t>
            </w:r>
            <w:r w:rsidR="00F53CE1">
              <w:rPr>
                <w:b/>
                <w:sz w:val="20"/>
              </w:rPr>
              <w:t xml:space="preserve"> </w:t>
            </w:r>
          </w:p>
        </w:tc>
        <w:tc>
          <w:tcPr>
            <w:tcW w:w="522" w:type="dxa"/>
            <w:tcBorders>
              <w:top w:val="single" w:sz="4" w:space="0" w:color="000000"/>
              <w:left w:val="single" w:sz="4" w:space="0" w:color="000000"/>
              <w:bottom w:val="single" w:sz="4" w:space="0" w:color="000000"/>
              <w:right w:val="single" w:sz="4" w:space="0" w:color="000000"/>
            </w:tcBorders>
          </w:tcPr>
          <w:p w:rsidR="00F53CE1" w:rsidRDefault="00F53CE1" w:rsidP="00F06127">
            <w:r>
              <w:rPr>
                <w:b/>
                <w:sz w:val="20"/>
              </w:rPr>
              <w:t>7</w:t>
            </w:r>
          </w:p>
        </w:tc>
        <w:tc>
          <w:tcPr>
            <w:tcW w:w="609"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right="103"/>
              <w:jc w:val="center"/>
            </w:pPr>
            <w:r>
              <w:rPr>
                <w:b/>
                <w:sz w:val="20"/>
              </w:rPr>
              <w:t xml:space="preserve">(   ) </w:t>
            </w:r>
          </w:p>
        </w:tc>
        <w:tc>
          <w:tcPr>
            <w:tcW w:w="584"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695" w:type="dxa"/>
            <w:tcBorders>
              <w:top w:val="single" w:sz="4" w:space="0" w:color="000000"/>
              <w:left w:val="single" w:sz="4" w:space="0" w:color="000000"/>
              <w:bottom w:val="single" w:sz="4" w:space="0" w:color="000000"/>
              <w:right w:val="single" w:sz="4" w:space="0" w:color="000000"/>
            </w:tcBorders>
          </w:tcPr>
          <w:p w:rsidR="00F53CE1" w:rsidRDefault="00F53CE1" w:rsidP="00F06127">
            <w:pPr>
              <w:spacing w:line="259" w:lineRule="auto"/>
              <w:ind w:left="2"/>
            </w:pPr>
            <w:r>
              <w:rPr>
                <w:b/>
                <w:sz w:val="20"/>
              </w:rPr>
              <w:t xml:space="preserve">(   ) </w:t>
            </w:r>
          </w:p>
        </w:tc>
        <w:tc>
          <w:tcPr>
            <w:tcW w:w="1269" w:type="dxa"/>
            <w:tcBorders>
              <w:top w:val="single" w:sz="4" w:space="0" w:color="000000"/>
              <w:left w:val="single" w:sz="4" w:space="0" w:color="000000"/>
              <w:bottom w:val="single" w:sz="4" w:space="0" w:color="000000"/>
              <w:right w:val="single" w:sz="4" w:space="0" w:color="000000"/>
            </w:tcBorders>
          </w:tcPr>
          <w:p w:rsidR="00F53CE1" w:rsidRDefault="00377EF4" w:rsidP="00F06127">
            <w:pPr>
              <w:ind w:left="2"/>
              <w:rPr>
                <w:b/>
                <w:sz w:val="20"/>
              </w:rPr>
            </w:pPr>
            <w:r>
              <w:rPr>
                <w:b/>
                <w:sz w:val="20"/>
              </w:rPr>
              <w:t>4,86</w:t>
            </w:r>
          </w:p>
        </w:tc>
      </w:tr>
    </w:tbl>
    <w:p w:rsidR="00890310" w:rsidRPr="00056BE6" w:rsidRDefault="00890310" w:rsidP="00056BE6">
      <w:pPr>
        <w:spacing w:after="208"/>
      </w:pPr>
    </w:p>
    <w:sectPr w:rsidR="00890310" w:rsidRPr="00056BE6" w:rsidSect="00F76314">
      <w:footerReference w:type="default" r:id="rId13"/>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7F7C" w:rsidRDefault="00827F7C" w:rsidP="009917B3">
      <w:pPr>
        <w:spacing w:after="0" w:line="240" w:lineRule="auto"/>
      </w:pPr>
      <w:r>
        <w:separator/>
      </w:r>
    </w:p>
  </w:endnote>
  <w:endnote w:type="continuationSeparator" w:id="0">
    <w:p w:rsidR="00827F7C" w:rsidRDefault="00827F7C" w:rsidP="009917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Book Antiqua">
    <w:panose1 w:val="02040602050305030304"/>
    <w:charset w:val="A2"/>
    <w:family w:val="roman"/>
    <w:pitch w:val="variable"/>
    <w:sig w:usb0="00000287" w:usb1="00000000" w:usb2="00000000" w:usb3="00000000" w:csb0="0000009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Verdana">
    <w:panose1 w:val="020B0604030504040204"/>
    <w:charset w:val="A2"/>
    <w:family w:val="swiss"/>
    <w:pitch w:val="variable"/>
    <w:sig w:usb0="A00006FF" w:usb1="4000205B" w:usb2="00000010" w:usb3="00000000" w:csb0="0000019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6437544"/>
      <w:docPartObj>
        <w:docPartGallery w:val="Page Numbers (Bottom of Page)"/>
        <w:docPartUnique/>
      </w:docPartObj>
    </w:sdtPr>
    <w:sdtContent>
      <w:p w:rsidR="00A5396C" w:rsidRDefault="00A5396C">
        <w:pPr>
          <w:pStyle w:val="AltBilgi"/>
        </w:pPr>
        <w:r>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align>center</wp:align>
                  </wp:positionV>
                  <wp:extent cx="1282700" cy="343535"/>
                  <wp:effectExtent l="38100" t="19050" r="50800" b="18415"/>
                  <wp:wrapNone/>
                  <wp:docPr id="1" name="Aşağı Bükülmüş Şeri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FF0000"/>
                            </a:solidFill>
                            <a:round/>
                            <a:headEnd/>
                            <a:tailEnd/>
                          </a:ln>
                          <a:extLst>
                            <a:ext uri="{909E8E84-426E-40DD-AFC4-6F175D3DCCD1}">
                              <a14:hiddenFill xmlns:a14="http://schemas.microsoft.com/office/drawing/2010/main">
                                <a:solidFill>
                                  <a:srgbClr val="17365D"/>
                                </a:solidFill>
                              </a14:hiddenFill>
                            </a:ext>
                          </a:extLst>
                        </wps:spPr>
                        <wps:txbx>
                          <w:txbxContent>
                            <w:p w:rsidR="00A5396C" w:rsidRPr="009917B3" w:rsidRDefault="00A5396C" w:rsidP="009917B3">
                              <w:pPr>
                                <w:rPr>
                                  <w:color w:val="FF0000"/>
                                </w:rPr>
                              </w:pPr>
                              <w:r>
                                <w:rPr>
                                  <w:color w:val="FF0000"/>
                                </w:rPr>
                                <w:t xml:space="preserve">      </w:t>
                              </w:r>
                              <w:r w:rsidRPr="009917B3">
                                <w:rPr>
                                  <w:color w:val="FF0000"/>
                                </w:rPr>
                                <w:fldChar w:fldCharType="begin"/>
                              </w:r>
                              <w:r w:rsidRPr="009917B3">
                                <w:rPr>
                                  <w:color w:val="FF0000"/>
                                </w:rPr>
                                <w:instrText>PAGE    \* MERGEFORMAT</w:instrText>
                              </w:r>
                              <w:r w:rsidRPr="009917B3">
                                <w:rPr>
                                  <w:color w:val="FF0000"/>
                                </w:rPr>
                                <w:fldChar w:fldCharType="separate"/>
                              </w:r>
                              <w:r w:rsidR="00113F69">
                                <w:rPr>
                                  <w:noProof/>
                                  <w:color w:val="FF0000"/>
                                </w:rPr>
                                <w:t>75</w:t>
                              </w:r>
                              <w:r w:rsidRPr="009917B3">
                                <w:rPr>
                                  <w:color w:val="FF000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şağı Bükülmüş Şerit 1" o:spid="_x0000_s1094"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" filled="f" fillcolor="#17365d" strokecolor="red">
                  <v:textbox>
                    <w:txbxContent>
                      <w:p w:rsidR="00A5396C" w:rsidRPr="009917B3" w:rsidRDefault="00A5396C" w:rsidP="009917B3">
                        <w:pPr>
                          <w:rPr>
                            <w:color w:val="FF0000"/>
                          </w:rPr>
                        </w:pPr>
                        <w:r>
                          <w:rPr>
                            <w:color w:val="FF0000"/>
                          </w:rPr>
                          <w:t xml:space="preserve">      </w:t>
                        </w:r>
                        <w:r w:rsidRPr="009917B3">
                          <w:rPr>
                            <w:color w:val="FF0000"/>
                          </w:rPr>
                          <w:fldChar w:fldCharType="begin"/>
                        </w:r>
                        <w:r w:rsidRPr="009917B3">
                          <w:rPr>
                            <w:color w:val="FF0000"/>
                          </w:rPr>
                          <w:instrText>PAGE    \* MERGEFORMAT</w:instrText>
                        </w:r>
                        <w:r w:rsidRPr="009917B3">
                          <w:rPr>
                            <w:color w:val="FF0000"/>
                          </w:rPr>
                          <w:fldChar w:fldCharType="separate"/>
                        </w:r>
                        <w:r w:rsidR="00113F69">
                          <w:rPr>
                            <w:noProof/>
                            <w:color w:val="FF0000"/>
                          </w:rPr>
                          <w:t>75</w:t>
                        </w:r>
                        <w:r w:rsidRPr="009917B3">
                          <w:rPr>
                            <w:color w:val="FF0000"/>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7F7C" w:rsidRDefault="00827F7C" w:rsidP="009917B3">
      <w:pPr>
        <w:spacing w:after="0" w:line="240" w:lineRule="auto"/>
      </w:pPr>
      <w:r>
        <w:separator/>
      </w:r>
    </w:p>
  </w:footnote>
  <w:footnote w:type="continuationSeparator" w:id="0">
    <w:p w:rsidR="00827F7C" w:rsidRDefault="00827F7C" w:rsidP="009917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93E78"/>
    <w:multiLevelType w:val="hybridMultilevel"/>
    <w:tmpl w:val="96B65AF4"/>
    <w:lvl w:ilvl="0" w:tplc="9DEE19AE">
      <w:start w:val="1"/>
      <w:numFmt w:val="bullet"/>
      <w:lvlText w:val="•"/>
      <w:lvlJc w:val="left"/>
      <w:pPr>
        <w:ind w:left="1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E4C322A">
      <w:start w:val="1"/>
      <w:numFmt w:val="bullet"/>
      <w:lvlText w:val="o"/>
      <w:lvlJc w:val="left"/>
      <w:pPr>
        <w:ind w:left="17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DD6E5F0">
      <w:start w:val="1"/>
      <w:numFmt w:val="bullet"/>
      <w:lvlText w:val="▪"/>
      <w:lvlJc w:val="left"/>
      <w:pPr>
        <w:ind w:left="249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7D20130">
      <w:start w:val="1"/>
      <w:numFmt w:val="bullet"/>
      <w:lvlText w:val="•"/>
      <w:lvlJc w:val="left"/>
      <w:pPr>
        <w:ind w:left="321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FE4D12C">
      <w:start w:val="1"/>
      <w:numFmt w:val="bullet"/>
      <w:lvlText w:val="o"/>
      <w:lvlJc w:val="left"/>
      <w:pPr>
        <w:ind w:left="393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3A40B82">
      <w:start w:val="1"/>
      <w:numFmt w:val="bullet"/>
      <w:lvlText w:val="▪"/>
      <w:lvlJc w:val="left"/>
      <w:pPr>
        <w:ind w:left="465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9B4BB8E">
      <w:start w:val="1"/>
      <w:numFmt w:val="bullet"/>
      <w:lvlText w:val="•"/>
      <w:lvlJc w:val="left"/>
      <w:pPr>
        <w:ind w:left="5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6ACFCB8">
      <w:start w:val="1"/>
      <w:numFmt w:val="bullet"/>
      <w:lvlText w:val="o"/>
      <w:lvlJc w:val="left"/>
      <w:pPr>
        <w:ind w:left="609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02A8676">
      <w:start w:val="1"/>
      <w:numFmt w:val="bullet"/>
      <w:lvlText w:val="▪"/>
      <w:lvlJc w:val="left"/>
      <w:pPr>
        <w:ind w:left="681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78A6F30"/>
    <w:multiLevelType w:val="hybridMultilevel"/>
    <w:tmpl w:val="C2420F20"/>
    <w:lvl w:ilvl="0" w:tplc="041F000F">
      <w:start w:val="1"/>
      <w:numFmt w:val="decimal"/>
      <w:lvlText w:val="%1."/>
      <w:lvlJc w:val="left"/>
      <w:pPr>
        <w:ind w:left="722" w:hanging="360"/>
      </w:pPr>
      <w:rPr>
        <w:rFonts w:hint="default"/>
      </w:rPr>
    </w:lvl>
    <w:lvl w:ilvl="1" w:tplc="041F0003" w:tentative="1">
      <w:start w:val="1"/>
      <w:numFmt w:val="bullet"/>
      <w:lvlText w:val="o"/>
      <w:lvlJc w:val="left"/>
      <w:pPr>
        <w:ind w:left="1442" w:hanging="360"/>
      </w:pPr>
      <w:rPr>
        <w:rFonts w:ascii="Courier New" w:hAnsi="Courier New" w:cs="Courier New" w:hint="default"/>
      </w:rPr>
    </w:lvl>
    <w:lvl w:ilvl="2" w:tplc="041F0005" w:tentative="1">
      <w:start w:val="1"/>
      <w:numFmt w:val="bullet"/>
      <w:lvlText w:val=""/>
      <w:lvlJc w:val="left"/>
      <w:pPr>
        <w:ind w:left="2162" w:hanging="360"/>
      </w:pPr>
      <w:rPr>
        <w:rFonts w:ascii="Wingdings" w:hAnsi="Wingdings" w:hint="default"/>
      </w:rPr>
    </w:lvl>
    <w:lvl w:ilvl="3" w:tplc="041F0001" w:tentative="1">
      <w:start w:val="1"/>
      <w:numFmt w:val="bullet"/>
      <w:lvlText w:val=""/>
      <w:lvlJc w:val="left"/>
      <w:pPr>
        <w:ind w:left="2882" w:hanging="360"/>
      </w:pPr>
      <w:rPr>
        <w:rFonts w:ascii="Symbol" w:hAnsi="Symbol" w:hint="default"/>
      </w:rPr>
    </w:lvl>
    <w:lvl w:ilvl="4" w:tplc="041F0003" w:tentative="1">
      <w:start w:val="1"/>
      <w:numFmt w:val="bullet"/>
      <w:lvlText w:val="o"/>
      <w:lvlJc w:val="left"/>
      <w:pPr>
        <w:ind w:left="3602" w:hanging="360"/>
      </w:pPr>
      <w:rPr>
        <w:rFonts w:ascii="Courier New" w:hAnsi="Courier New" w:cs="Courier New" w:hint="default"/>
      </w:rPr>
    </w:lvl>
    <w:lvl w:ilvl="5" w:tplc="041F0005" w:tentative="1">
      <w:start w:val="1"/>
      <w:numFmt w:val="bullet"/>
      <w:lvlText w:val=""/>
      <w:lvlJc w:val="left"/>
      <w:pPr>
        <w:ind w:left="4322" w:hanging="360"/>
      </w:pPr>
      <w:rPr>
        <w:rFonts w:ascii="Wingdings" w:hAnsi="Wingdings" w:hint="default"/>
      </w:rPr>
    </w:lvl>
    <w:lvl w:ilvl="6" w:tplc="041F0001" w:tentative="1">
      <w:start w:val="1"/>
      <w:numFmt w:val="bullet"/>
      <w:lvlText w:val=""/>
      <w:lvlJc w:val="left"/>
      <w:pPr>
        <w:ind w:left="5042" w:hanging="360"/>
      </w:pPr>
      <w:rPr>
        <w:rFonts w:ascii="Symbol" w:hAnsi="Symbol" w:hint="default"/>
      </w:rPr>
    </w:lvl>
    <w:lvl w:ilvl="7" w:tplc="041F0003" w:tentative="1">
      <w:start w:val="1"/>
      <w:numFmt w:val="bullet"/>
      <w:lvlText w:val="o"/>
      <w:lvlJc w:val="left"/>
      <w:pPr>
        <w:ind w:left="5762" w:hanging="360"/>
      </w:pPr>
      <w:rPr>
        <w:rFonts w:ascii="Courier New" w:hAnsi="Courier New" w:cs="Courier New" w:hint="default"/>
      </w:rPr>
    </w:lvl>
    <w:lvl w:ilvl="8" w:tplc="041F0005" w:tentative="1">
      <w:start w:val="1"/>
      <w:numFmt w:val="bullet"/>
      <w:lvlText w:val=""/>
      <w:lvlJc w:val="left"/>
      <w:pPr>
        <w:ind w:left="6482" w:hanging="360"/>
      </w:pPr>
      <w:rPr>
        <w:rFonts w:ascii="Wingdings" w:hAnsi="Wingdings" w:hint="default"/>
      </w:rPr>
    </w:lvl>
  </w:abstractNum>
  <w:abstractNum w:abstractNumId="2" w15:restartNumberingAfterBreak="0">
    <w:nsid w:val="083E6716"/>
    <w:multiLevelType w:val="hybridMultilevel"/>
    <w:tmpl w:val="0DD06346"/>
    <w:lvl w:ilvl="0" w:tplc="9CA87FC4">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C56698B"/>
    <w:multiLevelType w:val="multilevel"/>
    <w:tmpl w:val="6DD4BC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9F54D3"/>
    <w:multiLevelType w:val="hybridMultilevel"/>
    <w:tmpl w:val="F69EA0A2"/>
    <w:lvl w:ilvl="0" w:tplc="041F0001">
      <w:start w:val="1"/>
      <w:numFmt w:val="bullet"/>
      <w:lvlText w:val=""/>
      <w:lvlJc w:val="left"/>
      <w:pPr>
        <w:ind w:left="768" w:hanging="360"/>
      </w:pPr>
      <w:rPr>
        <w:rFonts w:ascii="Symbol" w:hAnsi="Symbol" w:hint="default"/>
      </w:rPr>
    </w:lvl>
    <w:lvl w:ilvl="1" w:tplc="041F0003" w:tentative="1">
      <w:start w:val="1"/>
      <w:numFmt w:val="bullet"/>
      <w:lvlText w:val="o"/>
      <w:lvlJc w:val="left"/>
      <w:pPr>
        <w:ind w:left="1488" w:hanging="360"/>
      </w:pPr>
      <w:rPr>
        <w:rFonts w:ascii="Courier New" w:hAnsi="Courier New" w:cs="Courier New" w:hint="default"/>
      </w:rPr>
    </w:lvl>
    <w:lvl w:ilvl="2" w:tplc="041F0005" w:tentative="1">
      <w:start w:val="1"/>
      <w:numFmt w:val="bullet"/>
      <w:lvlText w:val=""/>
      <w:lvlJc w:val="left"/>
      <w:pPr>
        <w:ind w:left="2208" w:hanging="360"/>
      </w:pPr>
      <w:rPr>
        <w:rFonts w:ascii="Wingdings" w:hAnsi="Wingdings" w:hint="default"/>
      </w:rPr>
    </w:lvl>
    <w:lvl w:ilvl="3" w:tplc="041F0001" w:tentative="1">
      <w:start w:val="1"/>
      <w:numFmt w:val="bullet"/>
      <w:lvlText w:val=""/>
      <w:lvlJc w:val="left"/>
      <w:pPr>
        <w:ind w:left="2928" w:hanging="360"/>
      </w:pPr>
      <w:rPr>
        <w:rFonts w:ascii="Symbol" w:hAnsi="Symbol" w:hint="default"/>
      </w:rPr>
    </w:lvl>
    <w:lvl w:ilvl="4" w:tplc="041F0003" w:tentative="1">
      <w:start w:val="1"/>
      <w:numFmt w:val="bullet"/>
      <w:lvlText w:val="o"/>
      <w:lvlJc w:val="left"/>
      <w:pPr>
        <w:ind w:left="3648" w:hanging="360"/>
      </w:pPr>
      <w:rPr>
        <w:rFonts w:ascii="Courier New" w:hAnsi="Courier New" w:cs="Courier New" w:hint="default"/>
      </w:rPr>
    </w:lvl>
    <w:lvl w:ilvl="5" w:tplc="041F0005" w:tentative="1">
      <w:start w:val="1"/>
      <w:numFmt w:val="bullet"/>
      <w:lvlText w:val=""/>
      <w:lvlJc w:val="left"/>
      <w:pPr>
        <w:ind w:left="4368" w:hanging="360"/>
      </w:pPr>
      <w:rPr>
        <w:rFonts w:ascii="Wingdings" w:hAnsi="Wingdings" w:hint="default"/>
      </w:rPr>
    </w:lvl>
    <w:lvl w:ilvl="6" w:tplc="041F0001" w:tentative="1">
      <w:start w:val="1"/>
      <w:numFmt w:val="bullet"/>
      <w:lvlText w:val=""/>
      <w:lvlJc w:val="left"/>
      <w:pPr>
        <w:ind w:left="5088" w:hanging="360"/>
      </w:pPr>
      <w:rPr>
        <w:rFonts w:ascii="Symbol" w:hAnsi="Symbol" w:hint="default"/>
      </w:rPr>
    </w:lvl>
    <w:lvl w:ilvl="7" w:tplc="041F0003" w:tentative="1">
      <w:start w:val="1"/>
      <w:numFmt w:val="bullet"/>
      <w:lvlText w:val="o"/>
      <w:lvlJc w:val="left"/>
      <w:pPr>
        <w:ind w:left="5808" w:hanging="360"/>
      </w:pPr>
      <w:rPr>
        <w:rFonts w:ascii="Courier New" w:hAnsi="Courier New" w:cs="Courier New" w:hint="default"/>
      </w:rPr>
    </w:lvl>
    <w:lvl w:ilvl="8" w:tplc="041F0005" w:tentative="1">
      <w:start w:val="1"/>
      <w:numFmt w:val="bullet"/>
      <w:lvlText w:val=""/>
      <w:lvlJc w:val="left"/>
      <w:pPr>
        <w:ind w:left="6528" w:hanging="360"/>
      </w:pPr>
      <w:rPr>
        <w:rFonts w:ascii="Wingdings" w:hAnsi="Wingdings" w:hint="default"/>
      </w:rPr>
    </w:lvl>
  </w:abstractNum>
  <w:abstractNum w:abstractNumId="5" w15:restartNumberingAfterBreak="0">
    <w:nsid w:val="0DF64B54"/>
    <w:multiLevelType w:val="hybridMultilevel"/>
    <w:tmpl w:val="274CEBA4"/>
    <w:lvl w:ilvl="0" w:tplc="041F0001">
      <w:start w:val="1"/>
      <w:numFmt w:val="bullet"/>
      <w:lvlText w:val=""/>
      <w:lvlJc w:val="left"/>
      <w:pPr>
        <w:ind w:left="721" w:hanging="360"/>
      </w:pPr>
      <w:rPr>
        <w:rFonts w:ascii="Symbol" w:hAnsi="Symbol" w:hint="default"/>
      </w:rPr>
    </w:lvl>
    <w:lvl w:ilvl="1" w:tplc="041F0003" w:tentative="1">
      <w:start w:val="1"/>
      <w:numFmt w:val="bullet"/>
      <w:lvlText w:val="o"/>
      <w:lvlJc w:val="left"/>
      <w:pPr>
        <w:ind w:left="1441" w:hanging="360"/>
      </w:pPr>
      <w:rPr>
        <w:rFonts w:ascii="Courier New" w:hAnsi="Courier New" w:cs="Courier New" w:hint="default"/>
      </w:rPr>
    </w:lvl>
    <w:lvl w:ilvl="2" w:tplc="041F0005" w:tentative="1">
      <w:start w:val="1"/>
      <w:numFmt w:val="bullet"/>
      <w:lvlText w:val=""/>
      <w:lvlJc w:val="left"/>
      <w:pPr>
        <w:ind w:left="2161" w:hanging="360"/>
      </w:pPr>
      <w:rPr>
        <w:rFonts w:ascii="Wingdings" w:hAnsi="Wingdings" w:hint="default"/>
      </w:rPr>
    </w:lvl>
    <w:lvl w:ilvl="3" w:tplc="041F0001" w:tentative="1">
      <w:start w:val="1"/>
      <w:numFmt w:val="bullet"/>
      <w:lvlText w:val=""/>
      <w:lvlJc w:val="left"/>
      <w:pPr>
        <w:ind w:left="2881" w:hanging="360"/>
      </w:pPr>
      <w:rPr>
        <w:rFonts w:ascii="Symbol" w:hAnsi="Symbol" w:hint="default"/>
      </w:rPr>
    </w:lvl>
    <w:lvl w:ilvl="4" w:tplc="041F0003" w:tentative="1">
      <w:start w:val="1"/>
      <w:numFmt w:val="bullet"/>
      <w:lvlText w:val="o"/>
      <w:lvlJc w:val="left"/>
      <w:pPr>
        <w:ind w:left="3601" w:hanging="360"/>
      </w:pPr>
      <w:rPr>
        <w:rFonts w:ascii="Courier New" w:hAnsi="Courier New" w:cs="Courier New" w:hint="default"/>
      </w:rPr>
    </w:lvl>
    <w:lvl w:ilvl="5" w:tplc="041F0005" w:tentative="1">
      <w:start w:val="1"/>
      <w:numFmt w:val="bullet"/>
      <w:lvlText w:val=""/>
      <w:lvlJc w:val="left"/>
      <w:pPr>
        <w:ind w:left="4321" w:hanging="360"/>
      </w:pPr>
      <w:rPr>
        <w:rFonts w:ascii="Wingdings" w:hAnsi="Wingdings" w:hint="default"/>
      </w:rPr>
    </w:lvl>
    <w:lvl w:ilvl="6" w:tplc="041F0001" w:tentative="1">
      <w:start w:val="1"/>
      <w:numFmt w:val="bullet"/>
      <w:lvlText w:val=""/>
      <w:lvlJc w:val="left"/>
      <w:pPr>
        <w:ind w:left="5041" w:hanging="360"/>
      </w:pPr>
      <w:rPr>
        <w:rFonts w:ascii="Symbol" w:hAnsi="Symbol" w:hint="default"/>
      </w:rPr>
    </w:lvl>
    <w:lvl w:ilvl="7" w:tplc="041F0003" w:tentative="1">
      <w:start w:val="1"/>
      <w:numFmt w:val="bullet"/>
      <w:lvlText w:val="o"/>
      <w:lvlJc w:val="left"/>
      <w:pPr>
        <w:ind w:left="5761" w:hanging="360"/>
      </w:pPr>
      <w:rPr>
        <w:rFonts w:ascii="Courier New" w:hAnsi="Courier New" w:cs="Courier New" w:hint="default"/>
      </w:rPr>
    </w:lvl>
    <w:lvl w:ilvl="8" w:tplc="041F0005" w:tentative="1">
      <w:start w:val="1"/>
      <w:numFmt w:val="bullet"/>
      <w:lvlText w:val=""/>
      <w:lvlJc w:val="left"/>
      <w:pPr>
        <w:ind w:left="6481" w:hanging="360"/>
      </w:pPr>
      <w:rPr>
        <w:rFonts w:ascii="Wingdings" w:hAnsi="Wingdings" w:hint="default"/>
      </w:rPr>
    </w:lvl>
  </w:abstractNum>
  <w:abstractNum w:abstractNumId="6" w15:restartNumberingAfterBreak="0">
    <w:nsid w:val="1345030B"/>
    <w:multiLevelType w:val="hybridMultilevel"/>
    <w:tmpl w:val="C954364C"/>
    <w:lvl w:ilvl="0" w:tplc="041F0001">
      <w:start w:val="1"/>
      <w:numFmt w:val="bullet"/>
      <w:lvlText w:val=""/>
      <w:lvlJc w:val="left"/>
      <w:pPr>
        <w:ind w:left="721" w:hanging="360"/>
      </w:pPr>
      <w:rPr>
        <w:rFonts w:ascii="Symbol" w:hAnsi="Symbol" w:hint="default"/>
      </w:rPr>
    </w:lvl>
    <w:lvl w:ilvl="1" w:tplc="041F0003" w:tentative="1">
      <w:start w:val="1"/>
      <w:numFmt w:val="bullet"/>
      <w:lvlText w:val="o"/>
      <w:lvlJc w:val="left"/>
      <w:pPr>
        <w:ind w:left="1441" w:hanging="360"/>
      </w:pPr>
      <w:rPr>
        <w:rFonts w:ascii="Courier New" w:hAnsi="Courier New" w:cs="Courier New" w:hint="default"/>
      </w:rPr>
    </w:lvl>
    <w:lvl w:ilvl="2" w:tplc="041F0005" w:tentative="1">
      <w:start w:val="1"/>
      <w:numFmt w:val="bullet"/>
      <w:lvlText w:val=""/>
      <w:lvlJc w:val="left"/>
      <w:pPr>
        <w:ind w:left="2161" w:hanging="360"/>
      </w:pPr>
      <w:rPr>
        <w:rFonts w:ascii="Wingdings" w:hAnsi="Wingdings" w:hint="default"/>
      </w:rPr>
    </w:lvl>
    <w:lvl w:ilvl="3" w:tplc="041F0001" w:tentative="1">
      <w:start w:val="1"/>
      <w:numFmt w:val="bullet"/>
      <w:lvlText w:val=""/>
      <w:lvlJc w:val="left"/>
      <w:pPr>
        <w:ind w:left="2881" w:hanging="360"/>
      </w:pPr>
      <w:rPr>
        <w:rFonts w:ascii="Symbol" w:hAnsi="Symbol" w:hint="default"/>
      </w:rPr>
    </w:lvl>
    <w:lvl w:ilvl="4" w:tplc="041F0003" w:tentative="1">
      <w:start w:val="1"/>
      <w:numFmt w:val="bullet"/>
      <w:lvlText w:val="o"/>
      <w:lvlJc w:val="left"/>
      <w:pPr>
        <w:ind w:left="3601" w:hanging="360"/>
      </w:pPr>
      <w:rPr>
        <w:rFonts w:ascii="Courier New" w:hAnsi="Courier New" w:cs="Courier New" w:hint="default"/>
      </w:rPr>
    </w:lvl>
    <w:lvl w:ilvl="5" w:tplc="041F0005" w:tentative="1">
      <w:start w:val="1"/>
      <w:numFmt w:val="bullet"/>
      <w:lvlText w:val=""/>
      <w:lvlJc w:val="left"/>
      <w:pPr>
        <w:ind w:left="4321" w:hanging="360"/>
      </w:pPr>
      <w:rPr>
        <w:rFonts w:ascii="Wingdings" w:hAnsi="Wingdings" w:hint="default"/>
      </w:rPr>
    </w:lvl>
    <w:lvl w:ilvl="6" w:tplc="041F0001" w:tentative="1">
      <w:start w:val="1"/>
      <w:numFmt w:val="bullet"/>
      <w:lvlText w:val=""/>
      <w:lvlJc w:val="left"/>
      <w:pPr>
        <w:ind w:left="5041" w:hanging="360"/>
      </w:pPr>
      <w:rPr>
        <w:rFonts w:ascii="Symbol" w:hAnsi="Symbol" w:hint="default"/>
      </w:rPr>
    </w:lvl>
    <w:lvl w:ilvl="7" w:tplc="041F0003" w:tentative="1">
      <w:start w:val="1"/>
      <w:numFmt w:val="bullet"/>
      <w:lvlText w:val="o"/>
      <w:lvlJc w:val="left"/>
      <w:pPr>
        <w:ind w:left="5761" w:hanging="360"/>
      </w:pPr>
      <w:rPr>
        <w:rFonts w:ascii="Courier New" w:hAnsi="Courier New" w:cs="Courier New" w:hint="default"/>
      </w:rPr>
    </w:lvl>
    <w:lvl w:ilvl="8" w:tplc="041F0005" w:tentative="1">
      <w:start w:val="1"/>
      <w:numFmt w:val="bullet"/>
      <w:lvlText w:val=""/>
      <w:lvlJc w:val="left"/>
      <w:pPr>
        <w:ind w:left="6481" w:hanging="360"/>
      </w:pPr>
      <w:rPr>
        <w:rFonts w:ascii="Wingdings" w:hAnsi="Wingdings" w:hint="default"/>
      </w:rPr>
    </w:lvl>
  </w:abstractNum>
  <w:abstractNum w:abstractNumId="7" w15:restartNumberingAfterBreak="0">
    <w:nsid w:val="15853391"/>
    <w:multiLevelType w:val="hybridMultilevel"/>
    <w:tmpl w:val="FF5894D0"/>
    <w:lvl w:ilvl="0" w:tplc="661EEC0A">
      <w:start w:val="1"/>
      <w:numFmt w:val="decimal"/>
      <w:lvlText w:val="%1"/>
      <w:lvlJc w:val="left"/>
      <w:pPr>
        <w:ind w:left="36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1" w:tplc="BCC6AC54">
      <w:start w:val="1"/>
      <w:numFmt w:val="lowerLetter"/>
      <w:lvlText w:val="%2"/>
      <w:lvlJc w:val="left"/>
      <w:pPr>
        <w:ind w:left="624"/>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2" w:tplc="9C004596">
      <w:start w:val="5"/>
      <w:numFmt w:val="decimal"/>
      <w:lvlRestart w:val="0"/>
      <w:lvlText w:val="%3."/>
      <w:lvlJc w:val="left"/>
      <w:pPr>
        <w:ind w:left="958"/>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3" w:tplc="E4402848">
      <w:start w:val="1"/>
      <w:numFmt w:val="decimal"/>
      <w:lvlText w:val="%4"/>
      <w:lvlJc w:val="left"/>
      <w:pPr>
        <w:ind w:left="1608"/>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4" w:tplc="A9CEAF20">
      <w:start w:val="1"/>
      <w:numFmt w:val="lowerLetter"/>
      <w:lvlText w:val="%5"/>
      <w:lvlJc w:val="left"/>
      <w:pPr>
        <w:ind w:left="2328"/>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5" w:tplc="E0DCD6D4">
      <w:start w:val="1"/>
      <w:numFmt w:val="lowerRoman"/>
      <w:lvlText w:val="%6"/>
      <w:lvlJc w:val="left"/>
      <w:pPr>
        <w:ind w:left="3048"/>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6" w:tplc="FE34D778">
      <w:start w:val="1"/>
      <w:numFmt w:val="decimal"/>
      <w:lvlText w:val="%7"/>
      <w:lvlJc w:val="left"/>
      <w:pPr>
        <w:ind w:left="3768"/>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7" w:tplc="90B292D0">
      <w:start w:val="1"/>
      <w:numFmt w:val="lowerLetter"/>
      <w:lvlText w:val="%8"/>
      <w:lvlJc w:val="left"/>
      <w:pPr>
        <w:ind w:left="4488"/>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8" w:tplc="AFE2DC44">
      <w:start w:val="1"/>
      <w:numFmt w:val="lowerRoman"/>
      <w:lvlText w:val="%9"/>
      <w:lvlJc w:val="left"/>
      <w:pPr>
        <w:ind w:left="5208"/>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75F4F88"/>
    <w:multiLevelType w:val="hybridMultilevel"/>
    <w:tmpl w:val="D138FF22"/>
    <w:lvl w:ilvl="0" w:tplc="041F0001">
      <w:start w:val="1"/>
      <w:numFmt w:val="bullet"/>
      <w:lvlText w:val=""/>
      <w:lvlJc w:val="left"/>
      <w:pPr>
        <w:ind w:left="721" w:hanging="360"/>
      </w:pPr>
      <w:rPr>
        <w:rFonts w:ascii="Symbol" w:hAnsi="Symbol" w:hint="default"/>
      </w:rPr>
    </w:lvl>
    <w:lvl w:ilvl="1" w:tplc="041F0003" w:tentative="1">
      <w:start w:val="1"/>
      <w:numFmt w:val="bullet"/>
      <w:lvlText w:val="o"/>
      <w:lvlJc w:val="left"/>
      <w:pPr>
        <w:ind w:left="1441" w:hanging="360"/>
      </w:pPr>
      <w:rPr>
        <w:rFonts w:ascii="Courier New" w:hAnsi="Courier New" w:cs="Courier New" w:hint="default"/>
      </w:rPr>
    </w:lvl>
    <w:lvl w:ilvl="2" w:tplc="041F0005" w:tentative="1">
      <w:start w:val="1"/>
      <w:numFmt w:val="bullet"/>
      <w:lvlText w:val=""/>
      <w:lvlJc w:val="left"/>
      <w:pPr>
        <w:ind w:left="2161" w:hanging="360"/>
      </w:pPr>
      <w:rPr>
        <w:rFonts w:ascii="Wingdings" w:hAnsi="Wingdings" w:hint="default"/>
      </w:rPr>
    </w:lvl>
    <w:lvl w:ilvl="3" w:tplc="041F0001" w:tentative="1">
      <w:start w:val="1"/>
      <w:numFmt w:val="bullet"/>
      <w:lvlText w:val=""/>
      <w:lvlJc w:val="left"/>
      <w:pPr>
        <w:ind w:left="2881" w:hanging="360"/>
      </w:pPr>
      <w:rPr>
        <w:rFonts w:ascii="Symbol" w:hAnsi="Symbol" w:hint="default"/>
      </w:rPr>
    </w:lvl>
    <w:lvl w:ilvl="4" w:tplc="041F0003" w:tentative="1">
      <w:start w:val="1"/>
      <w:numFmt w:val="bullet"/>
      <w:lvlText w:val="o"/>
      <w:lvlJc w:val="left"/>
      <w:pPr>
        <w:ind w:left="3601" w:hanging="360"/>
      </w:pPr>
      <w:rPr>
        <w:rFonts w:ascii="Courier New" w:hAnsi="Courier New" w:cs="Courier New" w:hint="default"/>
      </w:rPr>
    </w:lvl>
    <w:lvl w:ilvl="5" w:tplc="041F0005" w:tentative="1">
      <w:start w:val="1"/>
      <w:numFmt w:val="bullet"/>
      <w:lvlText w:val=""/>
      <w:lvlJc w:val="left"/>
      <w:pPr>
        <w:ind w:left="4321" w:hanging="360"/>
      </w:pPr>
      <w:rPr>
        <w:rFonts w:ascii="Wingdings" w:hAnsi="Wingdings" w:hint="default"/>
      </w:rPr>
    </w:lvl>
    <w:lvl w:ilvl="6" w:tplc="041F0001" w:tentative="1">
      <w:start w:val="1"/>
      <w:numFmt w:val="bullet"/>
      <w:lvlText w:val=""/>
      <w:lvlJc w:val="left"/>
      <w:pPr>
        <w:ind w:left="5041" w:hanging="360"/>
      </w:pPr>
      <w:rPr>
        <w:rFonts w:ascii="Symbol" w:hAnsi="Symbol" w:hint="default"/>
      </w:rPr>
    </w:lvl>
    <w:lvl w:ilvl="7" w:tplc="041F0003" w:tentative="1">
      <w:start w:val="1"/>
      <w:numFmt w:val="bullet"/>
      <w:lvlText w:val="o"/>
      <w:lvlJc w:val="left"/>
      <w:pPr>
        <w:ind w:left="5761" w:hanging="360"/>
      </w:pPr>
      <w:rPr>
        <w:rFonts w:ascii="Courier New" w:hAnsi="Courier New" w:cs="Courier New" w:hint="default"/>
      </w:rPr>
    </w:lvl>
    <w:lvl w:ilvl="8" w:tplc="041F0005" w:tentative="1">
      <w:start w:val="1"/>
      <w:numFmt w:val="bullet"/>
      <w:lvlText w:val=""/>
      <w:lvlJc w:val="left"/>
      <w:pPr>
        <w:ind w:left="6481" w:hanging="360"/>
      </w:pPr>
      <w:rPr>
        <w:rFonts w:ascii="Wingdings" w:hAnsi="Wingdings" w:hint="default"/>
      </w:rPr>
    </w:lvl>
  </w:abstractNum>
  <w:abstractNum w:abstractNumId="9" w15:restartNumberingAfterBreak="0">
    <w:nsid w:val="195A57C5"/>
    <w:multiLevelType w:val="multilevel"/>
    <w:tmpl w:val="C2C21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B11028B"/>
    <w:multiLevelType w:val="multilevel"/>
    <w:tmpl w:val="74403D6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BEB4FE5"/>
    <w:multiLevelType w:val="hybridMultilevel"/>
    <w:tmpl w:val="B28AF4B4"/>
    <w:lvl w:ilvl="0" w:tplc="041F000D">
      <w:start w:val="1"/>
      <w:numFmt w:val="bullet"/>
      <w:lvlText w:val=""/>
      <w:lvlJc w:val="left"/>
      <w:pPr>
        <w:ind w:left="2148" w:hanging="360"/>
      </w:pPr>
      <w:rPr>
        <w:rFonts w:ascii="Wingdings" w:hAnsi="Wingdings" w:hint="default"/>
      </w:rPr>
    </w:lvl>
    <w:lvl w:ilvl="1" w:tplc="041F0003" w:tentative="1">
      <w:start w:val="1"/>
      <w:numFmt w:val="bullet"/>
      <w:lvlText w:val="o"/>
      <w:lvlJc w:val="left"/>
      <w:pPr>
        <w:ind w:left="2868" w:hanging="360"/>
      </w:pPr>
      <w:rPr>
        <w:rFonts w:ascii="Courier New" w:hAnsi="Courier New" w:cs="Courier New" w:hint="default"/>
      </w:rPr>
    </w:lvl>
    <w:lvl w:ilvl="2" w:tplc="041F0005" w:tentative="1">
      <w:start w:val="1"/>
      <w:numFmt w:val="bullet"/>
      <w:lvlText w:val=""/>
      <w:lvlJc w:val="left"/>
      <w:pPr>
        <w:ind w:left="3588" w:hanging="360"/>
      </w:pPr>
      <w:rPr>
        <w:rFonts w:ascii="Wingdings" w:hAnsi="Wingdings" w:hint="default"/>
      </w:rPr>
    </w:lvl>
    <w:lvl w:ilvl="3" w:tplc="041F0001" w:tentative="1">
      <w:start w:val="1"/>
      <w:numFmt w:val="bullet"/>
      <w:lvlText w:val=""/>
      <w:lvlJc w:val="left"/>
      <w:pPr>
        <w:ind w:left="4308" w:hanging="360"/>
      </w:pPr>
      <w:rPr>
        <w:rFonts w:ascii="Symbol" w:hAnsi="Symbol" w:hint="default"/>
      </w:rPr>
    </w:lvl>
    <w:lvl w:ilvl="4" w:tplc="041F0003" w:tentative="1">
      <w:start w:val="1"/>
      <w:numFmt w:val="bullet"/>
      <w:lvlText w:val="o"/>
      <w:lvlJc w:val="left"/>
      <w:pPr>
        <w:ind w:left="5028" w:hanging="360"/>
      </w:pPr>
      <w:rPr>
        <w:rFonts w:ascii="Courier New" w:hAnsi="Courier New" w:cs="Courier New" w:hint="default"/>
      </w:rPr>
    </w:lvl>
    <w:lvl w:ilvl="5" w:tplc="041F0005" w:tentative="1">
      <w:start w:val="1"/>
      <w:numFmt w:val="bullet"/>
      <w:lvlText w:val=""/>
      <w:lvlJc w:val="left"/>
      <w:pPr>
        <w:ind w:left="5748" w:hanging="360"/>
      </w:pPr>
      <w:rPr>
        <w:rFonts w:ascii="Wingdings" w:hAnsi="Wingdings" w:hint="default"/>
      </w:rPr>
    </w:lvl>
    <w:lvl w:ilvl="6" w:tplc="041F0001" w:tentative="1">
      <w:start w:val="1"/>
      <w:numFmt w:val="bullet"/>
      <w:lvlText w:val=""/>
      <w:lvlJc w:val="left"/>
      <w:pPr>
        <w:ind w:left="6468" w:hanging="360"/>
      </w:pPr>
      <w:rPr>
        <w:rFonts w:ascii="Symbol" w:hAnsi="Symbol" w:hint="default"/>
      </w:rPr>
    </w:lvl>
    <w:lvl w:ilvl="7" w:tplc="041F0003" w:tentative="1">
      <w:start w:val="1"/>
      <w:numFmt w:val="bullet"/>
      <w:lvlText w:val="o"/>
      <w:lvlJc w:val="left"/>
      <w:pPr>
        <w:ind w:left="7188" w:hanging="360"/>
      </w:pPr>
      <w:rPr>
        <w:rFonts w:ascii="Courier New" w:hAnsi="Courier New" w:cs="Courier New" w:hint="default"/>
      </w:rPr>
    </w:lvl>
    <w:lvl w:ilvl="8" w:tplc="041F0005" w:tentative="1">
      <w:start w:val="1"/>
      <w:numFmt w:val="bullet"/>
      <w:lvlText w:val=""/>
      <w:lvlJc w:val="left"/>
      <w:pPr>
        <w:ind w:left="7908" w:hanging="360"/>
      </w:pPr>
      <w:rPr>
        <w:rFonts w:ascii="Wingdings" w:hAnsi="Wingdings" w:hint="default"/>
      </w:rPr>
    </w:lvl>
  </w:abstractNum>
  <w:abstractNum w:abstractNumId="12" w15:restartNumberingAfterBreak="0">
    <w:nsid w:val="1EB70539"/>
    <w:multiLevelType w:val="multilevel"/>
    <w:tmpl w:val="F8B87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4881C03"/>
    <w:multiLevelType w:val="hybridMultilevel"/>
    <w:tmpl w:val="CF4ABEFE"/>
    <w:lvl w:ilvl="0" w:tplc="BBAEA810">
      <w:start w:val="1"/>
      <w:numFmt w:val="bullet"/>
      <w:lvlText w:val="•"/>
      <w:lvlJc w:val="left"/>
      <w:pPr>
        <w:ind w:left="14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3887A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69A135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B1C6E6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7208E2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0A8566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DEC2A4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C8CAB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ED0227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5A7389E"/>
    <w:multiLevelType w:val="multilevel"/>
    <w:tmpl w:val="809A25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6327FF1"/>
    <w:multiLevelType w:val="hybridMultilevel"/>
    <w:tmpl w:val="14D49212"/>
    <w:lvl w:ilvl="0" w:tplc="041F0001">
      <w:start w:val="1"/>
      <w:numFmt w:val="bullet"/>
      <w:lvlText w:val=""/>
      <w:lvlJc w:val="left"/>
      <w:pPr>
        <w:ind w:left="721" w:hanging="360"/>
      </w:pPr>
      <w:rPr>
        <w:rFonts w:ascii="Symbol" w:hAnsi="Symbol" w:hint="default"/>
      </w:rPr>
    </w:lvl>
    <w:lvl w:ilvl="1" w:tplc="041F0003" w:tentative="1">
      <w:start w:val="1"/>
      <w:numFmt w:val="bullet"/>
      <w:lvlText w:val="o"/>
      <w:lvlJc w:val="left"/>
      <w:pPr>
        <w:ind w:left="1441" w:hanging="360"/>
      </w:pPr>
      <w:rPr>
        <w:rFonts w:ascii="Courier New" w:hAnsi="Courier New" w:cs="Courier New" w:hint="default"/>
      </w:rPr>
    </w:lvl>
    <w:lvl w:ilvl="2" w:tplc="041F0005" w:tentative="1">
      <w:start w:val="1"/>
      <w:numFmt w:val="bullet"/>
      <w:lvlText w:val=""/>
      <w:lvlJc w:val="left"/>
      <w:pPr>
        <w:ind w:left="2161" w:hanging="360"/>
      </w:pPr>
      <w:rPr>
        <w:rFonts w:ascii="Wingdings" w:hAnsi="Wingdings" w:hint="default"/>
      </w:rPr>
    </w:lvl>
    <w:lvl w:ilvl="3" w:tplc="041F0001" w:tentative="1">
      <w:start w:val="1"/>
      <w:numFmt w:val="bullet"/>
      <w:lvlText w:val=""/>
      <w:lvlJc w:val="left"/>
      <w:pPr>
        <w:ind w:left="2881" w:hanging="360"/>
      </w:pPr>
      <w:rPr>
        <w:rFonts w:ascii="Symbol" w:hAnsi="Symbol" w:hint="default"/>
      </w:rPr>
    </w:lvl>
    <w:lvl w:ilvl="4" w:tplc="041F0003" w:tentative="1">
      <w:start w:val="1"/>
      <w:numFmt w:val="bullet"/>
      <w:lvlText w:val="o"/>
      <w:lvlJc w:val="left"/>
      <w:pPr>
        <w:ind w:left="3601" w:hanging="360"/>
      </w:pPr>
      <w:rPr>
        <w:rFonts w:ascii="Courier New" w:hAnsi="Courier New" w:cs="Courier New" w:hint="default"/>
      </w:rPr>
    </w:lvl>
    <w:lvl w:ilvl="5" w:tplc="041F0005" w:tentative="1">
      <w:start w:val="1"/>
      <w:numFmt w:val="bullet"/>
      <w:lvlText w:val=""/>
      <w:lvlJc w:val="left"/>
      <w:pPr>
        <w:ind w:left="4321" w:hanging="360"/>
      </w:pPr>
      <w:rPr>
        <w:rFonts w:ascii="Wingdings" w:hAnsi="Wingdings" w:hint="default"/>
      </w:rPr>
    </w:lvl>
    <w:lvl w:ilvl="6" w:tplc="041F0001" w:tentative="1">
      <w:start w:val="1"/>
      <w:numFmt w:val="bullet"/>
      <w:lvlText w:val=""/>
      <w:lvlJc w:val="left"/>
      <w:pPr>
        <w:ind w:left="5041" w:hanging="360"/>
      </w:pPr>
      <w:rPr>
        <w:rFonts w:ascii="Symbol" w:hAnsi="Symbol" w:hint="default"/>
      </w:rPr>
    </w:lvl>
    <w:lvl w:ilvl="7" w:tplc="041F0003" w:tentative="1">
      <w:start w:val="1"/>
      <w:numFmt w:val="bullet"/>
      <w:lvlText w:val="o"/>
      <w:lvlJc w:val="left"/>
      <w:pPr>
        <w:ind w:left="5761" w:hanging="360"/>
      </w:pPr>
      <w:rPr>
        <w:rFonts w:ascii="Courier New" w:hAnsi="Courier New" w:cs="Courier New" w:hint="default"/>
      </w:rPr>
    </w:lvl>
    <w:lvl w:ilvl="8" w:tplc="041F0005" w:tentative="1">
      <w:start w:val="1"/>
      <w:numFmt w:val="bullet"/>
      <w:lvlText w:val=""/>
      <w:lvlJc w:val="left"/>
      <w:pPr>
        <w:ind w:left="6481" w:hanging="360"/>
      </w:pPr>
      <w:rPr>
        <w:rFonts w:ascii="Wingdings" w:hAnsi="Wingdings" w:hint="default"/>
      </w:rPr>
    </w:lvl>
  </w:abstractNum>
  <w:abstractNum w:abstractNumId="16" w15:restartNumberingAfterBreak="0">
    <w:nsid w:val="29456D07"/>
    <w:multiLevelType w:val="hybridMultilevel"/>
    <w:tmpl w:val="F65819F6"/>
    <w:lvl w:ilvl="0" w:tplc="041F0001">
      <w:start w:val="1"/>
      <w:numFmt w:val="bullet"/>
      <w:lvlText w:val=""/>
      <w:lvlJc w:val="left"/>
      <w:pPr>
        <w:ind w:left="768" w:hanging="360"/>
      </w:pPr>
      <w:rPr>
        <w:rFonts w:ascii="Symbol" w:hAnsi="Symbol" w:hint="default"/>
      </w:rPr>
    </w:lvl>
    <w:lvl w:ilvl="1" w:tplc="041F0003" w:tentative="1">
      <w:start w:val="1"/>
      <w:numFmt w:val="bullet"/>
      <w:lvlText w:val="o"/>
      <w:lvlJc w:val="left"/>
      <w:pPr>
        <w:ind w:left="1488" w:hanging="360"/>
      </w:pPr>
      <w:rPr>
        <w:rFonts w:ascii="Courier New" w:hAnsi="Courier New" w:cs="Courier New" w:hint="default"/>
      </w:rPr>
    </w:lvl>
    <w:lvl w:ilvl="2" w:tplc="041F0005" w:tentative="1">
      <w:start w:val="1"/>
      <w:numFmt w:val="bullet"/>
      <w:lvlText w:val=""/>
      <w:lvlJc w:val="left"/>
      <w:pPr>
        <w:ind w:left="2208" w:hanging="360"/>
      </w:pPr>
      <w:rPr>
        <w:rFonts w:ascii="Wingdings" w:hAnsi="Wingdings" w:hint="default"/>
      </w:rPr>
    </w:lvl>
    <w:lvl w:ilvl="3" w:tplc="041F0001" w:tentative="1">
      <w:start w:val="1"/>
      <w:numFmt w:val="bullet"/>
      <w:lvlText w:val=""/>
      <w:lvlJc w:val="left"/>
      <w:pPr>
        <w:ind w:left="2928" w:hanging="360"/>
      </w:pPr>
      <w:rPr>
        <w:rFonts w:ascii="Symbol" w:hAnsi="Symbol" w:hint="default"/>
      </w:rPr>
    </w:lvl>
    <w:lvl w:ilvl="4" w:tplc="041F0003" w:tentative="1">
      <w:start w:val="1"/>
      <w:numFmt w:val="bullet"/>
      <w:lvlText w:val="o"/>
      <w:lvlJc w:val="left"/>
      <w:pPr>
        <w:ind w:left="3648" w:hanging="360"/>
      </w:pPr>
      <w:rPr>
        <w:rFonts w:ascii="Courier New" w:hAnsi="Courier New" w:cs="Courier New" w:hint="default"/>
      </w:rPr>
    </w:lvl>
    <w:lvl w:ilvl="5" w:tplc="041F0005" w:tentative="1">
      <w:start w:val="1"/>
      <w:numFmt w:val="bullet"/>
      <w:lvlText w:val=""/>
      <w:lvlJc w:val="left"/>
      <w:pPr>
        <w:ind w:left="4368" w:hanging="360"/>
      </w:pPr>
      <w:rPr>
        <w:rFonts w:ascii="Wingdings" w:hAnsi="Wingdings" w:hint="default"/>
      </w:rPr>
    </w:lvl>
    <w:lvl w:ilvl="6" w:tplc="041F0001" w:tentative="1">
      <w:start w:val="1"/>
      <w:numFmt w:val="bullet"/>
      <w:lvlText w:val=""/>
      <w:lvlJc w:val="left"/>
      <w:pPr>
        <w:ind w:left="5088" w:hanging="360"/>
      </w:pPr>
      <w:rPr>
        <w:rFonts w:ascii="Symbol" w:hAnsi="Symbol" w:hint="default"/>
      </w:rPr>
    </w:lvl>
    <w:lvl w:ilvl="7" w:tplc="041F0003" w:tentative="1">
      <w:start w:val="1"/>
      <w:numFmt w:val="bullet"/>
      <w:lvlText w:val="o"/>
      <w:lvlJc w:val="left"/>
      <w:pPr>
        <w:ind w:left="5808" w:hanging="360"/>
      </w:pPr>
      <w:rPr>
        <w:rFonts w:ascii="Courier New" w:hAnsi="Courier New" w:cs="Courier New" w:hint="default"/>
      </w:rPr>
    </w:lvl>
    <w:lvl w:ilvl="8" w:tplc="041F0005" w:tentative="1">
      <w:start w:val="1"/>
      <w:numFmt w:val="bullet"/>
      <w:lvlText w:val=""/>
      <w:lvlJc w:val="left"/>
      <w:pPr>
        <w:ind w:left="6528" w:hanging="360"/>
      </w:pPr>
      <w:rPr>
        <w:rFonts w:ascii="Wingdings" w:hAnsi="Wingdings" w:hint="default"/>
      </w:rPr>
    </w:lvl>
  </w:abstractNum>
  <w:abstractNum w:abstractNumId="17" w15:restartNumberingAfterBreak="0">
    <w:nsid w:val="2D583C52"/>
    <w:multiLevelType w:val="hybridMultilevel"/>
    <w:tmpl w:val="B7EC8BF2"/>
    <w:lvl w:ilvl="0" w:tplc="041F0001">
      <w:start w:val="1"/>
      <w:numFmt w:val="bullet"/>
      <w:lvlText w:val=""/>
      <w:lvlJc w:val="left"/>
      <w:pPr>
        <w:ind w:left="768" w:hanging="360"/>
      </w:pPr>
      <w:rPr>
        <w:rFonts w:ascii="Symbol" w:hAnsi="Symbol" w:hint="default"/>
      </w:rPr>
    </w:lvl>
    <w:lvl w:ilvl="1" w:tplc="041F0003" w:tentative="1">
      <w:start w:val="1"/>
      <w:numFmt w:val="bullet"/>
      <w:lvlText w:val="o"/>
      <w:lvlJc w:val="left"/>
      <w:pPr>
        <w:ind w:left="1488" w:hanging="360"/>
      </w:pPr>
      <w:rPr>
        <w:rFonts w:ascii="Courier New" w:hAnsi="Courier New" w:cs="Courier New" w:hint="default"/>
      </w:rPr>
    </w:lvl>
    <w:lvl w:ilvl="2" w:tplc="041F0005" w:tentative="1">
      <w:start w:val="1"/>
      <w:numFmt w:val="bullet"/>
      <w:lvlText w:val=""/>
      <w:lvlJc w:val="left"/>
      <w:pPr>
        <w:ind w:left="2208" w:hanging="360"/>
      </w:pPr>
      <w:rPr>
        <w:rFonts w:ascii="Wingdings" w:hAnsi="Wingdings" w:hint="default"/>
      </w:rPr>
    </w:lvl>
    <w:lvl w:ilvl="3" w:tplc="041F0001" w:tentative="1">
      <w:start w:val="1"/>
      <w:numFmt w:val="bullet"/>
      <w:lvlText w:val=""/>
      <w:lvlJc w:val="left"/>
      <w:pPr>
        <w:ind w:left="2928" w:hanging="360"/>
      </w:pPr>
      <w:rPr>
        <w:rFonts w:ascii="Symbol" w:hAnsi="Symbol" w:hint="default"/>
      </w:rPr>
    </w:lvl>
    <w:lvl w:ilvl="4" w:tplc="041F0003" w:tentative="1">
      <w:start w:val="1"/>
      <w:numFmt w:val="bullet"/>
      <w:lvlText w:val="o"/>
      <w:lvlJc w:val="left"/>
      <w:pPr>
        <w:ind w:left="3648" w:hanging="360"/>
      </w:pPr>
      <w:rPr>
        <w:rFonts w:ascii="Courier New" w:hAnsi="Courier New" w:cs="Courier New" w:hint="default"/>
      </w:rPr>
    </w:lvl>
    <w:lvl w:ilvl="5" w:tplc="041F0005" w:tentative="1">
      <w:start w:val="1"/>
      <w:numFmt w:val="bullet"/>
      <w:lvlText w:val=""/>
      <w:lvlJc w:val="left"/>
      <w:pPr>
        <w:ind w:left="4368" w:hanging="360"/>
      </w:pPr>
      <w:rPr>
        <w:rFonts w:ascii="Wingdings" w:hAnsi="Wingdings" w:hint="default"/>
      </w:rPr>
    </w:lvl>
    <w:lvl w:ilvl="6" w:tplc="041F0001" w:tentative="1">
      <w:start w:val="1"/>
      <w:numFmt w:val="bullet"/>
      <w:lvlText w:val=""/>
      <w:lvlJc w:val="left"/>
      <w:pPr>
        <w:ind w:left="5088" w:hanging="360"/>
      </w:pPr>
      <w:rPr>
        <w:rFonts w:ascii="Symbol" w:hAnsi="Symbol" w:hint="default"/>
      </w:rPr>
    </w:lvl>
    <w:lvl w:ilvl="7" w:tplc="041F0003" w:tentative="1">
      <w:start w:val="1"/>
      <w:numFmt w:val="bullet"/>
      <w:lvlText w:val="o"/>
      <w:lvlJc w:val="left"/>
      <w:pPr>
        <w:ind w:left="5808" w:hanging="360"/>
      </w:pPr>
      <w:rPr>
        <w:rFonts w:ascii="Courier New" w:hAnsi="Courier New" w:cs="Courier New" w:hint="default"/>
      </w:rPr>
    </w:lvl>
    <w:lvl w:ilvl="8" w:tplc="041F0005" w:tentative="1">
      <w:start w:val="1"/>
      <w:numFmt w:val="bullet"/>
      <w:lvlText w:val=""/>
      <w:lvlJc w:val="left"/>
      <w:pPr>
        <w:ind w:left="6528" w:hanging="360"/>
      </w:pPr>
      <w:rPr>
        <w:rFonts w:ascii="Wingdings" w:hAnsi="Wingdings" w:hint="default"/>
      </w:rPr>
    </w:lvl>
  </w:abstractNum>
  <w:abstractNum w:abstractNumId="18" w15:restartNumberingAfterBreak="0">
    <w:nsid w:val="33EC1300"/>
    <w:multiLevelType w:val="multilevel"/>
    <w:tmpl w:val="320EB5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4B36B85"/>
    <w:multiLevelType w:val="hybridMultilevel"/>
    <w:tmpl w:val="156AFF70"/>
    <w:lvl w:ilvl="0" w:tplc="9CA87FC4">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34C0786C"/>
    <w:multiLevelType w:val="hybridMultilevel"/>
    <w:tmpl w:val="7978632E"/>
    <w:lvl w:ilvl="0" w:tplc="6324CBE8">
      <w:start w:val="1"/>
      <w:numFmt w:val="decimal"/>
      <w:lvlText w:val="%1."/>
      <w:lvlJc w:val="left"/>
      <w:pPr>
        <w:ind w:left="1353" w:hanging="360"/>
      </w:pPr>
      <w:rPr>
        <w:rFonts w:hint="default"/>
        <w:color w:val="FF0000"/>
      </w:rPr>
    </w:lvl>
    <w:lvl w:ilvl="1" w:tplc="041F0019" w:tentative="1">
      <w:start w:val="1"/>
      <w:numFmt w:val="lowerLetter"/>
      <w:lvlText w:val="%2."/>
      <w:lvlJc w:val="left"/>
      <w:pPr>
        <w:ind w:left="2073" w:hanging="360"/>
      </w:pPr>
    </w:lvl>
    <w:lvl w:ilvl="2" w:tplc="041F001B" w:tentative="1">
      <w:start w:val="1"/>
      <w:numFmt w:val="lowerRoman"/>
      <w:lvlText w:val="%3."/>
      <w:lvlJc w:val="right"/>
      <w:pPr>
        <w:ind w:left="2793" w:hanging="180"/>
      </w:pPr>
    </w:lvl>
    <w:lvl w:ilvl="3" w:tplc="041F000F" w:tentative="1">
      <w:start w:val="1"/>
      <w:numFmt w:val="decimal"/>
      <w:lvlText w:val="%4."/>
      <w:lvlJc w:val="left"/>
      <w:pPr>
        <w:ind w:left="3513" w:hanging="360"/>
      </w:pPr>
    </w:lvl>
    <w:lvl w:ilvl="4" w:tplc="041F0019" w:tentative="1">
      <w:start w:val="1"/>
      <w:numFmt w:val="lowerLetter"/>
      <w:lvlText w:val="%5."/>
      <w:lvlJc w:val="left"/>
      <w:pPr>
        <w:ind w:left="4233" w:hanging="360"/>
      </w:pPr>
    </w:lvl>
    <w:lvl w:ilvl="5" w:tplc="041F001B" w:tentative="1">
      <w:start w:val="1"/>
      <w:numFmt w:val="lowerRoman"/>
      <w:lvlText w:val="%6."/>
      <w:lvlJc w:val="right"/>
      <w:pPr>
        <w:ind w:left="4953" w:hanging="180"/>
      </w:pPr>
    </w:lvl>
    <w:lvl w:ilvl="6" w:tplc="041F000F" w:tentative="1">
      <w:start w:val="1"/>
      <w:numFmt w:val="decimal"/>
      <w:lvlText w:val="%7."/>
      <w:lvlJc w:val="left"/>
      <w:pPr>
        <w:ind w:left="5673" w:hanging="360"/>
      </w:pPr>
    </w:lvl>
    <w:lvl w:ilvl="7" w:tplc="041F0019" w:tentative="1">
      <w:start w:val="1"/>
      <w:numFmt w:val="lowerLetter"/>
      <w:lvlText w:val="%8."/>
      <w:lvlJc w:val="left"/>
      <w:pPr>
        <w:ind w:left="6393" w:hanging="360"/>
      </w:pPr>
    </w:lvl>
    <w:lvl w:ilvl="8" w:tplc="041F001B" w:tentative="1">
      <w:start w:val="1"/>
      <w:numFmt w:val="lowerRoman"/>
      <w:lvlText w:val="%9."/>
      <w:lvlJc w:val="right"/>
      <w:pPr>
        <w:ind w:left="7113" w:hanging="180"/>
      </w:pPr>
    </w:lvl>
  </w:abstractNum>
  <w:abstractNum w:abstractNumId="21" w15:restartNumberingAfterBreak="0">
    <w:nsid w:val="35250B65"/>
    <w:multiLevelType w:val="multilevel"/>
    <w:tmpl w:val="C8248D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53F5D75"/>
    <w:multiLevelType w:val="multilevel"/>
    <w:tmpl w:val="26B67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58A1DCA"/>
    <w:multiLevelType w:val="multilevel"/>
    <w:tmpl w:val="FCDC4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5AB1D2A"/>
    <w:multiLevelType w:val="hybridMultilevel"/>
    <w:tmpl w:val="FA683438"/>
    <w:lvl w:ilvl="0" w:tplc="0AE2FAFE">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8E4BA0">
      <w:start w:val="1"/>
      <w:numFmt w:val="bullet"/>
      <w:lvlText w:val="o"/>
      <w:lvlJc w:val="left"/>
      <w:pPr>
        <w:ind w:left="12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70CC224">
      <w:start w:val="1"/>
      <w:numFmt w:val="bullet"/>
      <w:lvlText w:val="▪"/>
      <w:lvlJc w:val="left"/>
      <w:pPr>
        <w:ind w:left="19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AF0E5AA">
      <w:start w:val="1"/>
      <w:numFmt w:val="bullet"/>
      <w:lvlText w:val="•"/>
      <w:lvlJc w:val="left"/>
      <w:pPr>
        <w:ind w:left="26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EA6142C">
      <w:start w:val="1"/>
      <w:numFmt w:val="bullet"/>
      <w:lvlText w:val="o"/>
      <w:lvlJc w:val="left"/>
      <w:pPr>
        <w:ind w:left="33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642850E">
      <w:start w:val="1"/>
      <w:numFmt w:val="bullet"/>
      <w:lvlText w:val="▪"/>
      <w:lvlJc w:val="left"/>
      <w:pPr>
        <w:ind w:left="40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5301E1E">
      <w:start w:val="1"/>
      <w:numFmt w:val="bullet"/>
      <w:lvlText w:val="•"/>
      <w:lvlJc w:val="left"/>
      <w:pPr>
        <w:ind w:left="48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A7CC4DA">
      <w:start w:val="1"/>
      <w:numFmt w:val="bullet"/>
      <w:lvlText w:val="o"/>
      <w:lvlJc w:val="left"/>
      <w:pPr>
        <w:ind w:left="55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D0CC3E2">
      <w:start w:val="1"/>
      <w:numFmt w:val="bullet"/>
      <w:lvlText w:val="▪"/>
      <w:lvlJc w:val="left"/>
      <w:pPr>
        <w:ind w:left="62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38124D75"/>
    <w:multiLevelType w:val="multilevel"/>
    <w:tmpl w:val="B32AF09A"/>
    <w:lvl w:ilvl="0">
      <w:start w:val="4"/>
      <w:numFmt w:val="decimal"/>
      <w:lvlText w:val="%1"/>
      <w:lvlJc w:val="left"/>
      <w:pPr>
        <w:ind w:left="36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1111"/>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819"/>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39"/>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59"/>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79"/>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99"/>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19"/>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39"/>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46810CC2"/>
    <w:multiLevelType w:val="hybridMultilevel"/>
    <w:tmpl w:val="4488676E"/>
    <w:lvl w:ilvl="0" w:tplc="041F0001">
      <w:start w:val="1"/>
      <w:numFmt w:val="bullet"/>
      <w:lvlText w:val=""/>
      <w:lvlJc w:val="left"/>
      <w:pPr>
        <w:ind w:left="721" w:hanging="360"/>
      </w:pPr>
      <w:rPr>
        <w:rFonts w:ascii="Symbol" w:hAnsi="Symbol" w:hint="default"/>
      </w:rPr>
    </w:lvl>
    <w:lvl w:ilvl="1" w:tplc="041F0003" w:tentative="1">
      <w:start w:val="1"/>
      <w:numFmt w:val="bullet"/>
      <w:lvlText w:val="o"/>
      <w:lvlJc w:val="left"/>
      <w:pPr>
        <w:ind w:left="1441" w:hanging="360"/>
      </w:pPr>
      <w:rPr>
        <w:rFonts w:ascii="Courier New" w:hAnsi="Courier New" w:cs="Courier New" w:hint="default"/>
      </w:rPr>
    </w:lvl>
    <w:lvl w:ilvl="2" w:tplc="041F0005" w:tentative="1">
      <w:start w:val="1"/>
      <w:numFmt w:val="bullet"/>
      <w:lvlText w:val=""/>
      <w:lvlJc w:val="left"/>
      <w:pPr>
        <w:ind w:left="2161" w:hanging="360"/>
      </w:pPr>
      <w:rPr>
        <w:rFonts w:ascii="Wingdings" w:hAnsi="Wingdings" w:hint="default"/>
      </w:rPr>
    </w:lvl>
    <w:lvl w:ilvl="3" w:tplc="041F0001" w:tentative="1">
      <w:start w:val="1"/>
      <w:numFmt w:val="bullet"/>
      <w:lvlText w:val=""/>
      <w:lvlJc w:val="left"/>
      <w:pPr>
        <w:ind w:left="2881" w:hanging="360"/>
      </w:pPr>
      <w:rPr>
        <w:rFonts w:ascii="Symbol" w:hAnsi="Symbol" w:hint="default"/>
      </w:rPr>
    </w:lvl>
    <w:lvl w:ilvl="4" w:tplc="041F0003" w:tentative="1">
      <w:start w:val="1"/>
      <w:numFmt w:val="bullet"/>
      <w:lvlText w:val="o"/>
      <w:lvlJc w:val="left"/>
      <w:pPr>
        <w:ind w:left="3601" w:hanging="360"/>
      </w:pPr>
      <w:rPr>
        <w:rFonts w:ascii="Courier New" w:hAnsi="Courier New" w:cs="Courier New" w:hint="default"/>
      </w:rPr>
    </w:lvl>
    <w:lvl w:ilvl="5" w:tplc="041F0005" w:tentative="1">
      <w:start w:val="1"/>
      <w:numFmt w:val="bullet"/>
      <w:lvlText w:val=""/>
      <w:lvlJc w:val="left"/>
      <w:pPr>
        <w:ind w:left="4321" w:hanging="360"/>
      </w:pPr>
      <w:rPr>
        <w:rFonts w:ascii="Wingdings" w:hAnsi="Wingdings" w:hint="default"/>
      </w:rPr>
    </w:lvl>
    <w:lvl w:ilvl="6" w:tplc="041F0001" w:tentative="1">
      <w:start w:val="1"/>
      <w:numFmt w:val="bullet"/>
      <w:lvlText w:val=""/>
      <w:lvlJc w:val="left"/>
      <w:pPr>
        <w:ind w:left="5041" w:hanging="360"/>
      </w:pPr>
      <w:rPr>
        <w:rFonts w:ascii="Symbol" w:hAnsi="Symbol" w:hint="default"/>
      </w:rPr>
    </w:lvl>
    <w:lvl w:ilvl="7" w:tplc="041F0003" w:tentative="1">
      <w:start w:val="1"/>
      <w:numFmt w:val="bullet"/>
      <w:lvlText w:val="o"/>
      <w:lvlJc w:val="left"/>
      <w:pPr>
        <w:ind w:left="5761" w:hanging="360"/>
      </w:pPr>
      <w:rPr>
        <w:rFonts w:ascii="Courier New" w:hAnsi="Courier New" w:cs="Courier New" w:hint="default"/>
      </w:rPr>
    </w:lvl>
    <w:lvl w:ilvl="8" w:tplc="041F0005" w:tentative="1">
      <w:start w:val="1"/>
      <w:numFmt w:val="bullet"/>
      <w:lvlText w:val=""/>
      <w:lvlJc w:val="left"/>
      <w:pPr>
        <w:ind w:left="6481" w:hanging="360"/>
      </w:pPr>
      <w:rPr>
        <w:rFonts w:ascii="Wingdings" w:hAnsi="Wingdings" w:hint="default"/>
      </w:rPr>
    </w:lvl>
  </w:abstractNum>
  <w:abstractNum w:abstractNumId="27" w15:restartNumberingAfterBreak="0">
    <w:nsid w:val="4B136A3A"/>
    <w:multiLevelType w:val="multilevel"/>
    <w:tmpl w:val="F56CE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2735A56"/>
    <w:multiLevelType w:val="hybridMultilevel"/>
    <w:tmpl w:val="AD02A210"/>
    <w:lvl w:ilvl="0" w:tplc="041F0001">
      <w:start w:val="1"/>
      <w:numFmt w:val="bullet"/>
      <w:lvlText w:val=""/>
      <w:lvlJc w:val="left"/>
      <w:pPr>
        <w:ind w:left="721" w:hanging="360"/>
      </w:pPr>
      <w:rPr>
        <w:rFonts w:ascii="Symbol" w:hAnsi="Symbol" w:hint="default"/>
      </w:rPr>
    </w:lvl>
    <w:lvl w:ilvl="1" w:tplc="041F0003" w:tentative="1">
      <w:start w:val="1"/>
      <w:numFmt w:val="bullet"/>
      <w:lvlText w:val="o"/>
      <w:lvlJc w:val="left"/>
      <w:pPr>
        <w:ind w:left="1441" w:hanging="360"/>
      </w:pPr>
      <w:rPr>
        <w:rFonts w:ascii="Courier New" w:hAnsi="Courier New" w:cs="Courier New" w:hint="default"/>
      </w:rPr>
    </w:lvl>
    <w:lvl w:ilvl="2" w:tplc="041F0005" w:tentative="1">
      <w:start w:val="1"/>
      <w:numFmt w:val="bullet"/>
      <w:lvlText w:val=""/>
      <w:lvlJc w:val="left"/>
      <w:pPr>
        <w:ind w:left="2161" w:hanging="360"/>
      </w:pPr>
      <w:rPr>
        <w:rFonts w:ascii="Wingdings" w:hAnsi="Wingdings" w:hint="default"/>
      </w:rPr>
    </w:lvl>
    <w:lvl w:ilvl="3" w:tplc="041F0001" w:tentative="1">
      <w:start w:val="1"/>
      <w:numFmt w:val="bullet"/>
      <w:lvlText w:val=""/>
      <w:lvlJc w:val="left"/>
      <w:pPr>
        <w:ind w:left="2881" w:hanging="360"/>
      </w:pPr>
      <w:rPr>
        <w:rFonts w:ascii="Symbol" w:hAnsi="Symbol" w:hint="default"/>
      </w:rPr>
    </w:lvl>
    <w:lvl w:ilvl="4" w:tplc="041F0003" w:tentative="1">
      <w:start w:val="1"/>
      <w:numFmt w:val="bullet"/>
      <w:lvlText w:val="o"/>
      <w:lvlJc w:val="left"/>
      <w:pPr>
        <w:ind w:left="3601" w:hanging="360"/>
      </w:pPr>
      <w:rPr>
        <w:rFonts w:ascii="Courier New" w:hAnsi="Courier New" w:cs="Courier New" w:hint="default"/>
      </w:rPr>
    </w:lvl>
    <w:lvl w:ilvl="5" w:tplc="041F0005" w:tentative="1">
      <w:start w:val="1"/>
      <w:numFmt w:val="bullet"/>
      <w:lvlText w:val=""/>
      <w:lvlJc w:val="left"/>
      <w:pPr>
        <w:ind w:left="4321" w:hanging="360"/>
      </w:pPr>
      <w:rPr>
        <w:rFonts w:ascii="Wingdings" w:hAnsi="Wingdings" w:hint="default"/>
      </w:rPr>
    </w:lvl>
    <w:lvl w:ilvl="6" w:tplc="041F0001" w:tentative="1">
      <w:start w:val="1"/>
      <w:numFmt w:val="bullet"/>
      <w:lvlText w:val=""/>
      <w:lvlJc w:val="left"/>
      <w:pPr>
        <w:ind w:left="5041" w:hanging="360"/>
      </w:pPr>
      <w:rPr>
        <w:rFonts w:ascii="Symbol" w:hAnsi="Symbol" w:hint="default"/>
      </w:rPr>
    </w:lvl>
    <w:lvl w:ilvl="7" w:tplc="041F0003" w:tentative="1">
      <w:start w:val="1"/>
      <w:numFmt w:val="bullet"/>
      <w:lvlText w:val="o"/>
      <w:lvlJc w:val="left"/>
      <w:pPr>
        <w:ind w:left="5761" w:hanging="360"/>
      </w:pPr>
      <w:rPr>
        <w:rFonts w:ascii="Courier New" w:hAnsi="Courier New" w:cs="Courier New" w:hint="default"/>
      </w:rPr>
    </w:lvl>
    <w:lvl w:ilvl="8" w:tplc="041F0005" w:tentative="1">
      <w:start w:val="1"/>
      <w:numFmt w:val="bullet"/>
      <w:lvlText w:val=""/>
      <w:lvlJc w:val="left"/>
      <w:pPr>
        <w:ind w:left="6481" w:hanging="360"/>
      </w:pPr>
      <w:rPr>
        <w:rFonts w:ascii="Wingdings" w:hAnsi="Wingdings" w:hint="default"/>
      </w:rPr>
    </w:lvl>
  </w:abstractNum>
  <w:abstractNum w:abstractNumId="29" w15:restartNumberingAfterBreak="0">
    <w:nsid w:val="5683251F"/>
    <w:multiLevelType w:val="hybridMultilevel"/>
    <w:tmpl w:val="AAB42E46"/>
    <w:lvl w:ilvl="0" w:tplc="9CA87FC4">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5B1C0958"/>
    <w:multiLevelType w:val="multilevel"/>
    <w:tmpl w:val="4CF26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BB733D5"/>
    <w:multiLevelType w:val="hybridMultilevel"/>
    <w:tmpl w:val="F1F26EAC"/>
    <w:lvl w:ilvl="0" w:tplc="9CA87FC4">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C308628">
      <w:start w:val="1"/>
      <w:numFmt w:val="bullet"/>
      <w:lvlText w:val="o"/>
      <w:lvlJc w:val="left"/>
      <w:pPr>
        <w:ind w:left="12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3C67FE6">
      <w:start w:val="1"/>
      <w:numFmt w:val="bullet"/>
      <w:lvlText w:val="▪"/>
      <w:lvlJc w:val="left"/>
      <w:pPr>
        <w:ind w:left="19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9A66AEC">
      <w:start w:val="1"/>
      <w:numFmt w:val="bullet"/>
      <w:lvlText w:val="•"/>
      <w:lvlJc w:val="left"/>
      <w:pPr>
        <w:ind w:left="26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602304E">
      <w:start w:val="1"/>
      <w:numFmt w:val="bullet"/>
      <w:lvlText w:val="o"/>
      <w:lvlJc w:val="left"/>
      <w:pPr>
        <w:ind w:left="33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F24B5A8">
      <w:start w:val="1"/>
      <w:numFmt w:val="bullet"/>
      <w:lvlText w:val="▪"/>
      <w:lvlJc w:val="left"/>
      <w:pPr>
        <w:ind w:left="4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9B4F450">
      <w:start w:val="1"/>
      <w:numFmt w:val="bullet"/>
      <w:lvlText w:val="•"/>
      <w:lvlJc w:val="left"/>
      <w:pPr>
        <w:ind w:left="4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FCD078">
      <w:start w:val="1"/>
      <w:numFmt w:val="bullet"/>
      <w:lvlText w:val="o"/>
      <w:lvlJc w:val="left"/>
      <w:pPr>
        <w:ind w:left="55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48E371E">
      <w:start w:val="1"/>
      <w:numFmt w:val="bullet"/>
      <w:lvlText w:val="▪"/>
      <w:lvlJc w:val="left"/>
      <w:pPr>
        <w:ind w:left="6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60015FEA"/>
    <w:multiLevelType w:val="multilevel"/>
    <w:tmpl w:val="D38ADB7E"/>
    <w:lvl w:ilvl="0">
      <w:start w:val="1"/>
      <w:numFmt w:val="decimal"/>
      <w:lvlText w:val="%1."/>
      <w:lvlJc w:val="left"/>
      <w:pPr>
        <w:ind w:left="1068"/>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241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207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79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51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23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95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67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39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651F125F"/>
    <w:multiLevelType w:val="hybridMultilevel"/>
    <w:tmpl w:val="143C99A4"/>
    <w:lvl w:ilvl="0" w:tplc="A734F19C">
      <w:start w:val="1"/>
      <w:numFmt w:val="decimal"/>
      <w:lvlText w:val="%1"/>
      <w:lvlJc w:val="left"/>
      <w:pPr>
        <w:ind w:left="3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AA924B28">
      <w:start w:val="1"/>
      <w:numFmt w:val="lowerLetter"/>
      <w:lvlText w:val="%2"/>
      <w:lvlJc w:val="left"/>
      <w:pPr>
        <w:ind w:left="637"/>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A1A4B23E">
      <w:start w:val="3"/>
      <w:numFmt w:val="decimal"/>
      <w:lvlRestart w:val="0"/>
      <w:lvlText w:val="%3."/>
      <w:lvlJc w:val="left"/>
      <w:pPr>
        <w:ind w:left="1003"/>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98743AC6">
      <w:start w:val="1"/>
      <w:numFmt w:val="decimal"/>
      <w:lvlText w:val="%4"/>
      <w:lvlJc w:val="left"/>
      <w:pPr>
        <w:ind w:left="163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1E2A8D2C">
      <w:start w:val="1"/>
      <w:numFmt w:val="lowerLetter"/>
      <w:lvlText w:val="%5"/>
      <w:lvlJc w:val="left"/>
      <w:pPr>
        <w:ind w:left="235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34B0C842">
      <w:start w:val="1"/>
      <w:numFmt w:val="lowerRoman"/>
      <w:lvlText w:val="%6"/>
      <w:lvlJc w:val="left"/>
      <w:pPr>
        <w:ind w:left="307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15F8528E">
      <w:start w:val="1"/>
      <w:numFmt w:val="decimal"/>
      <w:lvlText w:val="%7"/>
      <w:lvlJc w:val="left"/>
      <w:pPr>
        <w:ind w:left="379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7B14196C">
      <w:start w:val="1"/>
      <w:numFmt w:val="lowerLetter"/>
      <w:lvlText w:val="%8"/>
      <w:lvlJc w:val="left"/>
      <w:pPr>
        <w:ind w:left="451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8976D344">
      <w:start w:val="1"/>
      <w:numFmt w:val="lowerRoman"/>
      <w:lvlText w:val="%9"/>
      <w:lvlJc w:val="left"/>
      <w:pPr>
        <w:ind w:left="523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65442318"/>
    <w:multiLevelType w:val="hybridMultilevel"/>
    <w:tmpl w:val="818674D4"/>
    <w:lvl w:ilvl="0" w:tplc="6A0CE724">
      <w:start w:val="2"/>
      <w:numFmt w:val="decimal"/>
      <w:lvlText w:val="%1."/>
      <w:lvlJc w:val="left"/>
      <w:pPr>
        <w:ind w:left="851"/>
      </w:pPr>
      <w:rPr>
        <w:rFonts w:ascii="Times New Roman" w:eastAsia="Times New Roman" w:hAnsi="Times New Roman" w:cs="Times New Roman"/>
        <w:b/>
        <w:bCs/>
        <w:i w:val="0"/>
        <w:strike w:val="0"/>
        <w:dstrike w:val="0"/>
        <w:color w:val="FF0000"/>
        <w:sz w:val="24"/>
        <w:szCs w:val="24"/>
        <w:u w:val="none" w:color="000000"/>
        <w:bdr w:val="none" w:sz="0" w:space="0" w:color="auto"/>
        <w:shd w:val="clear" w:color="auto" w:fill="auto"/>
        <w:vertAlign w:val="baseline"/>
      </w:rPr>
    </w:lvl>
    <w:lvl w:ilvl="1" w:tplc="E662FC34">
      <w:start w:val="1"/>
      <w:numFmt w:val="lowerLetter"/>
      <w:lvlText w:val="%2"/>
      <w:lvlJc w:val="left"/>
      <w:pPr>
        <w:ind w:left="19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FB3CB2E8">
      <w:start w:val="1"/>
      <w:numFmt w:val="lowerRoman"/>
      <w:lvlText w:val="%3"/>
      <w:lvlJc w:val="left"/>
      <w:pPr>
        <w:ind w:left="26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79A1EEE">
      <w:start w:val="1"/>
      <w:numFmt w:val="decimal"/>
      <w:lvlText w:val="%4"/>
      <w:lvlJc w:val="left"/>
      <w:pPr>
        <w:ind w:left="33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4BA9178">
      <w:start w:val="1"/>
      <w:numFmt w:val="lowerLetter"/>
      <w:lvlText w:val="%5"/>
      <w:lvlJc w:val="left"/>
      <w:pPr>
        <w:ind w:left="40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D5E8E80">
      <w:start w:val="1"/>
      <w:numFmt w:val="lowerRoman"/>
      <w:lvlText w:val="%6"/>
      <w:lvlJc w:val="left"/>
      <w:pPr>
        <w:ind w:left="48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F640D94">
      <w:start w:val="1"/>
      <w:numFmt w:val="decimal"/>
      <w:lvlText w:val="%7"/>
      <w:lvlJc w:val="left"/>
      <w:pPr>
        <w:ind w:left="55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5EA6756A">
      <w:start w:val="1"/>
      <w:numFmt w:val="lowerLetter"/>
      <w:lvlText w:val="%8"/>
      <w:lvlJc w:val="left"/>
      <w:pPr>
        <w:ind w:left="62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5B422EC">
      <w:start w:val="1"/>
      <w:numFmt w:val="lowerRoman"/>
      <w:lvlText w:val="%9"/>
      <w:lvlJc w:val="left"/>
      <w:pPr>
        <w:ind w:left="69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673C4331"/>
    <w:multiLevelType w:val="hybridMultilevel"/>
    <w:tmpl w:val="ED0A1A8A"/>
    <w:lvl w:ilvl="0" w:tplc="75022758">
      <w:start w:val="1"/>
      <w:numFmt w:val="bullet"/>
      <w:lvlText w:val="•"/>
      <w:lvlJc w:val="left"/>
      <w:pPr>
        <w:ind w:left="14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6DC039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85A828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B768FB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7EE2FD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3FAB22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97C541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B8E80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758838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685303A1"/>
    <w:multiLevelType w:val="hybridMultilevel"/>
    <w:tmpl w:val="8E76DE6E"/>
    <w:lvl w:ilvl="0" w:tplc="0AE2FAFE">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68CE7D57"/>
    <w:multiLevelType w:val="multilevel"/>
    <w:tmpl w:val="9C6A3C46"/>
    <w:lvl w:ilvl="0">
      <w:start w:val="2"/>
      <w:numFmt w:val="decimal"/>
      <w:lvlText w:val="%1"/>
      <w:lvlJc w:val="left"/>
      <w:pPr>
        <w:ind w:left="3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start w:val="7"/>
      <w:numFmt w:val="decimal"/>
      <w:lvlText w:val="%1.%2."/>
      <w:lvlJc w:val="left"/>
      <w:pPr>
        <w:ind w:left="111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201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73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45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17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89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61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33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69E37516"/>
    <w:multiLevelType w:val="hybridMultilevel"/>
    <w:tmpl w:val="2D94CBBE"/>
    <w:lvl w:ilvl="0" w:tplc="E166AD46">
      <w:start w:val="1"/>
      <w:numFmt w:val="decimal"/>
      <w:lvlText w:val="%1."/>
      <w:lvlJc w:val="left"/>
      <w:pPr>
        <w:ind w:left="142"/>
      </w:pPr>
      <w:rPr>
        <w:rFonts w:ascii="Cambria" w:eastAsia="Book Antiqua" w:hAnsi="Cambria" w:cs="Book Antiqua" w:hint="default"/>
        <w:b/>
        <w:bCs/>
        <w:i w:val="0"/>
        <w:strike w:val="0"/>
        <w:dstrike w:val="0"/>
        <w:color w:val="000000"/>
        <w:sz w:val="20"/>
        <w:szCs w:val="20"/>
        <w:u w:val="none" w:color="000000"/>
        <w:bdr w:val="none" w:sz="0" w:space="0" w:color="auto"/>
        <w:shd w:val="clear" w:color="auto" w:fill="auto"/>
        <w:vertAlign w:val="baseline"/>
      </w:rPr>
    </w:lvl>
    <w:lvl w:ilvl="1" w:tplc="DC125184">
      <w:start w:val="1"/>
      <w:numFmt w:val="lowerLetter"/>
      <w:lvlText w:val="%2"/>
      <w:lvlJc w:val="left"/>
      <w:pPr>
        <w:ind w:left="513"/>
      </w:pPr>
      <w:rPr>
        <w:rFonts w:ascii="Book Antiqua" w:eastAsia="Book Antiqua" w:hAnsi="Book Antiqua" w:cs="Book Antiqua"/>
        <w:b/>
        <w:bCs/>
        <w:i w:val="0"/>
        <w:strike w:val="0"/>
        <w:dstrike w:val="0"/>
        <w:color w:val="000000"/>
        <w:sz w:val="28"/>
        <w:szCs w:val="28"/>
        <w:u w:val="none" w:color="000000"/>
        <w:bdr w:val="none" w:sz="0" w:space="0" w:color="auto"/>
        <w:shd w:val="clear" w:color="auto" w:fill="auto"/>
        <w:vertAlign w:val="baseline"/>
      </w:rPr>
    </w:lvl>
    <w:lvl w:ilvl="2" w:tplc="94D63AF4">
      <w:start w:val="1"/>
      <w:numFmt w:val="lowerRoman"/>
      <w:lvlText w:val="%3"/>
      <w:lvlJc w:val="left"/>
      <w:pPr>
        <w:ind w:left="1233"/>
      </w:pPr>
      <w:rPr>
        <w:rFonts w:ascii="Book Antiqua" w:eastAsia="Book Antiqua" w:hAnsi="Book Antiqua" w:cs="Book Antiqua"/>
        <w:b/>
        <w:bCs/>
        <w:i w:val="0"/>
        <w:strike w:val="0"/>
        <w:dstrike w:val="0"/>
        <w:color w:val="000000"/>
        <w:sz w:val="28"/>
        <w:szCs w:val="28"/>
        <w:u w:val="none" w:color="000000"/>
        <w:bdr w:val="none" w:sz="0" w:space="0" w:color="auto"/>
        <w:shd w:val="clear" w:color="auto" w:fill="auto"/>
        <w:vertAlign w:val="baseline"/>
      </w:rPr>
    </w:lvl>
    <w:lvl w:ilvl="3" w:tplc="0CECF49C">
      <w:start w:val="1"/>
      <w:numFmt w:val="decimal"/>
      <w:lvlText w:val="%4"/>
      <w:lvlJc w:val="left"/>
      <w:pPr>
        <w:ind w:left="1953"/>
      </w:pPr>
      <w:rPr>
        <w:rFonts w:ascii="Book Antiqua" w:eastAsia="Book Antiqua" w:hAnsi="Book Antiqua" w:cs="Book Antiqua"/>
        <w:b/>
        <w:bCs/>
        <w:i w:val="0"/>
        <w:strike w:val="0"/>
        <w:dstrike w:val="0"/>
        <w:color w:val="000000"/>
        <w:sz w:val="28"/>
        <w:szCs w:val="28"/>
        <w:u w:val="none" w:color="000000"/>
        <w:bdr w:val="none" w:sz="0" w:space="0" w:color="auto"/>
        <w:shd w:val="clear" w:color="auto" w:fill="auto"/>
        <w:vertAlign w:val="baseline"/>
      </w:rPr>
    </w:lvl>
    <w:lvl w:ilvl="4" w:tplc="8DD496CA">
      <w:start w:val="1"/>
      <w:numFmt w:val="lowerLetter"/>
      <w:lvlText w:val="%5"/>
      <w:lvlJc w:val="left"/>
      <w:pPr>
        <w:ind w:left="2673"/>
      </w:pPr>
      <w:rPr>
        <w:rFonts w:ascii="Book Antiqua" w:eastAsia="Book Antiqua" w:hAnsi="Book Antiqua" w:cs="Book Antiqua"/>
        <w:b/>
        <w:bCs/>
        <w:i w:val="0"/>
        <w:strike w:val="0"/>
        <w:dstrike w:val="0"/>
        <w:color w:val="000000"/>
        <w:sz w:val="28"/>
        <w:szCs w:val="28"/>
        <w:u w:val="none" w:color="000000"/>
        <w:bdr w:val="none" w:sz="0" w:space="0" w:color="auto"/>
        <w:shd w:val="clear" w:color="auto" w:fill="auto"/>
        <w:vertAlign w:val="baseline"/>
      </w:rPr>
    </w:lvl>
    <w:lvl w:ilvl="5" w:tplc="733EAB94">
      <w:start w:val="1"/>
      <w:numFmt w:val="lowerRoman"/>
      <w:lvlText w:val="%6"/>
      <w:lvlJc w:val="left"/>
      <w:pPr>
        <w:ind w:left="3393"/>
      </w:pPr>
      <w:rPr>
        <w:rFonts w:ascii="Book Antiqua" w:eastAsia="Book Antiqua" w:hAnsi="Book Antiqua" w:cs="Book Antiqua"/>
        <w:b/>
        <w:bCs/>
        <w:i w:val="0"/>
        <w:strike w:val="0"/>
        <w:dstrike w:val="0"/>
        <w:color w:val="000000"/>
        <w:sz w:val="28"/>
        <w:szCs w:val="28"/>
        <w:u w:val="none" w:color="000000"/>
        <w:bdr w:val="none" w:sz="0" w:space="0" w:color="auto"/>
        <w:shd w:val="clear" w:color="auto" w:fill="auto"/>
        <w:vertAlign w:val="baseline"/>
      </w:rPr>
    </w:lvl>
    <w:lvl w:ilvl="6" w:tplc="D76C0C78">
      <w:start w:val="1"/>
      <w:numFmt w:val="decimal"/>
      <w:lvlText w:val="%7"/>
      <w:lvlJc w:val="left"/>
      <w:pPr>
        <w:ind w:left="4113"/>
      </w:pPr>
      <w:rPr>
        <w:rFonts w:ascii="Book Antiqua" w:eastAsia="Book Antiqua" w:hAnsi="Book Antiqua" w:cs="Book Antiqua"/>
        <w:b/>
        <w:bCs/>
        <w:i w:val="0"/>
        <w:strike w:val="0"/>
        <w:dstrike w:val="0"/>
        <w:color w:val="000000"/>
        <w:sz w:val="28"/>
        <w:szCs w:val="28"/>
        <w:u w:val="none" w:color="000000"/>
        <w:bdr w:val="none" w:sz="0" w:space="0" w:color="auto"/>
        <w:shd w:val="clear" w:color="auto" w:fill="auto"/>
        <w:vertAlign w:val="baseline"/>
      </w:rPr>
    </w:lvl>
    <w:lvl w:ilvl="7" w:tplc="984AF3F8">
      <w:start w:val="1"/>
      <w:numFmt w:val="lowerLetter"/>
      <w:lvlText w:val="%8"/>
      <w:lvlJc w:val="left"/>
      <w:pPr>
        <w:ind w:left="4833"/>
      </w:pPr>
      <w:rPr>
        <w:rFonts w:ascii="Book Antiqua" w:eastAsia="Book Antiqua" w:hAnsi="Book Antiqua" w:cs="Book Antiqua"/>
        <w:b/>
        <w:bCs/>
        <w:i w:val="0"/>
        <w:strike w:val="0"/>
        <w:dstrike w:val="0"/>
        <w:color w:val="000000"/>
        <w:sz w:val="28"/>
        <w:szCs w:val="28"/>
        <w:u w:val="none" w:color="000000"/>
        <w:bdr w:val="none" w:sz="0" w:space="0" w:color="auto"/>
        <w:shd w:val="clear" w:color="auto" w:fill="auto"/>
        <w:vertAlign w:val="baseline"/>
      </w:rPr>
    </w:lvl>
    <w:lvl w:ilvl="8" w:tplc="13DC65E0">
      <w:start w:val="1"/>
      <w:numFmt w:val="lowerRoman"/>
      <w:lvlText w:val="%9"/>
      <w:lvlJc w:val="left"/>
      <w:pPr>
        <w:ind w:left="5553"/>
      </w:pPr>
      <w:rPr>
        <w:rFonts w:ascii="Book Antiqua" w:eastAsia="Book Antiqua" w:hAnsi="Book Antiqua" w:cs="Book Antiqua"/>
        <w:b/>
        <w:bCs/>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6B097D01"/>
    <w:multiLevelType w:val="hybridMultilevel"/>
    <w:tmpl w:val="7A8CF418"/>
    <w:lvl w:ilvl="0" w:tplc="041F0001">
      <w:start w:val="1"/>
      <w:numFmt w:val="bullet"/>
      <w:lvlText w:val=""/>
      <w:lvlJc w:val="left"/>
      <w:pPr>
        <w:ind w:left="768" w:hanging="360"/>
      </w:pPr>
      <w:rPr>
        <w:rFonts w:ascii="Symbol" w:hAnsi="Symbol" w:hint="default"/>
      </w:rPr>
    </w:lvl>
    <w:lvl w:ilvl="1" w:tplc="041F0003" w:tentative="1">
      <w:start w:val="1"/>
      <w:numFmt w:val="bullet"/>
      <w:lvlText w:val="o"/>
      <w:lvlJc w:val="left"/>
      <w:pPr>
        <w:ind w:left="1488" w:hanging="360"/>
      </w:pPr>
      <w:rPr>
        <w:rFonts w:ascii="Courier New" w:hAnsi="Courier New" w:cs="Courier New" w:hint="default"/>
      </w:rPr>
    </w:lvl>
    <w:lvl w:ilvl="2" w:tplc="041F0005" w:tentative="1">
      <w:start w:val="1"/>
      <w:numFmt w:val="bullet"/>
      <w:lvlText w:val=""/>
      <w:lvlJc w:val="left"/>
      <w:pPr>
        <w:ind w:left="2208" w:hanging="360"/>
      </w:pPr>
      <w:rPr>
        <w:rFonts w:ascii="Wingdings" w:hAnsi="Wingdings" w:hint="default"/>
      </w:rPr>
    </w:lvl>
    <w:lvl w:ilvl="3" w:tplc="041F0001" w:tentative="1">
      <w:start w:val="1"/>
      <w:numFmt w:val="bullet"/>
      <w:lvlText w:val=""/>
      <w:lvlJc w:val="left"/>
      <w:pPr>
        <w:ind w:left="2928" w:hanging="360"/>
      </w:pPr>
      <w:rPr>
        <w:rFonts w:ascii="Symbol" w:hAnsi="Symbol" w:hint="default"/>
      </w:rPr>
    </w:lvl>
    <w:lvl w:ilvl="4" w:tplc="041F0003" w:tentative="1">
      <w:start w:val="1"/>
      <w:numFmt w:val="bullet"/>
      <w:lvlText w:val="o"/>
      <w:lvlJc w:val="left"/>
      <w:pPr>
        <w:ind w:left="3648" w:hanging="360"/>
      </w:pPr>
      <w:rPr>
        <w:rFonts w:ascii="Courier New" w:hAnsi="Courier New" w:cs="Courier New" w:hint="default"/>
      </w:rPr>
    </w:lvl>
    <w:lvl w:ilvl="5" w:tplc="041F0005" w:tentative="1">
      <w:start w:val="1"/>
      <w:numFmt w:val="bullet"/>
      <w:lvlText w:val=""/>
      <w:lvlJc w:val="left"/>
      <w:pPr>
        <w:ind w:left="4368" w:hanging="360"/>
      </w:pPr>
      <w:rPr>
        <w:rFonts w:ascii="Wingdings" w:hAnsi="Wingdings" w:hint="default"/>
      </w:rPr>
    </w:lvl>
    <w:lvl w:ilvl="6" w:tplc="041F0001" w:tentative="1">
      <w:start w:val="1"/>
      <w:numFmt w:val="bullet"/>
      <w:lvlText w:val=""/>
      <w:lvlJc w:val="left"/>
      <w:pPr>
        <w:ind w:left="5088" w:hanging="360"/>
      </w:pPr>
      <w:rPr>
        <w:rFonts w:ascii="Symbol" w:hAnsi="Symbol" w:hint="default"/>
      </w:rPr>
    </w:lvl>
    <w:lvl w:ilvl="7" w:tplc="041F0003" w:tentative="1">
      <w:start w:val="1"/>
      <w:numFmt w:val="bullet"/>
      <w:lvlText w:val="o"/>
      <w:lvlJc w:val="left"/>
      <w:pPr>
        <w:ind w:left="5808" w:hanging="360"/>
      </w:pPr>
      <w:rPr>
        <w:rFonts w:ascii="Courier New" w:hAnsi="Courier New" w:cs="Courier New" w:hint="default"/>
      </w:rPr>
    </w:lvl>
    <w:lvl w:ilvl="8" w:tplc="041F0005" w:tentative="1">
      <w:start w:val="1"/>
      <w:numFmt w:val="bullet"/>
      <w:lvlText w:val=""/>
      <w:lvlJc w:val="left"/>
      <w:pPr>
        <w:ind w:left="6528" w:hanging="360"/>
      </w:pPr>
      <w:rPr>
        <w:rFonts w:ascii="Wingdings" w:hAnsi="Wingdings" w:hint="default"/>
      </w:rPr>
    </w:lvl>
  </w:abstractNum>
  <w:abstractNum w:abstractNumId="40" w15:restartNumberingAfterBreak="0">
    <w:nsid w:val="72630872"/>
    <w:multiLevelType w:val="hybridMultilevel"/>
    <w:tmpl w:val="0186B606"/>
    <w:lvl w:ilvl="0" w:tplc="041F0001">
      <w:start w:val="1"/>
      <w:numFmt w:val="bullet"/>
      <w:lvlText w:val=""/>
      <w:lvlJc w:val="left"/>
      <w:pPr>
        <w:ind w:left="768" w:hanging="360"/>
      </w:pPr>
      <w:rPr>
        <w:rFonts w:ascii="Symbol" w:hAnsi="Symbol" w:hint="default"/>
      </w:rPr>
    </w:lvl>
    <w:lvl w:ilvl="1" w:tplc="041F0003" w:tentative="1">
      <w:start w:val="1"/>
      <w:numFmt w:val="bullet"/>
      <w:lvlText w:val="o"/>
      <w:lvlJc w:val="left"/>
      <w:pPr>
        <w:ind w:left="1488" w:hanging="360"/>
      </w:pPr>
      <w:rPr>
        <w:rFonts w:ascii="Courier New" w:hAnsi="Courier New" w:cs="Courier New" w:hint="default"/>
      </w:rPr>
    </w:lvl>
    <w:lvl w:ilvl="2" w:tplc="041F0005" w:tentative="1">
      <w:start w:val="1"/>
      <w:numFmt w:val="bullet"/>
      <w:lvlText w:val=""/>
      <w:lvlJc w:val="left"/>
      <w:pPr>
        <w:ind w:left="2208" w:hanging="360"/>
      </w:pPr>
      <w:rPr>
        <w:rFonts w:ascii="Wingdings" w:hAnsi="Wingdings" w:hint="default"/>
      </w:rPr>
    </w:lvl>
    <w:lvl w:ilvl="3" w:tplc="041F0001" w:tentative="1">
      <w:start w:val="1"/>
      <w:numFmt w:val="bullet"/>
      <w:lvlText w:val=""/>
      <w:lvlJc w:val="left"/>
      <w:pPr>
        <w:ind w:left="2928" w:hanging="360"/>
      </w:pPr>
      <w:rPr>
        <w:rFonts w:ascii="Symbol" w:hAnsi="Symbol" w:hint="default"/>
      </w:rPr>
    </w:lvl>
    <w:lvl w:ilvl="4" w:tplc="041F0003" w:tentative="1">
      <w:start w:val="1"/>
      <w:numFmt w:val="bullet"/>
      <w:lvlText w:val="o"/>
      <w:lvlJc w:val="left"/>
      <w:pPr>
        <w:ind w:left="3648" w:hanging="360"/>
      </w:pPr>
      <w:rPr>
        <w:rFonts w:ascii="Courier New" w:hAnsi="Courier New" w:cs="Courier New" w:hint="default"/>
      </w:rPr>
    </w:lvl>
    <w:lvl w:ilvl="5" w:tplc="041F0005" w:tentative="1">
      <w:start w:val="1"/>
      <w:numFmt w:val="bullet"/>
      <w:lvlText w:val=""/>
      <w:lvlJc w:val="left"/>
      <w:pPr>
        <w:ind w:left="4368" w:hanging="360"/>
      </w:pPr>
      <w:rPr>
        <w:rFonts w:ascii="Wingdings" w:hAnsi="Wingdings" w:hint="default"/>
      </w:rPr>
    </w:lvl>
    <w:lvl w:ilvl="6" w:tplc="041F0001" w:tentative="1">
      <w:start w:val="1"/>
      <w:numFmt w:val="bullet"/>
      <w:lvlText w:val=""/>
      <w:lvlJc w:val="left"/>
      <w:pPr>
        <w:ind w:left="5088" w:hanging="360"/>
      </w:pPr>
      <w:rPr>
        <w:rFonts w:ascii="Symbol" w:hAnsi="Symbol" w:hint="default"/>
      </w:rPr>
    </w:lvl>
    <w:lvl w:ilvl="7" w:tplc="041F0003" w:tentative="1">
      <w:start w:val="1"/>
      <w:numFmt w:val="bullet"/>
      <w:lvlText w:val="o"/>
      <w:lvlJc w:val="left"/>
      <w:pPr>
        <w:ind w:left="5808" w:hanging="360"/>
      </w:pPr>
      <w:rPr>
        <w:rFonts w:ascii="Courier New" w:hAnsi="Courier New" w:cs="Courier New" w:hint="default"/>
      </w:rPr>
    </w:lvl>
    <w:lvl w:ilvl="8" w:tplc="041F0005" w:tentative="1">
      <w:start w:val="1"/>
      <w:numFmt w:val="bullet"/>
      <w:lvlText w:val=""/>
      <w:lvlJc w:val="left"/>
      <w:pPr>
        <w:ind w:left="6528" w:hanging="360"/>
      </w:pPr>
      <w:rPr>
        <w:rFonts w:ascii="Wingdings" w:hAnsi="Wingdings" w:hint="default"/>
      </w:rPr>
    </w:lvl>
  </w:abstractNum>
  <w:abstractNum w:abstractNumId="41" w15:restartNumberingAfterBreak="0">
    <w:nsid w:val="76FD21FC"/>
    <w:multiLevelType w:val="multilevel"/>
    <w:tmpl w:val="D2D84A96"/>
    <w:lvl w:ilvl="0">
      <w:start w:val="1"/>
      <w:numFmt w:val="decimal"/>
      <w:lvlText w:val="%1."/>
      <w:lvlJc w:val="left"/>
      <w:pPr>
        <w:ind w:left="564" w:hanging="564"/>
      </w:pPr>
      <w:rPr>
        <w:rFonts w:hint="default"/>
      </w:rPr>
    </w:lvl>
    <w:lvl w:ilvl="1">
      <w:start w:val="1"/>
      <w:numFmt w:val="decimal"/>
      <w:lvlText w:val="%1.%2."/>
      <w:lvlJc w:val="left"/>
      <w:pPr>
        <w:ind w:left="1267" w:hanging="564"/>
      </w:pPr>
      <w:rPr>
        <w:rFonts w:hint="default"/>
      </w:rPr>
    </w:lvl>
    <w:lvl w:ilvl="2">
      <w:start w:val="1"/>
      <w:numFmt w:val="decimal"/>
      <w:lvlText w:val="%1.%2.%3."/>
      <w:lvlJc w:val="left"/>
      <w:pPr>
        <w:ind w:left="2126" w:hanging="720"/>
      </w:pPr>
      <w:rPr>
        <w:rFonts w:hint="default"/>
      </w:rPr>
    </w:lvl>
    <w:lvl w:ilvl="3">
      <w:start w:val="1"/>
      <w:numFmt w:val="decimal"/>
      <w:lvlText w:val="%1.%2.%3.%4."/>
      <w:lvlJc w:val="left"/>
      <w:pPr>
        <w:ind w:left="2829" w:hanging="720"/>
      </w:pPr>
      <w:rPr>
        <w:rFonts w:hint="default"/>
      </w:rPr>
    </w:lvl>
    <w:lvl w:ilvl="4">
      <w:start w:val="1"/>
      <w:numFmt w:val="decimal"/>
      <w:lvlText w:val="%1.%2.%3.%4.%5."/>
      <w:lvlJc w:val="left"/>
      <w:pPr>
        <w:ind w:left="3892" w:hanging="1080"/>
      </w:pPr>
      <w:rPr>
        <w:rFonts w:hint="default"/>
      </w:rPr>
    </w:lvl>
    <w:lvl w:ilvl="5">
      <w:start w:val="1"/>
      <w:numFmt w:val="decimal"/>
      <w:lvlText w:val="%1.%2.%3.%4.%5.%6."/>
      <w:lvlJc w:val="left"/>
      <w:pPr>
        <w:ind w:left="4595" w:hanging="1080"/>
      </w:pPr>
      <w:rPr>
        <w:rFonts w:hint="default"/>
      </w:rPr>
    </w:lvl>
    <w:lvl w:ilvl="6">
      <w:start w:val="1"/>
      <w:numFmt w:val="decimal"/>
      <w:lvlText w:val="%1.%2.%3.%4.%5.%6.%7."/>
      <w:lvlJc w:val="left"/>
      <w:pPr>
        <w:ind w:left="5658" w:hanging="1440"/>
      </w:pPr>
      <w:rPr>
        <w:rFonts w:hint="default"/>
      </w:rPr>
    </w:lvl>
    <w:lvl w:ilvl="7">
      <w:start w:val="1"/>
      <w:numFmt w:val="decimal"/>
      <w:lvlText w:val="%1.%2.%3.%4.%5.%6.%7.%8."/>
      <w:lvlJc w:val="left"/>
      <w:pPr>
        <w:ind w:left="6361" w:hanging="1440"/>
      </w:pPr>
      <w:rPr>
        <w:rFonts w:hint="default"/>
      </w:rPr>
    </w:lvl>
    <w:lvl w:ilvl="8">
      <w:start w:val="1"/>
      <w:numFmt w:val="decimal"/>
      <w:lvlText w:val="%1.%2.%3.%4.%5.%6.%7.%8.%9."/>
      <w:lvlJc w:val="left"/>
      <w:pPr>
        <w:ind w:left="7424" w:hanging="1800"/>
      </w:pPr>
      <w:rPr>
        <w:rFonts w:hint="default"/>
      </w:rPr>
    </w:lvl>
  </w:abstractNum>
  <w:abstractNum w:abstractNumId="42" w15:restartNumberingAfterBreak="0">
    <w:nsid w:val="7952223C"/>
    <w:multiLevelType w:val="hybridMultilevel"/>
    <w:tmpl w:val="43744FC0"/>
    <w:lvl w:ilvl="0" w:tplc="041F0001">
      <w:start w:val="1"/>
      <w:numFmt w:val="bullet"/>
      <w:lvlText w:val=""/>
      <w:lvlJc w:val="left"/>
      <w:pPr>
        <w:ind w:left="722" w:hanging="360"/>
      </w:pPr>
      <w:rPr>
        <w:rFonts w:ascii="Symbol" w:hAnsi="Symbol" w:hint="default"/>
      </w:rPr>
    </w:lvl>
    <w:lvl w:ilvl="1" w:tplc="041F0003" w:tentative="1">
      <w:start w:val="1"/>
      <w:numFmt w:val="bullet"/>
      <w:lvlText w:val="o"/>
      <w:lvlJc w:val="left"/>
      <w:pPr>
        <w:ind w:left="1442" w:hanging="360"/>
      </w:pPr>
      <w:rPr>
        <w:rFonts w:ascii="Courier New" w:hAnsi="Courier New" w:cs="Courier New" w:hint="default"/>
      </w:rPr>
    </w:lvl>
    <w:lvl w:ilvl="2" w:tplc="041F0005" w:tentative="1">
      <w:start w:val="1"/>
      <w:numFmt w:val="bullet"/>
      <w:lvlText w:val=""/>
      <w:lvlJc w:val="left"/>
      <w:pPr>
        <w:ind w:left="2162" w:hanging="360"/>
      </w:pPr>
      <w:rPr>
        <w:rFonts w:ascii="Wingdings" w:hAnsi="Wingdings" w:hint="default"/>
      </w:rPr>
    </w:lvl>
    <w:lvl w:ilvl="3" w:tplc="041F0001" w:tentative="1">
      <w:start w:val="1"/>
      <w:numFmt w:val="bullet"/>
      <w:lvlText w:val=""/>
      <w:lvlJc w:val="left"/>
      <w:pPr>
        <w:ind w:left="2882" w:hanging="360"/>
      </w:pPr>
      <w:rPr>
        <w:rFonts w:ascii="Symbol" w:hAnsi="Symbol" w:hint="default"/>
      </w:rPr>
    </w:lvl>
    <w:lvl w:ilvl="4" w:tplc="041F0003" w:tentative="1">
      <w:start w:val="1"/>
      <w:numFmt w:val="bullet"/>
      <w:lvlText w:val="o"/>
      <w:lvlJc w:val="left"/>
      <w:pPr>
        <w:ind w:left="3602" w:hanging="360"/>
      </w:pPr>
      <w:rPr>
        <w:rFonts w:ascii="Courier New" w:hAnsi="Courier New" w:cs="Courier New" w:hint="default"/>
      </w:rPr>
    </w:lvl>
    <w:lvl w:ilvl="5" w:tplc="041F0005" w:tentative="1">
      <w:start w:val="1"/>
      <w:numFmt w:val="bullet"/>
      <w:lvlText w:val=""/>
      <w:lvlJc w:val="left"/>
      <w:pPr>
        <w:ind w:left="4322" w:hanging="360"/>
      </w:pPr>
      <w:rPr>
        <w:rFonts w:ascii="Wingdings" w:hAnsi="Wingdings" w:hint="default"/>
      </w:rPr>
    </w:lvl>
    <w:lvl w:ilvl="6" w:tplc="041F0001" w:tentative="1">
      <w:start w:val="1"/>
      <w:numFmt w:val="bullet"/>
      <w:lvlText w:val=""/>
      <w:lvlJc w:val="left"/>
      <w:pPr>
        <w:ind w:left="5042" w:hanging="360"/>
      </w:pPr>
      <w:rPr>
        <w:rFonts w:ascii="Symbol" w:hAnsi="Symbol" w:hint="default"/>
      </w:rPr>
    </w:lvl>
    <w:lvl w:ilvl="7" w:tplc="041F0003" w:tentative="1">
      <w:start w:val="1"/>
      <w:numFmt w:val="bullet"/>
      <w:lvlText w:val="o"/>
      <w:lvlJc w:val="left"/>
      <w:pPr>
        <w:ind w:left="5762" w:hanging="360"/>
      </w:pPr>
      <w:rPr>
        <w:rFonts w:ascii="Courier New" w:hAnsi="Courier New" w:cs="Courier New" w:hint="default"/>
      </w:rPr>
    </w:lvl>
    <w:lvl w:ilvl="8" w:tplc="041F0005" w:tentative="1">
      <w:start w:val="1"/>
      <w:numFmt w:val="bullet"/>
      <w:lvlText w:val=""/>
      <w:lvlJc w:val="left"/>
      <w:pPr>
        <w:ind w:left="6482" w:hanging="360"/>
      </w:pPr>
      <w:rPr>
        <w:rFonts w:ascii="Wingdings" w:hAnsi="Wingdings" w:hint="default"/>
      </w:rPr>
    </w:lvl>
  </w:abstractNum>
  <w:abstractNum w:abstractNumId="43" w15:restartNumberingAfterBreak="0">
    <w:nsid w:val="7C5E683D"/>
    <w:multiLevelType w:val="hybridMultilevel"/>
    <w:tmpl w:val="91340694"/>
    <w:lvl w:ilvl="0" w:tplc="041F0001">
      <w:start w:val="1"/>
      <w:numFmt w:val="bullet"/>
      <w:lvlText w:val=""/>
      <w:lvlJc w:val="left"/>
      <w:pPr>
        <w:ind w:left="768" w:hanging="360"/>
      </w:pPr>
      <w:rPr>
        <w:rFonts w:ascii="Symbol" w:hAnsi="Symbol" w:hint="default"/>
      </w:rPr>
    </w:lvl>
    <w:lvl w:ilvl="1" w:tplc="041F0003" w:tentative="1">
      <w:start w:val="1"/>
      <w:numFmt w:val="bullet"/>
      <w:lvlText w:val="o"/>
      <w:lvlJc w:val="left"/>
      <w:pPr>
        <w:ind w:left="1488" w:hanging="360"/>
      </w:pPr>
      <w:rPr>
        <w:rFonts w:ascii="Courier New" w:hAnsi="Courier New" w:cs="Courier New" w:hint="default"/>
      </w:rPr>
    </w:lvl>
    <w:lvl w:ilvl="2" w:tplc="041F0005" w:tentative="1">
      <w:start w:val="1"/>
      <w:numFmt w:val="bullet"/>
      <w:lvlText w:val=""/>
      <w:lvlJc w:val="left"/>
      <w:pPr>
        <w:ind w:left="2208" w:hanging="360"/>
      </w:pPr>
      <w:rPr>
        <w:rFonts w:ascii="Wingdings" w:hAnsi="Wingdings" w:hint="default"/>
      </w:rPr>
    </w:lvl>
    <w:lvl w:ilvl="3" w:tplc="041F0001" w:tentative="1">
      <w:start w:val="1"/>
      <w:numFmt w:val="bullet"/>
      <w:lvlText w:val=""/>
      <w:lvlJc w:val="left"/>
      <w:pPr>
        <w:ind w:left="2928" w:hanging="360"/>
      </w:pPr>
      <w:rPr>
        <w:rFonts w:ascii="Symbol" w:hAnsi="Symbol" w:hint="default"/>
      </w:rPr>
    </w:lvl>
    <w:lvl w:ilvl="4" w:tplc="041F0003" w:tentative="1">
      <w:start w:val="1"/>
      <w:numFmt w:val="bullet"/>
      <w:lvlText w:val="o"/>
      <w:lvlJc w:val="left"/>
      <w:pPr>
        <w:ind w:left="3648" w:hanging="360"/>
      </w:pPr>
      <w:rPr>
        <w:rFonts w:ascii="Courier New" w:hAnsi="Courier New" w:cs="Courier New" w:hint="default"/>
      </w:rPr>
    </w:lvl>
    <w:lvl w:ilvl="5" w:tplc="041F0005" w:tentative="1">
      <w:start w:val="1"/>
      <w:numFmt w:val="bullet"/>
      <w:lvlText w:val=""/>
      <w:lvlJc w:val="left"/>
      <w:pPr>
        <w:ind w:left="4368" w:hanging="360"/>
      </w:pPr>
      <w:rPr>
        <w:rFonts w:ascii="Wingdings" w:hAnsi="Wingdings" w:hint="default"/>
      </w:rPr>
    </w:lvl>
    <w:lvl w:ilvl="6" w:tplc="041F0001" w:tentative="1">
      <w:start w:val="1"/>
      <w:numFmt w:val="bullet"/>
      <w:lvlText w:val=""/>
      <w:lvlJc w:val="left"/>
      <w:pPr>
        <w:ind w:left="5088" w:hanging="360"/>
      </w:pPr>
      <w:rPr>
        <w:rFonts w:ascii="Symbol" w:hAnsi="Symbol" w:hint="default"/>
      </w:rPr>
    </w:lvl>
    <w:lvl w:ilvl="7" w:tplc="041F0003" w:tentative="1">
      <w:start w:val="1"/>
      <w:numFmt w:val="bullet"/>
      <w:lvlText w:val="o"/>
      <w:lvlJc w:val="left"/>
      <w:pPr>
        <w:ind w:left="5808" w:hanging="360"/>
      </w:pPr>
      <w:rPr>
        <w:rFonts w:ascii="Courier New" w:hAnsi="Courier New" w:cs="Courier New" w:hint="default"/>
      </w:rPr>
    </w:lvl>
    <w:lvl w:ilvl="8" w:tplc="041F0005" w:tentative="1">
      <w:start w:val="1"/>
      <w:numFmt w:val="bullet"/>
      <w:lvlText w:val=""/>
      <w:lvlJc w:val="left"/>
      <w:pPr>
        <w:ind w:left="6528" w:hanging="360"/>
      </w:pPr>
      <w:rPr>
        <w:rFonts w:ascii="Wingdings" w:hAnsi="Wingdings" w:hint="default"/>
      </w:rPr>
    </w:lvl>
  </w:abstractNum>
  <w:abstractNum w:abstractNumId="44" w15:restartNumberingAfterBreak="0">
    <w:nsid w:val="7CE51F20"/>
    <w:multiLevelType w:val="multilevel"/>
    <w:tmpl w:val="A71A2A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D003EB2"/>
    <w:multiLevelType w:val="hybridMultilevel"/>
    <w:tmpl w:val="E7FE7FDC"/>
    <w:lvl w:ilvl="0" w:tplc="A4E2F524">
      <w:start w:val="1"/>
      <w:numFmt w:val="bullet"/>
      <w:lvlText w:val="•"/>
      <w:lvlJc w:val="left"/>
      <w:pPr>
        <w:ind w:left="14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2F6C10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B2E8A7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AFA944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E8BBB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C32684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832451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8A58D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448812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7D2134A9"/>
    <w:multiLevelType w:val="hybridMultilevel"/>
    <w:tmpl w:val="0A444DFA"/>
    <w:lvl w:ilvl="0" w:tplc="041F0001">
      <w:start w:val="1"/>
      <w:numFmt w:val="bullet"/>
      <w:lvlText w:val=""/>
      <w:lvlJc w:val="left"/>
      <w:pPr>
        <w:ind w:left="768" w:hanging="360"/>
      </w:pPr>
      <w:rPr>
        <w:rFonts w:ascii="Symbol" w:hAnsi="Symbol" w:hint="default"/>
      </w:rPr>
    </w:lvl>
    <w:lvl w:ilvl="1" w:tplc="041F0003" w:tentative="1">
      <w:start w:val="1"/>
      <w:numFmt w:val="bullet"/>
      <w:lvlText w:val="o"/>
      <w:lvlJc w:val="left"/>
      <w:pPr>
        <w:ind w:left="1488" w:hanging="360"/>
      </w:pPr>
      <w:rPr>
        <w:rFonts w:ascii="Courier New" w:hAnsi="Courier New" w:cs="Courier New" w:hint="default"/>
      </w:rPr>
    </w:lvl>
    <w:lvl w:ilvl="2" w:tplc="041F0005" w:tentative="1">
      <w:start w:val="1"/>
      <w:numFmt w:val="bullet"/>
      <w:lvlText w:val=""/>
      <w:lvlJc w:val="left"/>
      <w:pPr>
        <w:ind w:left="2208" w:hanging="360"/>
      </w:pPr>
      <w:rPr>
        <w:rFonts w:ascii="Wingdings" w:hAnsi="Wingdings" w:hint="default"/>
      </w:rPr>
    </w:lvl>
    <w:lvl w:ilvl="3" w:tplc="041F0001" w:tentative="1">
      <w:start w:val="1"/>
      <w:numFmt w:val="bullet"/>
      <w:lvlText w:val=""/>
      <w:lvlJc w:val="left"/>
      <w:pPr>
        <w:ind w:left="2928" w:hanging="360"/>
      </w:pPr>
      <w:rPr>
        <w:rFonts w:ascii="Symbol" w:hAnsi="Symbol" w:hint="default"/>
      </w:rPr>
    </w:lvl>
    <w:lvl w:ilvl="4" w:tplc="041F0003" w:tentative="1">
      <w:start w:val="1"/>
      <w:numFmt w:val="bullet"/>
      <w:lvlText w:val="o"/>
      <w:lvlJc w:val="left"/>
      <w:pPr>
        <w:ind w:left="3648" w:hanging="360"/>
      </w:pPr>
      <w:rPr>
        <w:rFonts w:ascii="Courier New" w:hAnsi="Courier New" w:cs="Courier New" w:hint="default"/>
      </w:rPr>
    </w:lvl>
    <w:lvl w:ilvl="5" w:tplc="041F0005" w:tentative="1">
      <w:start w:val="1"/>
      <w:numFmt w:val="bullet"/>
      <w:lvlText w:val=""/>
      <w:lvlJc w:val="left"/>
      <w:pPr>
        <w:ind w:left="4368" w:hanging="360"/>
      </w:pPr>
      <w:rPr>
        <w:rFonts w:ascii="Wingdings" w:hAnsi="Wingdings" w:hint="default"/>
      </w:rPr>
    </w:lvl>
    <w:lvl w:ilvl="6" w:tplc="041F0001" w:tentative="1">
      <w:start w:val="1"/>
      <w:numFmt w:val="bullet"/>
      <w:lvlText w:val=""/>
      <w:lvlJc w:val="left"/>
      <w:pPr>
        <w:ind w:left="5088" w:hanging="360"/>
      </w:pPr>
      <w:rPr>
        <w:rFonts w:ascii="Symbol" w:hAnsi="Symbol" w:hint="default"/>
      </w:rPr>
    </w:lvl>
    <w:lvl w:ilvl="7" w:tplc="041F0003" w:tentative="1">
      <w:start w:val="1"/>
      <w:numFmt w:val="bullet"/>
      <w:lvlText w:val="o"/>
      <w:lvlJc w:val="left"/>
      <w:pPr>
        <w:ind w:left="5808" w:hanging="360"/>
      </w:pPr>
      <w:rPr>
        <w:rFonts w:ascii="Courier New" w:hAnsi="Courier New" w:cs="Courier New" w:hint="default"/>
      </w:rPr>
    </w:lvl>
    <w:lvl w:ilvl="8" w:tplc="041F0005" w:tentative="1">
      <w:start w:val="1"/>
      <w:numFmt w:val="bullet"/>
      <w:lvlText w:val=""/>
      <w:lvlJc w:val="left"/>
      <w:pPr>
        <w:ind w:left="6528" w:hanging="360"/>
      </w:pPr>
      <w:rPr>
        <w:rFonts w:ascii="Wingdings" w:hAnsi="Wingdings" w:hint="default"/>
      </w:rPr>
    </w:lvl>
  </w:abstractNum>
  <w:abstractNum w:abstractNumId="47" w15:restartNumberingAfterBreak="0">
    <w:nsid w:val="7E525FDB"/>
    <w:multiLevelType w:val="hybridMultilevel"/>
    <w:tmpl w:val="029A354E"/>
    <w:lvl w:ilvl="0" w:tplc="3EBAF6D6">
      <w:start w:val="1"/>
      <w:numFmt w:val="lowerLetter"/>
      <w:lvlText w:val="%1."/>
      <w:lvlJc w:val="left"/>
      <w:pPr>
        <w:ind w:left="851"/>
      </w:pPr>
      <w:rPr>
        <w:rFonts w:ascii="Times New Roman" w:eastAsia="Times New Roman" w:hAnsi="Times New Roman" w:cs="Times New Roman"/>
        <w:b/>
        <w:bCs/>
        <w:i w:val="0"/>
        <w:strike w:val="0"/>
        <w:dstrike w:val="0"/>
        <w:color w:val="FF0000"/>
        <w:sz w:val="24"/>
        <w:szCs w:val="24"/>
        <w:u w:val="none" w:color="000000"/>
        <w:bdr w:val="none" w:sz="0" w:space="0" w:color="auto"/>
        <w:shd w:val="clear" w:color="auto" w:fill="auto"/>
        <w:vertAlign w:val="baseline"/>
      </w:rPr>
    </w:lvl>
    <w:lvl w:ilvl="1" w:tplc="48AA217E">
      <w:start w:val="1"/>
      <w:numFmt w:val="lowerLetter"/>
      <w:lvlText w:val="%2"/>
      <w:lvlJc w:val="left"/>
      <w:pPr>
        <w:ind w:left="19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CC27162">
      <w:start w:val="1"/>
      <w:numFmt w:val="lowerRoman"/>
      <w:lvlText w:val="%3"/>
      <w:lvlJc w:val="left"/>
      <w:pPr>
        <w:ind w:left="26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3B20A176">
      <w:start w:val="1"/>
      <w:numFmt w:val="decimal"/>
      <w:lvlText w:val="%4"/>
      <w:lvlJc w:val="left"/>
      <w:pPr>
        <w:ind w:left="33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8287818">
      <w:start w:val="1"/>
      <w:numFmt w:val="lowerLetter"/>
      <w:lvlText w:val="%5"/>
      <w:lvlJc w:val="left"/>
      <w:pPr>
        <w:ind w:left="41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B800801E">
      <w:start w:val="1"/>
      <w:numFmt w:val="lowerRoman"/>
      <w:lvlText w:val="%6"/>
      <w:lvlJc w:val="left"/>
      <w:pPr>
        <w:ind w:left="48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9D09BFA">
      <w:start w:val="1"/>
      <w:numFmt w:val="decimal"/>
      <w:lvlText w:val="%7"/>
      <w:lvlJc w:val="left"/>
      <w:pPr>
        <w:ind w:left="55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577EECF6">
      <w:start w:val="1"/>
      <w:numFmt w:val="lowerLetter"/>
      <w:lvlText w:val="%8"/>
      <w:lvlJc w:val="left"/>
      <w:pPr>
        <w:ind w:left="62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326E3154">
      <w:start w:val="1"/>
      <w:numFmt w:val="lowerRoman"/>
      <w:lvlText w:val="%9"/>
      <w:lvlJc w:val="left"/>
      <w:pPr>
        <w:ind w:left="69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7ECC3466"/>
    <w:multiLevelType w:val="hybridMultilevel"/>
    <w:tmpl w:val="D258087A"/>
    <w:lvl w:ilvl="0" w:tplc="9CA87FC4">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47"/>
  </w:num>
  <w:num w:numId="2">
    <w:abstractNumId w:val="34"/>
  </w:num>
  <w:num w:numId="3">
    <w:abstractNumId w:val="32"/>
  </w:num>
  <w:num w:numId="4">
    <w:abstractNumId w:val="7"/>
  </w:num>
  <w:num w:numId="5">
    <w:abstractNumId w:val="37"/>
  </w:num>
  <w:num w:numId="6">
    <w:abstractNumId w:val="33"/>
  </w:num>
  <w:num w:numId="7">
    <w:abstractNumId w:val="25"/>
  </w:num>
  <w:num w:numId="8">
    <w:abstractNumId w:val="41"/>
  </w:num>
  <w:num w:numId="9">
    <w:abstractNumId w:val="45"/>
  </w:num>
  <w:num w:numId="10">
    <w:abstractNumId w:val="20"/>
  </w:num>
  <w:num w:numId="11">
    <w:abstractNumId w:val="0"/>
  </w:num>
  <w:num w:numId="12">
    <w:abstractNumId w:val="15"/>
  </w:num>
  <w:num w:numId="13">
    <w:abstractNumId w:val="39"/>
  </w:num>
  <w:num w:numId="14">
    <w:abstractNumId w:val="16"/>
  </w:num>
  <w:num w:numId="15">
    <w:abstractNumId w:val="5"/>
  </w:num>
  <w:num w:numId="16">
    <w:abstractNumId w:val="17"/>
  </w:num>
  <w:num w:numId="17">
    <w:abstractNumId w:val="46"/>
  </w:num>
  <w:num w:numId="18">
    <w:abstractNumId w:val="4"/>
  </w:num>
  <w:num w:numId="19">
    <w:abstractNumId w:val="43"/>
  </w:num>
  <w:num w:numId="20">
    <w:abstractNumId w:val="26"/>
  </w:num>
  <w:num w:numId="21">
    <w:abstractNumId w:val="6"/>
  </w:num>
  <w:num w:numId="22">
    <w:abstractNumId w:val="18"/>
  </w:num>
  <w:num w:numId="23">
    <w:abstractNumId w:val="8"/>
  </w:num>
  <w:num w:numId="24">
    <w:abstractNumId w:val="28"/>
  </w:num>
  <w:num w:numId="25">
    <w:abstractNumId w:val="27"/>
  </w:num>
  <w:num w:numId="26">
    <w:abstractNumId w:val="3"/>
  </w:num>
  <w:num w:numId="27">
    <w:abstractNumId w:val="1"/>
  </w:num>
  <w:num w:numId="28">
    <w:abstractNumId w:val="12"/>
  </w:num>
  <w:num w:numId="29">
    <w:abstractNumId w:val="35"/>
  </w:num>
  <w:num w:numId="30">
    <w:abstractNumId w:val="30"/>
  </w:num>
  <w:num w:numId="31">
    <w:abstractNumId w:val="11"/>
  </w:num>
  <w:num w:numId="32">
    <w:abstractNumId w:val="31"/>
  </w:num>
  <w:num w:numId="33">
    <w:abstractNumId w:val="24"/>
  </w:num>
  <w:num w:numId="34">
    <w:abstractNumId w:val="36"/>
  </w:num>
  <w:num w:numId="35">
    <w:abstractNumId w:val="9"/>
  </w:num>
  <w:num w:numId="36">
    <w:abstractNumId w:val="23"/>
  </w:num>
  <w:num w:numId="37">
    <w:abstractNumId w:val="48"/>
  </w:num>
  <w:num w:numId="38">
    <w:abstractNumId w:val="19"/>
  </w:num>
  <w:num w:numId="39">
    <w:abstractNumId w:val="14"/>
  </w:num>
  <w:num w:numId="40">
    <w:abstractNumId w:val="44"/>
  </w:num>
  <w:num w:numId="41">
    <w:abstractNumId w:val="29"/>
  </w:num>
  <w:num w:numId="42">
    <w:abstractNumId w:val="2"/>
  </w:num>
  <w:num w:numId="43">
    <w:abstractNumId w:val="42"/>
  </w:num>
  <w:num w:numId="44">
    <w:abstractNumId w:val="13"/>
  </w:num>
  <w:num w:numId="45">
    <w:abstractNumId w:val="40"/>
  </w:num>
  <w:num w:numId="46">
    <w:abstractNumId w:val="10"/>
  </w:num>
  <w:num w:numId="47">
    <w:abstractNumId w:val="22"/>
  </w:num>
  <w:num w:numId="48">
    <w:abstractNumId w:val="21"/>
  </w:num>
  <w:num w:numId="49">
    <w:abstractNumId w:val="38"/>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6314"/>
    <w:rsid w:val="00005F4A"/>
    <w:rsid w:val="00013913"/>
    <w:rsid w:val="000168AC"/>
    <w:rsid w:val="00017616"/>
    <w:rsid w:val="000241A5"/>
    <w:rsid w:val="0003127A"/>
    <w:rsid w:val="0003202D"/>
    <w:rsid w:val="00037CE1"/>
    <w:rsid w:val="00041288"/>
    <w:rsid w:val="000512EB"/>
    <w:rsid w:val="00055CE7"/>
    <w:rsid w:val="00056BE6"/>
    <w:rsid w:val="00094902"/>
    <w:rsid w:val="000A29BA"/>
    <w:rsid w:val="000A32BF"/>
    <w:rsid w:val="000E5560"/>
    <w:rsid w:val="000E6284"/>
    <w:rsid w:val="0010190B"/>
    <w:rsid w:val="00101CCA"/>
    <w:rsid w:val="00112982"/>
    <w:rsid w:val="00113F69"/>
    <w:rsid w:val="00114CC0"/>
    <w:rsid w:val="0014067C"/>
    <w:rsid w:val="001548B0"/>
    <w:rsid w:val="0016360F"/>
    <w:rsid w:val="0019629C"/>
    <w:rsid w:val="001B29A6"/>
    <w:rsid w:val="001C7847"/>
    <w:rsid w:val="001D06F5"/>
    <w:rsid w:val="001D59CD"/>
    <w:rsid w:val="001E499C"/>
    <w:rsid w:val="001F1FC9"/>
    <w:rsid w:val="00230562"/>
    <w:rsid w:val="00231EF9"/>
    <w:rsid w:val="0023794B"/>
    <w:rsid w:val="00251CD1"/>
    <w:rsid w:val="00256090"/>
    <w:rsid w:val="00263C23"/>
    <w:rsid w:val="0026522A"/>
    <w:rsid w:val="00275F22"/>
    <w:rsid w:val="00281B9C"/>
    <w:rsid w:val="00284BA4"/>
    <w:rsid w:val="00286B2F"/>
    <w:rsid w:val="002A5402"/>
    <w:rsid w:val="002C7753"/>
    <w:rsid w:val="002C792E"/>
    <w:rsid w:val="002D587E"/>
    <w:rsid w:val="002F1AFC"/>
    <w:rsid w:val="002F2B3E"/>
    <w:rsid w:val="0030591A"/>
    <w:rsid w:val="00306B38"/>
    <w:rsid w:val="00314BDA"/>
    <w:rsid w:val="00315DEE"/>
    <w:rsid w:val="0032570D"/>
    <w:rsid w:val="00331D62"/>
    <w:rsid w:val="0035796D"/>
    <w:rsid w:val="00371E16"/>
    <w:rsid w:val="00377EF4"/>
    <w:rsid w:val="003833CC"/>
    <w:rsid w:val="00385542"/>
    <w:rsid w:val="00386AD0"/>
    <w:rsid w:val="00390E3C"/>
    <w:rsid w:val="003A70C4"/>
    <w:rsid w:val="003B169E"/>
    <w:rsid w:val="003C242F"/>
    <w:rsid w:val="003C6E53"/>
    <w:rsid w:val="003D12B4"/>
    <w:rsid w:val="003E4B48"/>
    <w:rsid w:val="003E691F"/>
    <w:rsid w:val="003F3A39"/>
    <w:rsid w:val="00401E91"/>
    <w:rsid w:val="00403124"/>
    <w:rsid w:val="00416997"/>
    <w:rsid w:val="00426799"/>
    <w:rsid w:val="00426928"/>
    <w:rsid w:val="004918F4"/>
    <w:rsid w:val="004A1F67"/>
    <w:rsid w:val="004A3C27"/>
    <w:rsid w:val="004A5ED1"/>
    <w:rsid w:val="004D43E1"/>
    <w:rsid w:val="004E3E4E"/>
    <w:rsid w:val="004F3BA3"/>
    <w:rsid w:val="004F3DB7"/>
    <w:rsid w:val="004F533A"/>
    <w:rsid w:val="00503751"/>
    <w:rsid w:val="00506C2E"/>
    <w:rsid w:val="00517987"/>
    <w:rsid w:val="00531C89"/>
    <w:rsid w:val="005351EB"/>
    <w:rsid w:val="005415EF"/>
    <w:rsid w:val="00554629"/>
    <w:rsid w:val="005732E8"/>
    <w:rsid w:val="00583CF2"/>
    <w:rsid w:val="00585256"/>
    <w:rsid w:val="005A7878"/>
    <w:rsid w:val="005B0E63"/>
    <w:rsid w:val="005B45D0"/>
    <w:rsid w:val="005B6E5F"/>
    <w:rsid w:val="005C5C15"/>
    <w:rsid w:val="005D4FA2"/>
    <w:rsid w:val="005E0607"/>
    <w:rsid w:val="005E27B3"/>
    <w:rsid w:val="005E5226"/>
    <w:rsid w:val="005F0E5A"/>
    <w:rsid w:val="005F13FA"/>
    <w:rsid w:val="00615B63"/>
    <w:rsid w:val="00615DDF"/>
    <w:rsid w:val="00640125"/>
    <w:rsid w:val="00643457"/>
    <w:rsid w:val="00650A3F"/>
    <w:rsid w:val="0065758D"/>
    <w:rsid w:val="006610F6"/>
    <w:rsid w:val="006633D6"/>
    <w:rsid w:val="00670A7F"/>
    <w:rsid w:val="0067360F"/>
    <w:rsid w:val="00676CD7"/>
    <w:rsid w:val="006872EE"/>
    <w:rsid w:val="006A0366"/>
    <w:rsid w:val="006A2B80"/>
    <w:rsid w:val="006B00B4"/>
    <w:rsid w:val="006B43A2"/>
    <w:rsid w:val="006B7E23"/>
    <w:rsid w:val="006C3874"/>
    <w:rsid w:val="006C40E5"/>
    <w:rsid w:val="006D200A"/>
    <w:rsid w:val="006F144D"/>
    <w:rsid w:val="006F5B99"/>
    <w:rsid w:val="00712EB3"/>
    <w:rsid w:val="00714F56"/>
    <w:rsid w:val="00715059"/>
    <w:rsid w:val="007244CE"/>
    <w:rsid w:val="00732F3F"/>
    <w:rsid w:val="007565EC"/>
    <w:rsid w:val="00765F33"/>
    <w:rsid w:val="00770F18"/>
    <w:rsid w:val="00783DCC"/>
    <w:rsid w:val="0078682E"/>
    <w:rsid w:val="0078760E"/>
    <w:rsid w:val="00787694"/>
    <w:rsid w:val="007C077C"/>
    <w:rsid w:val="007C3CFC"/>
    <w:rsid w:val="007D0150"/>
    <w:rsid w:val="007D2285"/>
    <w:rsid w:val="007D26BD"/>
    <w:rsid w:val="007F2B42"/>
    <w:rsid w:val="008021A7"/>
    <w:rsid w:val="00803E38"/>
    <w:rsid w:val="00820E28"/>
    <w:rsid w:val="008248D7"/>
    <w:rsid w:val="00827F7C"/>
    <w:rsid w:val="00835CED"/>
    <w:rsid w:val="0083674C"/>
    <w:rsid w:val="00837EAD"/>
    <w:rsid w:val="00850E55"/>
    <w:rsid w:val="00857A77"/>
    <w:rsid w:val="00864139"/>
    <w:rsid w:val="00867538"/>
    <w:rsid w:val="008675E5"/>
    <w:rsid w:val="008720CC"/>
    <w:rsid w:val="00890310"/>
    <w:rsid w:val="008B2DF0"/>
    <w:rsid w:val="008E7D0E"/>
    <w:rsid w:val="0090212D"/>
    <w:rsid w:val="009077A8"/>
    <w:rsid w:val="00912B3C"/>
    <w:rsid w:val="00913782"/>
    <w:rsid w:val="00914461"/>
    <w:rsid w:val="00924AAA"/>
    <w:rsid w:val="00927169"/>
    <w:rsid w:val="009434A2"/>
    <w:rsid w:val="00953E07"/>
    <w:rsid w:val="0096563B"/>
    <w:rsid w:val="009707E0"/>
    <w:rsid w:val="00970C60"/>
    <w:rsid w:val="00976602"/>
    <w:rsid w:val="00982772"/>
    <w:rsid w:val="009917B3"/>
    <w:rsid w:val="00994E6D"/>
    <w:rsid w:val="009B70D9"/>
    <w:rsid w:val="009C2B55"/>
    <w:rsid w:val="009D11E6"/>
    <w:rsid w:val="009D7597"/>
    <w:rsid w:val="009E73FD"/>
    <w:rsid w:val="009E7FB2"/>
    <w:rsid w:val="00A00287"/>
    <w:rsid w:val="00A06C16"/>
    <w:rsid w:val="00A31F97"/>
    <w:rsid w:val="00A338BC"/>
    <w:rsid w:val="00A33C21"/>
    <w:rsid w:val="00A33CBC"/>
    <w:rsid w:val="00A40A3D"/>
    <w:rsid w:val="00A4258B"/>
    <w:rsid w:val="00A43152"/>
    <w:rsid w:val="00A46030"/>
    <w:rsid w:val="00A472DF"/>
    <w:rsid w:val="00A50244"/>
    <w:rsid w:val="00A51D38"/>
    <w:rsid w:val="00A5396C"/>
    <w:rsid w:val="00A60EE6"/>
    <w:rsid w:val="00A61050"/>
    <w:rsid w:val="00A63CE4"/>
    <w:rsid w:val="00A6747F"/>
    <w:rsid w:val="00A747B0"/>
    <w:rsid w:val="00A976AC"/>
    <w:rsid w:val="00AB3F38"/>
    <w:rsid w:val="00AD5F4F"/>
    <w:rsid w:val="00AE24D2"/>
    <w:rsid w:val="00AF5357"/>
    <w:rsid w:val="00AF53AE"/>
    <w:rsid w:val="00B04572"/>
    <w:rsid w:val="00B2439E"/>
    <w:rsid w:val="00B249B8"/>
    <w:rsid w:val="00B33A48"/>
    <w:rsid w:val="00B50DF5"/>
    <w:rsid w:val="00B50E91"/>
    <w:rsid w:val="00B52859"/>
    <w:rsid w:val="00B564A7"/>
    <w:rsid w:val="00B567BD"/>
    <w:rsid w:val="00B76767"/>
    <w:rsid w:val="00B869AD"/>
    <w:rsid w:val="00B9150E"/>
    <w:rsid w:val="00B97647"/>
    <w:rsid w:val="00B97838"/>
    <w:rsid w:val="00BC37F7"/>
    <w:rsid w:val="00BD268E"/>
    <w:rsid w:val="00C0614B"/>
    <w:rsid w:val="00C06C86"/>
    <w:rsid w:val="00C170FC"/>
    <w:rsid w:val="00C221C8"/>
    <w:rsid w:val="00C26542"/>
    <w:rsid w:val="00C265DB"/>
    <w:rsid w:val="00C273B7"/>
    <w:rsid w:val="00C44265"/>
    <w:rsid w:val="00C4638D"/>
    <w:rsid w:val="00C53082"/>
    <w:rsid w:val="00C75647"/>
    <w:rsid w:val="00C77929"/>
    <w:rsid w:val="00C82C32"/>
    <w:rsid w:val="00C919DC"/>
    <w:rsid w:val="00CA5157"/>
    <w:rsid w:val="00CA5925"/>
    <w:rsid w:val="00CC34D9"/>
    <w:rsid w:val="00CC49EF"/>
    <w:rsid w:val="00CE603C"/>
    <w:rsid w:val="00CE70D1"/>
    <w:rsid w:val="00CE7609"/>
    <w:rsid w:val="00CF36F6"/>
    <w:rsid w:val="00D20673"/>
    <w:rsid w:val="00D31B6F"/>
    <w:rsid w:val="00D321EE"/>
    <w:rsid w:val="00D40894"/>
    <w:rsid w:val="00D42CCD"/>
    <w:rsid w:val="00D56D66"/>
    <w:rsid w:val="00D67EB8"/>
    <w:rsid w:val="00D75701"/>
    <w:rsid w:val="00D827AC"/>
    <w:rsid w:val="00D83B7B"/>
    <w:rsid w:val="00DA3771"/>
    <w:rsid w:val="00DB286A"/>
    <w:rsid w:val="00DB3DD0"/>
    <w:rsid w:val="00DB6EC9"/>
    <w:rsid w:val="00DB7205"/>
    <w:rsid w:val="00DC76B4"/>
    <w:rsid w:val="00DD3198"/>
    <w:rsid w:val="00DD428C"/>
    <w:rsid w:val="00DE167D"/>
    <w:rsid w:val="00E1222A"/>
    <w:rsid w:val="00E15F54"/>
    <w:rsid w:val="00E164E2"/>
    <w:rsid w:val="00E22AA3"/>
    <w:rsid w:val="00E34B33"/>
    <w:rsid w:val="00E40103"/>
    <w:rsid w:val="00E41275"/>
    <w:rsid w:val="00E64A21"/>
    <w:rsid w:val="00E91E7D"/>
    <w:rsid w:val="00E935B9"/>
    <w:rsid w:val="00E94FC0"/>
    <w:rsid w:val="00E952DB"/>
    <w:rsid w:val="00EF15C0"/>
    <w:rsid w:val="00EF1B76"/>
    <w:rsid w:val="00EF3E80"/>
    <w:rsid w:val="00F00950"/>
    <w:rsid w:val="00F06127"/>
    <w:rsid w:val="00F12B46"/>
    <w:rsid w:val="00F15902"/>
    <w:rsid w:val="00F2151D"/>
    <w:rsid w:val="00F2253F"/>
    <w:rsid w:val="00F26A91"/>
    <w:rsid w:val="00F27208"/>
    <w:rsid w:val="00F37C41"/>
    <w:rsid w:val="00F46722"/>
    <w:rsid w:val="00F51DDE"/>
    <w:rsid w:val="00F53CE1"/>
    <w:rsid w:val="00F607D5"/>
    <w:rsid w:val="00F71A5E"/>
    <w:rsid w:val="00F76314"/>
    <w:rsid w:val="00F7686C"/>
    <w:rsid w:val="00F9678A"/>
    <w:rsid w:val="00FA4E92"/>
    <w:rsid w:val="00FA5747"/>
    <w:rsid w:val="00FA574C"/>
    <w:rsid w:val="00FB3C4C"/>
    <w:rsid w:val="00FC21DC"/>
    <w:rsid w:val="00FC78FF"/>
    <w:rsid w:val="00FD08B8"/>
    <w:rsid w:val="00FE3F85"/>
    <w:rsid w:val="00FE4C4D"/>
    <w:rsid w:val="00FE76C3"/>
    <w:rsid w:val="00FF7C2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DBC2B"/>
  <w15:chartTrackingRefBased/>
  <w15:docId w15:val="{B2FC4EFF-AAE8-4297-839F-37C7AB80B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12EB"/>
    <w:rPr>
      <w:rFonts w:ascii="Calibri" w:eastAsia="Calibri" w:hAnsi="Calibri" w:cs="Calibri"/>
      <w:color w:val="000000"/>
      <w:lang w:eastAsia="tr-TR"/>
    </w:rPr>
  </w:style>
  <w:style w:type="paragraph" w:styleId="Balk1">
    <w:name w:val="heading 1"/>
    <w:next w:val="Normal"/>
    <w:link w:val="Balk1Char"/>
    <w:uiPriority w:val="9"/>
    <w:unhideWhenUsed/>
    <w:qFormat/>
    <w:rsid w:val="00CC49EF"/>
    <w:pPr>
      <w:keepNext/>
      <w:keepLines/>
      <w:spacing w:after="194"/>
      <w:outlineLvl w:val="0"/>
    </w:pPr>
    <w:rPr>
      <w:rFonts w:ascii="Book Antiqua" w:eastAsia="Book Antiqua" w:hAnsi="Book Antiqua" w:cs="Book Antiqua"/>
      <w:b/>
      <w:color w:val="00AFEF"/>
      <w:sz w:val="24"/>
      <w:lang w:eastAsia="tr-TR"/>
    </w:rPr>
  </w:style>
  <w:style w:type="paragraph" w:styleId="Balk2">
    <w:name w:val="heading 2"/>
    <w:next w:val="Normal"/>
    <w:link w:val="Balk2Char"/>
    <w:uiPriority w:val="9"/>
    <w:unhideWhenUsed/>
    <w:qFormat/>
    <w:rsid w:val="006F5B99"/>
    <w:pPr>
      <w:keepNext/>
      <w:keepLines/>
      <w:spacing w:after="4" w:line="264" w:lineRule="auto"/>
      <w:ind w:left="10" w:right="4178" w:hanging="10"/>
      <w:outlineLvl w:val="1"/>
    </w:pPr>
    <w:rPr>
      <w:rFonts w:ascii="Cambria" w:eastAsia="Cambria" w:hAnsi="Cambria" w:cs="Cambria"/>
      <w:b/>
      <w:color w:val="000000"/>
      <w:sz w:val="36"/>
      <w:lang w:eastAsia="tr-TR"/>
    </w:rPr>
  </w:style>
  <w:style w:type="paragraph" w:styleId="Balk3">
    <w:name w:val="heading 3"/>
    <w:basedOn w:val="Normal"/>
    <w:next w:val="Normal"/>
    <w:link w:val="Balk3Char"/>
    <w:uiPriority w:val="9"/>
    <w:unhideWhenUsed/>
    <w:qFormat/>
    <w:rsid w:val="003C242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unhideWhenUsed/>
    <w:qFormat/>
    <w:rsid w:val="009E73F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unhideWhenUsed/>
    <w:qFormat/>
    <w:rsid w:val="00A50244"/>
    <w:pPr>
      <w:keepNext/>
      <w:keepLines/>
      <w:spacing w:before="40" w:after="0"/>
      <w:outlineLvl w:val="4"/>
    </w:pPr>
    <w:rPr>
      <w:rFonts w:asciiTheme="majorHAnsi" w:eastAsiaTheme="majorEastAsia" w:hAnsiTheme="majorHAnsi" w:cstheme="majorBidi"/>
      <w:color w:val="2E74B5" w:themeColor="accent1" w:themeShade="BF"/>
    </w:rPr>
  </w:style>
  <w:style w:type="paragraph" w:styleId="Balk6">
    <w:name w:val="heading 6"/>
    <w:next w:val="Normal"/>
    <w:link w:val="Balk6Char"/>
    <w:uiPriority w:val="9"/>
    <w:unhideWhenUsed/>
    <w:qFormat/>
    <w:rsid w:val="00CC49EF"/>
    <w:pPr>
      <w:keepNext/>
      <w:keepLines/>
      <w:spacing w:after="0"/>
      <w:ind w:left="10" w:right="795" w:hanging="10"/>
      <w:outlineLvl w:val="5"/>
    </w:pPr>
    <w:rPr>
      <w:rFonts w:ascii="Book Antiqua" w:eastAsia="Book Antiqua" w:hAnsi="Book Antiqua" w:cs="Book Antiqua"/>
      <w:b/>
      <w:color w:val="000000"/>
      <w:sz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Grid">
    <w:name w:val="TableGrid"/>
    <w:rsid w:val="00DB3DD0"/>
    <w:pPr>
      <w:spacing w:after="0" w:line="240" w:lineRule="auto"/>
    </w:pPr>
    <w:rPr>
      <w:rFonts w:eastAsiaTheme="minorEastAsia"/>
      <w:lang w:eastAsia="tr-TR"/>
    </w:rPr>
    <w:tblPr>
      <w:tblCellMar>
        <w:top w:w="0" w:type="dxa"/>
        <w:left w:w="0" w:type="dxa"/>
        <w:bottom w:w="0" w:type="dxa"/>
        <w:right w:w="0" w:type="dxa"/>
      </w:tblCellMar>
    </w:tblPr>
  </w:style>
  <w:style w:type="character" w:customStyle="1" w:styleId="Balk2Char">
    <w:name w:val="Başlık 2 Char"/>
    <w:basedOn w:val="VarsaylanParagrafYazTipi"/>
    <w:link w:val="Balk2"/>
    <w:rsid w:val="006F5B99"/>
    <w:rPr>
      <w:rFonts w:ascii="Cambria" w:eastAsia="Cambria" w:hAnsi="Cambria" w:cs="Cambria"/>
      <w:b/>
      <w:color w:val="000000"/>
      <w:sz w:val="36"/>
      <w:lang w:eastAsia="tr-TR"/>
    </w:rPr>
  </w:style>
  <w:style w:type="character" w:customStyle="1" w:styleId="Balk3Char">
    <w:name w:val="Başlık 3 Char"/>
    <w:basedOn w:val="VarsaylanParagrafYazTipi"/>
    <w:link w:val="Balk3"/>
    <w:rsid w:val="003C242F"/>
    <w:rPr>
      <w:rFonts w:asciiTheme="majorHAnsi" w:eastAsiaTheme="majorEastAsia" w:hAnsiTheme="majorHAnsi" w:cstheme="majorBidi"/>
      <w:color w:val="1F4D78" w:themeColor="accent1" w:themeShade="7F"/>
      <w:sz w:val="24"/>
      <w:szCs w:val="24"/>
      <w:lang w:eastAsia="tr-TR"/>
    </w:rPr>
  </w:style>
  <w:style w:type="paragraph" w:styleId="ListeParagraf">
    <w:name w:val="List Paragraph"/>
    <w:basedOn w:val="Normal"/>
    <w:uiPriority w:val="34"/>
    <w:qFormat/>
    <w:rsid w:val="003C242F"/>
    <w:pPr>
      <w:ind w:left="720"/>
      <w:contextualSpacing/>
    </w:pPr>
  </w:style>
  <w:style w:type="paragraph" w:styleId="NormalWeb">
    <w:name w:val="Normal (Web)"/>
    <w:basedOn w:val="Normal"/>
    <w:uiPriority w:val="99"/>
    <w:unhideWhenUsed/>
    <w:rsid w:val="007C3CFC"/>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stBilgi">
    <w:name w:val="header"/>
    <w:basedOn w:val="Normal"/>
    <w:link w:val="stBilgiChar"/>
    <w:uiPriority w:val="99"/>
    <w:unhideWhenUsed/>
    <w:rsid w:val="009917B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9917B3"/>
    <w:rPr>
      <w:rFonts w:ascii="Calibri" w:eastAsia="Calibri" w:hAnsi="Calibri" w:cs="Calibri"/>
      <w:color w:val="000000"/>
      <w:lang w:eastAsia="tr-TR"/>
    </w:rPr>
  </w:style>
  <w:style w:type="paragraph" w:styleId="AltBilgi">
    <w:name w:val="footer"/>
    <w:basedOn w:val="Normal"/>
    <w:link w:val="AltBilgiChar"/>
    <w:uiPriority w:val="99"/>
    <w:unhideWhenUsed/>
    <w:rsid w:val="009917B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9917B3"/>
    <w:rPr>
      <w:rFonts w:ascii="Calibri" w:eastAsia="Calibri" w:hAnsi="Calibri" w:cs="Calibri"/>
      <w:color w:val="000000"/>
      <w:lang w:eastAsia="tr-TR"/>
    </w:rPr>
  </w:style>
  <w:style w:type="table" w:customStyle="1" w:styleId="TableGrid1">
    <w:name w:val="TableGrid1"/>
    <w:rsid w:val="00CA5157"/>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Grid2">
    <w:name w:val="TableGrid2"/>
    <w:rsid w:val="009707E0"/>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Grid3">
    <w:name w:val="TableGrid3"/>
    <w:rsid w:val="00094902"/>
    <w:pPr>
      <w:spacing w:after="0" w:line="240" w:lineRule="auto"/>
    </w:pPr>
    <w:rPr>
      <w:rFonts w:eastAsiaTheme="minorEastAsia"/>
      <w:lang w:eastAsia="tr-TR"/>
    </w:rPr>
    <w:tblPr>
      <w:tblCellMar>
        <w:top w:w="0" w:type="dxa"/>
        <w:left w:w="0" w:type="dxa"/>
        <w:bottom w:w="0" w:type="dxa"/>
        <w:right w:w="0" w:type="dxa"/>
      </w:tblCellMar>
    </w:tblPr>
  </w:style>
  <w:style w:type="character" w:customStyle="1" w:styleId="Balk4Char">
    <w:name w:val="Başlık 4 Char"/>
    <w:basedOn w:val="VarsaylanParagrafYazTipi"/>
    <w:link w:val="Balk4"/>
    <w:rsid w:val="009E73FD"/>
    <w:rPr>
      <w:rFonts w:asciiTheme="majorHAnsi" w:eastAsiaTheme="majorEastAsia" w:hAnsiTheme="majorHAnsi" w:cstheme="majorBidi"/>
      <w:i/>
      <w:iCs/>
      <w:color w:val="2E74B5" w:themeColor="accent1" w:themeShade="BF"/>
      <w:lang w:eastAsia="tr-TR"/>
    </w:rPr>
  </w:style>
  <w:style w:type="character" w:styleId="Gl">
    <w:name w:val="Strong"/>
    <w:basedOn w:val="VarsaylanParagrafYazTipi"/>
    <w:uiPriority w:val="22"/>
    <w:qFormat/>
    <w:rsid w:val="006872EE"/>
    <w:rPr>
      <w:b/>
      <w:bCs/>
    </w:rPr>
  </w:style>
  <w:style w:type="table" w:customStyle="1" w:styleId="TableGrid4">
    <w:name w:val="TableGrid4"/>
    <w:rsid w:val="003F3A39"/>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Grid5">
    <w:name w:val="TableGrid5"/>
    <w:rsid w:val="006C40E5"/>
    <w:pPr>
      <w:spacing w:after="0" w:line="240" w:lineRule="auto"/>
    </w:pPr>
    <w:rPr>
      <w:rFonts w:eastAsiaTheme="minorEastAsia"/>
      <w:lang w:eastAsia="tr-TR"/>
    </w:rPr>
    <w:tblPr>
      <w:tblCellMar>
        <w:top w:w="0" w:type="dxa"/>
        <w:left w:w="0" w:type="dxa"/>
        <w:bottom w:w="0" w:type="dxa"/>
        <w:right w:w="0" w:type="dxa"/>
      </w:tblCellMar>
    </w:tblPr>
  </w:style>
  <w:style w:type="character" w:customStyle="1" w:styleId="Balk5Char">
    <w:name w:val="Başlık 5 Char"/>
    <w:basedOn w:val="VarsaylanParagrafYazTipi"/>
    <w:link w:val="Balk5"/>
    <w:rsid w:val="00A50244"/>
    <w:rPr>
      <w:rFonts w:asciiTheme="majorHAnsi" w:eastAsiaTheme="majorEastAsia" w:hAnsiTheme="majorHAnsi" w:cstheme="majorBidi"/>
      <w:color w:val="2E74B5" w:themeColor="accent1" w:themeShade="BF"/>
      <w:lang w:eastAsia="tr-TR"/>
    </w:rPr>
  </w:style>
  <w:style w:type="table" w:customStyle="1" w:styleId="TableGrid6">
    <w:name w:val="TableGrid6"/>
    <w:rsid w:val="0090212D"/>
    <w:pPr>
      <w:spacing w:after="0" w:line="240" w:lineRule="auto"/>
    </w:pPr>
    <w:rPr>
      <w:rFonts w:eastAsiaTheme="minorEastAsia"/>
      <w:lang w:eastAsia="tr-TR"/>
    </w:rPr>
    <w:tblPr>
      <w:tblCellMar>
        <w:top w:w="0" w:type="dxa"/>
        <w:left w:w="0" w:type="dxa"/>
        <w:bottom w:w="0" w:type="dxa"/>
        <w:right w:w="0" w:type="dxa"/>
      </w:tblCellMar>
    </w:tblPr>
  </w:style>
  <w:style w:type="table" w:styleId="TabloKlavuzu">
    <w:name w:val="Table Grid"/>
    <w:basedOn w:val="NormalTablo"/>
    <w:uiPriority w:val="39"/>
    <w:rsid w:val="00994E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Grid7"/>
    <w:rsid w:val="0032570D"/>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Grid8">
    <w:name w:val="TableGrid8"/>
    <w:rsid w:val="00E164E2"/>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Grid9">
    <w:name w:val="TableGrid9"/>
    <w:rsid w:val="00E164E2"/>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Grid10">
    <w:name w:val="TableGrid10"/>
    <w:rsid w:val="00B869AD"/>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Grid11">
    <w:name w:val="TableGrid11"/>
    <w:rsid w:val="00D75701"/>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Grid12">
    <w:name w:val="TableGrid12"/>
    <w:rsid w:val="00715059"/>
    <w:pPr>
      <w:spacing w:after="0" w:line="240" w:lineRule="auto"/>
    </w:pPr>
    <w:rPr>
      <w:rFonts w:eastAsiaTheme="minorEastAsia"/>
      <w:lang w:eastAsia="tr-TR"/>
    </w:rPr>
    <w:tblPr>
      <w:tblCellMar>
        <w:top w:w="0" w:type="dxa"/>
        <w:left w:w="0" w:type="dxa"/>
        <w:bottom w:w="0" w:type="dxa"/>
        <w:right w:w="0" w:type="dxa"/>
      </w:tblCellMar>
    </w:tblPr>
  </w:style>
  <w:style w:type="character" w:customStyle="1" w:styleId="Balk1Char">
    <w:name w:val="Başlık 1 Char"/>
    <w:basedOn w:val="VarsaylanParagrafYazTipi"/>
    <w:link w:val="Balk1"/>
    <w:rsid w:val="00CC49EF"/>
    <w:rPr>
      <w:rFonts w:ascii="Book Antiqua" w:eastAsia="Book Antiqua" w:hAnsi="Book Antiqua" w:cs="Book Antiqua"/>
      <w:b/>
      <w:color w:val="00AFEF"/>
      <w:sz w:val="24"/>
      <w:lang w:eastAsia="tr-TR"/>
    </w:rPr>
  </w:style>
  <w:style w:type="character" w:customStyle="1" w:styleId="Balk6Char">
    <w:name w:val="Başlık 6 Char"/>
    <w:basedOn w:val="VarsaylanParagrafYazTipi"/>
    <w:link w:val="Balk6"/>
    <w:rsid w:val="00CC49EF"/>
    <w:rPr>
      <w:rFonts w:ascii="Book Antiqua" w:eastAsia="Book Antiqua" w:hAnsi="Book Antiqua" w:cs="Book Antiqua"/>
      <w:b/>
      <w:color w:val="000000"/>
      <w:sz w:val="24"/>
      <w:lang w:eastAsia="tr-TR"/>
    </w:rPr>
  </w:style>
  <w:style w:type="table" w:customStyle="1" w:styleId="TableGrid13">
    <w:name w:val="TableGrid13"/>
    <w:rsid w:val="00CC49EF"/>
    <w:pPr>
      <w:spacing w:after="0" w:line="240" w:lineRule="auto"/>
    </w:pPr>
    <w:rPr>
      <w:rFonts w:eastAsiaTheme="minorEastAsia"/>
      <w:lang w:eastAsia="tr-TR"/>
    </w:rPr>
    <w:tblPr>
      <w:tblCellMar>
        <w:top w:w="0" w:type="dxa"/>
        <w:left w:w="0" w:type="dxa"/>
        <w:bottom w:w="0" w:type="dxa"/>
        <w:right w:w="0" w:type="dxa"/>
      </w:tblCellMar>
    </w:tblPr>
  </w:style>
  <w:style w:type="numbering" w:customStyle="1" w:styleId="ListeYok1">
    <w:name w:val="Liste Yok1"/>
    <w:next w:val="ListeYok"/>
    <w:uiPriority w:val="99"/>
    <w:semiHidden/>
    <w:unhideWhenUsed/>
    <w:rsid w:val="00E40103"/>
  </w:style>
  <w:style w:type="table" w:customStyle="1" w:styleId="TableGrid14">
    <w:name w:val="TableGrid14"/>
    <w:rsid w:val="00E40103"/>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TableNormal">
    <w:name w:val="Table Normal"/>
    <w:uiPriority w:val="2"/>
    <w:semiHidden/>
    <w:unhideWhenUsed/>
    <w:qFormat/>
    <w:rsid w:val="00E64A2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64A21"/>
    <w:pPr>
      <w:widowControl w:val="0"/>
      <w:autoSpaceDE w:val="0"/>
      <w:autoSpaceDN w:val="0"/>
      <w:spacing w:after="0" w:line="240" w:lineRule="auto"/>
    </w:pPr>
    <w:rPr>
      <w:rFonts w:ascii="Cambria" w:eastAsia="Cambria" w:hAnsi="Cambria" w:cs="Cambria"/>
      <w:color w:val="auto"/>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8611341">
      <w:bodyDiv w:val="1"/>
      <w:marLeft w:val="0"/>
      <w:marRight w:val="0"/>
      <w:marTop w:val="0"/>
      <w:marBottom w:val="0"/>
      <w:divBdr>
        <w:top w:val="none" w:sz="0" w:space="0" w:color="auto"/>
        <w:left w:val="none" w:sz="0" w:space="0" w:color="auto"/>
        <w:bottom w:val="none" w:sz="0" w:space="0" w:color="auto"/>
        <w:right w:val="none" w:sz="0" w:space="0" w:color="auto"/>
      </w:divBdr>
    </w:div>
    <w:div w:id="240794066">
      <w:bodyDiv w:val="1"/>
      <w:marLeft w:val="0"/>
      <w:marRight w:val="0"/>
      <w:marTop w:val="0"/>
      <w:marBottom w:val="0"/>
      <w:divBdr>
        <w:top w:val="none" w:sz="0" w:space="0" w:color="auto"/>
        <w:left w:val="none" w:sz="0" w:space="0" w:color="auto"/>
        <w:bottom w:val="none" w:sz="0" w:space="0" w:color="auto"/>
        <w:right w:val="none" w:sz="0" w:space="0" w:color="auto"/>
      </w:divBdr>
    </w:div>
    <w:div w:id="304629133">
      <w:bodyDiv w:val="1"/>
      <w:marLeft w:val="0"/>
      <w:marRight w:val="0"/>
      <w:marTop w:val="0"/>
      <w:marBottom w:val="0"/>
      <w:divBdr>
        <w:top w:val="none" w:sz="0" w:space="0" w:color="auto"/>
        <w:left w:val="none" w:sz="0" w:space="0" w:color="auto"/>
        <w:bottom w:val="none" w:sz="0" w:space="0" w:color="auto"/>
        <w:right w:val="none" w:sz="0" w:space="0" w:color="auto"/>
      </w:divBdr>
    </w:div>
    <w:div w:id="332996599">
      <w:bodyDiv w:val="1"/>
      <w:marLeft w:val="0"/>
      <w:marRight w:val="0"/>
      <w:marTop w:val="0"/>
      <w:marBottom w:val="0"/>
      <w:divBdr>
        <w:top w:val="none" w:sz="0" w:space="0" w:color="auto"/>
        <w:left w:val="none" w:sz="0" w:space="0" w:color="auto"/>
        <w:bottom w:val="none" w:sz="0" w:space="0" w:color="auto"/>
        <w:right w:val="none" w:sz="0" w:space="0" w:color="auto"/>
      </w:divBdr>
    </w:div>
    <w:div w:id="404835919">
      <w:bodyDiv w:val="1"/>
      <w:marLeft w:val="0"/>
      <w:marRight w:val="0"/>
      <w:marTop w:val="0"/>
      <w:marBottom w:val="0"/>
      <w:divBdr>
        <w:top w:val="none" w:sz="0" w:space="0" w:color="auto"/>
        <w:left w:val="none" w:sz="0" w:space="0" w:color="auto"/>
        <w:bottom w:val="none" w:sz="0" w:space="0" w:color="auto"/>
        <w:right w:val="none" w:sz="0" w:space="0" w:color="auto"/>
      </w:divBdr>
      <w:divsChild>
        <w:div w:id="1621110598">
          <w:marLeft w:val="0"/>
          <w:marRight w:val="0"/>
          <w:marTop w:val="0"/>
          <w:marBottom w:val="0"/>
          <w:divBdr>
            <w:top w:val="single" w:sz="2" w:space="0" w:color="E3E3E3"/>
            <w:left w:val="single" w:sz="2" w:space="0" w:color="E3E3E3"/>
            <w:bottom w:val="single" w:sz="2" w:space="0" w:color="E3E3E3"/>
            <w:right w:val="single" w:sz="2" w:space="0" w:color="E3E3E3"/>
          </w:divBdr>
          <w:divsChild>
            <w:div w:id="1431975041">
              <w:marLeft w:val="0"/>
              <w:marRight w:val="0"/>
              <w:marTop w:val="0"/>
              <w:marBottom w:val="0"/>
              <w:divBdr>
                <w:top w:val="single" w:sz="2" w:space="0" w:color="E3E3E3"/>
                <w:left w:val="single" w:sz="2" w:space="0" w:color="E3E3E3"/>
                <w:bottom w:val="single" w:sz="2" w:space="0" w:color="E3E3E3"/>
                <w:right w:val="single" w:sz="2" w:space="0" w:color="E3E3E3"/>
              </w:divBdr>
              <w:divsChild>
                <w:div w:id="17195574">
                  <w:marLeft w:val="0"/>
                  <w:marRight w:val="0"/>
                  <w:marTop w:val="0"/>
                  <w:marBottom w:val="0"/>
                  <w:divBdr>
                    <w:top w:val="single" w:sz="2" w:space="0" w:color="E3E3E3"/>
                    <w:left w:val="single" w:sz="2" w:space="0" w:color="E3E3E3"/>
                    <w:bottom w:val="single" w:sz="2" w:space="0" w:color="E3E3E3"/>
                    <w:right w:val="single" w:sz="2" w:space="0" w:color="E3E3E3"/>
                  </w:divBdr>
                  <w:divsChild>
                    <w:div w:id="1265847375">
                      <w:marLeft w:val="0"/>
                      <w:marRight w:val="0"/>
                      <w:marTop w:val="0"/>
                      <w:marBottom w:val="0"/>
                      <w:divBdr>
                        <w:top w:val="single" w:sz="2" w:space="0" w:color="E3E3E3"/>
                        <w:left w:val="single" w:sz="2" w:space="0" w:color="E3E3E3"/>
                        <w:bottom w:val="single" w:sz="2" w:space="0" w:color="E3E3E3"/>
                        <w:right w:val="single" w:sz="2" w:space="0" w:color="E3E3E3"/>
                      </w:divBdr>
                      <w:divsChild>
                        <w:div w:id="2008164353">
                          <w:marLeft w:val="0"/>
                          <w:marRight w:val="0"/>
                          <w:marTop w:val="0"/>
                          <w:marBottom w:val="0"/>
                          <w:divBdr>
                            <w:top w:val="single" w:sz="2" w:space="0" w:color="E3E3E3"/>
                            <w:left w:val="single" w:sz="2" w:space="0" w:color="E3E3E3"/>
                            <w:bottom w:val="single" w:sz="2" w:space="0" w:color="E3E3E3"/>
                            <w:right w:val="single" w:sz="2" w:space="0" w:color="E3E3E3"/>
                          </w:divBdr>
                          <w:divsChild>
                            <w:div w:id="1191534508">
                              <w:marLeft w:val="0"/>
                              <w:marRight w:val="0"/>
                              <w:marTop w:val="0"/>
                              <w:marBottom w:val="0"/>
                              <w:divBdr>
                                <w:top w:val="single" w:sz="2" w:space="0" w:color="E3E3E3"/>
                                <w:left w:val="single" w:sz="2" w:space="0" w:color="E3E3E3"/>
                                <w:bottom w:val="single" w:sz="2" w:space="0" w:color="E3E3E3"/>
                                <w:right w:val="single" w:sz="2" w:space="0" w:color="E3E3E3"/>
                              </w:divBdr>
                              <w:divsChild>
                                <w:div w:id="1370912872">
                                  <w:marLeft w:val="0"/>
                                  <w:marRight w:val="0"/>
                                  <w:marTop w:val="100"/>
                                  <w:marBottom w:val="100"/>
                                  <w:divBdr>
                                    <w:top w:val="single" w:sz="2" w:space="0" w:color="E3E3E3"/>
                                    <w:left w:val="single" w:sz="2" w:space="0" w:color="E3E3E3"/>
                                    <w:bottom w:val="single" w:sz="2" w:space="0" w:color="E3E3E3"/>
                                    <w:right w:val="single" w:sz="2" w:space="0" w:color="E3E3E3"/>
                                  </w:divBdr>
                                  <w:divsChild>
                                    <w:div w:id="643584842">
                                      <w:marLeft w:val="0"/>
                                      <w:marRight w:val="0"/>
                                      <w:marTop w:val="0"/>
                                      <w:marBottom w:val="0"/>
                                      <w:divBdr>
                                        <w:top w:val="single" w:sz="2" w:space="0" w:color="E3E3E3"/>
                                        <w:left w:val="single" w:sz="2" w:space="0" w:color="E3E3E3"/>
                                        <w:bottom w:val="single" w:sz="2" w:space="0" w:color="E3E3E3"/>
                                        <w:right w:val="single" w:sz="2" w:space="0" w:color="E3E3E3"/>
                                      </w:divBdr>
                                      <w:divsChild>
                                        <w:div w:id="1105342698">
                                          <w:marLeft w:val="0"/>
                                          <w:marRight w:val="0"/>
                                          <w:marTop w:val="0"/>
                                          <w:marBottom w:val="0"/>
                                          <w:divBdr>
                                            <w:top w:val="single" w:sz="2" w:space="0" w:color="E3E3E3"/>
                                            <w:left w:val="single" w:sz="2" w:space="0" w:color="E3E3E3"/>
                                            <w:bottom w:val="single" w:sz="2" w:space="0" w:color="E3E3E3"/>
                                            <w:right w:val="single" w:sz="2" w:space="0" w:color="E3E3E3"/>
                                          </w:divBdr>
                                          <w:divsChild>
                                            <w:div w:id="1036077697">
                                              <w:marLeft w:val="0"/>
                                              <w:marRight w:val="0"/>
                                              <w:marTop w:val="0"/>
                                              <w:marBottom w:val="0"/>
                                              <w:divBdr>
                                                <w:top w:val="single" w:sz="2" w:space="0" w:color="E3E3E3"/>
                                                <w:left w:val="single" w:sz="2" w:space="0" w:color="E3E3E3"/>
                                                <w:bottom w:val="single" w:sz="2" w:space="0" w:color="E3E3E3"/>
                                                <w:right w:val="single" w:sz="2" w:space="0" w:color="E3E3E3"/>
                                              </w:divBdr>
                                              <w:divsChild>
                                                <w:div w:id="1497257638">
                                                  <w:marLeft w:val="0"/>
                                                  <w:marRight w:val="0"/>
                                                  <w:marTop w:val="0"/>
                                                  <w:marBottom w:val="0"/>
                                                  <w:divBdr>
                                                    <w:top w:val="single" w:sz="2" w:space="0" w:color="E3E3E3"/>
                                                    <w:left w:val="single" w:sz="2" w:space="0" w:color="E3E3E3"/>
                                                    <w:bottom w:val="single" w:sz="2" w:space="0" w:color="E3E3E3"/>
                                                    <w:right w:val="single" w:sz="2" w:space="0" w:color="E3E3E3"/>
                                                  </w:divBdr>
                                                  <w:divsChild>
                                                    <w:div w:id="1111628697">
                                                      <w:marLeft w:val="0"/>
                                                      <w:marRight w:val="0"/>
                                                      <w:marTop w:val="0"/>
                                                      <w:marBottom w:val="0"/>
                                                      <w:divBdr>
                                                        <w:top w:val="single" w:sz="2" w:space="0" w:color="E3E3E3"/>
                                                        <w:left w:val="single" w:sz="2" w:space="0" w:color="E3E3E3"/>
                                                        <w:bottom w:val="single" w:sz="2" w:space="0" w:color="E3E3E3"/>
                                                        <w:right w:val="single" w:sz="2" w:space="0" w:color="E3E3E3"/>
                                                      </w:divBdr>
                                                      <w:divsChild>
                                                        <w:div w:id="9732164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547790764">
          <w:marLeft w:val="0"/>
          <w:marRight w:val="0"/>
          <w:marTop w:val="0"/>
          <w:marBottom w:val="0"/>
          <w:divBdr>
            <w:top w:val="none" w:sz="0" w:space="0" w:color="auto"/>
            <w:left w:val="none" w:sz="0" w:space="0" w:color="auto"/>
            <w:bottom w:val="none" w:sz="0" w:space="0" w:color="auto"/>
            <w:right w:val="none" w:sz="0" w:space="0" w:color="auto"/>
          </w:divBdr>
        </w:div>
      </w:divsChild>
    </w:div>
    <w:div w:id="627902913">
      <w:bodyDiv w:val="1"/>
      <w:marLeft w:val="0"/>
      <w:marRight w:val="0"/>
      <w:marTop w:val="0"/>
      <w:marBottom w:val="0"/>
      <w:divBdr>
        <w:top w:val="none" w:sz="0" w:space="0" w:color="auto"/>
        <w:left w:val="none" w:sz="0" w:space="0" w:color="auto"/>
        <w:bottom w:val="none" w:sz="0" w:space="0" w:color="auto"/>
        <w:right w:val="none" w:sz="0" w:space="0" w:color="auto"/>
      </w:divBdr>
    </w:div>
    <w:div w:id="653341560">
      <w:bodyDiv w:val="1"/>
      <w:marLeft w:val="0"/>
      <w:marRight w:val="0"/>
      <w:marTop w:val="0"/>
      <w:marBottom w:val="0"/>
      <w:divBdr>
        <w:top w:val="none" w:sz="0" w:space="0" w:color="auto"/>
        <w:left w:val="none" w:sz="0" w:space="0" w:color="auto"/>
        <w:bottom w:val="none" w:sz="0" w:space="0" w:color="auto"/>
        <w:right w:val="none" w:sz="0" w:space="0" w:color="auto"/>
      </w:divBdr>
    </w:div>
    <w:div w:id="663167000">
      <w:bodyDiv w:val="1"/>
      <w:marLeft w:val="0"/>
      <w:marRight w:val="0"/>
      <w:marTop w:val="0"/>
      <w:marBottom w:val="0"/>
      <w:divBdr>
        <w:top w:val="none" w:sz="0" w:space="0" w:color="auto"/>
        <w:left w:val="none" w:sz="0" w:space="0" w:color="auto"/>
        <w:bottom w:val="none" w:sz="0" w:space="0" w:color="auto"/>
        <w:right w:val="none" w:sz="0" w:space="0" w:color="auto"/>
      </w:divBdr>
      <w:divsChild>
        <w:div w:id="2082943586">
          <w:marLeft w:val="0"/>
          <w:marRight w:val="0"/>
          <w:marTop w:val="0"/>
          <w:marBottom w:val="0"/>
          <w:divBdr>
            <w:top w:val="single" w:sz="2" w:space="0" w:color="E3E3E3"/>
            <w:left w:val="single" w:sz="2" w:space="0" w:color="E3E3E3"/>
            <w:bottom w:val="single" w:sz="2" w:space="0" w:color="E3E3E3"/>
            <w:right w:val="single" w:sz="2" w:space="0" w:color="E3E3E3"/>
          </w:divBdr>
          <w:divsChild>
            <w:div w:id="1408108784">
              <w:marLeft w:val="0"/>
              <w:marRight w:val="0"/>
              <w:marTop w:val="0"/>
              <w:marBottom w:val="0"/>
              <w:divBdr>
                <w:top w:val="single" w:sz="2" w:space="0" w:color="E3E3E3"/>
                <w:left w:val="single" w:sz="2" w:space="0" w:color="E3E3E3"/>
                <w:bottom w:val="single" w:sz="2" w:space="0" w:color="E3E3E3"/>
                <w:right w:val="single" w:sz="2" w:space="0" w:color="E3E3E3"/>
              </w:divBdr>
              <w:divsChild>
                <w:div w:id="2009405023">
                  <w:marLeft w:val="0"/>
                  <w:marRight w:val="0"/>
                  <w:marTop w:val="0"/>
                  <w:marBottom w:val="0"/>
                  <w:divBdr>
                    <w:top w:val="single" w:sz="2" w:space="0" w:color="E3E3E3"/>
                    <w:left w:val="single" w:sz="2" w:space="0" w:color="E3E3E3"/>
                    <w:bottom w:val="single" w:sz="2" w:space="0" w:color="E3E3E3"/>
                    <w:right w:val="single" w:sz="2" w:space="0" w:color="E3E3E3"/>
                  </w:divBdr>
                  <w:divsChild>
                    <w:div w:id="942613623">
                      <w:marLeft w:val="0"/>
                      <w:marRight w:val="0"/>
                      <w:marTop w:val="0"/>
                      <w:marBottom w:val="0"/>
                      <w:divBdr>
                        <w:top w:val="single" w:sz="2" w:space="0" w:color="E3E3E3"/>
                        <w:left w:val="single" w:sz="2" w:space="0" w:color="E3E3E3"/>
                        <w:bottom w:val="single" w:sz="2" w:space="0" w:color="E3E3E3"/>
                        <w:right w:val="single" w:sz="2" w:space="0" w:color="E3E3E3"/>
                      </w:divBdr>
                      <w:divsChild>
                        <w:div w:id="1631285407">
                          <w:marLeft w:val="0"/>
                          <w:marRight w:val="0"/>
                          <w:marTop w:val="0"/>
                          <w:marBottom w:val="0"/>
                          <w:divBdr>
                            <w:top w:val="single" w:sz="2" w:space="0" w:color="E3E3E3"/>
                            <w:left w:val="single" w:sz="2" w:space="0" w:color="E3E3E3"/>
                            <w:bottom w:val="single" w:sz="2" w:space="0" w:color="E3E3E3"/>
                            <w:right w:val="single" w:sz="2" w:space="0" w:color="E3E3E3"/>
                          </w:divBdr>
                          <w:divsChild>
                            <w:div w:id="845249140">
                              <w:marLeft w:val="0"/>
                              <w:marRight w:val="0"/>
                              <w:marTop w:val="0"/>
                              <w:marBottom w:val="0"/>
                              <w:divBdr>
                                <w:top w:val="single" w:sz="2" w:space="0" w:color="E3E3E3"/>
                                <w:left w:val="single" w:sz="2" w:space="0" w:color="E3E3E3"/>
                                <w:bottom w:val="single" w:sz="2" w:space="0" w:color="E3E3E3"/>
                                <w:right w:val="single" w:sz="2" w:space="0" w:color="E3E3E3"/>
                              </w:divBdr>
                              <w:divsChild>
                                <w:div w:id="359015581">
                                  <w:marLeft w:val="0"/>
                                  <w:marRight w:val="0"/>
                                  <w:marTop w:val="100"/>
                                  <w:marBottom w:val="100"/>
                                  <w:divBdr>
                                    <w:top w:val="single" w:sz="2" w:space="0" w:color="E3E3E3"/>
                                    <w:left w:val="single" w:sz="2" w:space="0" w:color="E3E3E3"/>
                                    <w:bottom w:val="single" w:sz="2" w:space="0" w:color="E3E3E3"/>
                                    <w:right w:val="single" w:sz="2" w:space="0" w:color="E3E3E3"/>
                                  </w:divBdr>
                                  <w:divsChild>
                                    <w:div w:id="160245339">
                                      <w:marLeft w:val="0"/>
                                      <w:marRight w:val="0"/>
                                      <w:marTop w:val="0"/>
                                      <w:marBottom w:val="0"/>
                                      <w:divBdr>
                                        <w:top w:val="single" w:sz="2" w:space="0" w:color="E3E3E3"/>
                                        <w:left w:val="single" w:sz="2" w:space="0" w:color="E3E3E3"/>
                                        <w:bottom w:val="single" w:sz="2" w:space="0" w:color="E3E3E3"/>
                                        <w:right w:val="single" w:sz="2" w:space="0" w:color="E3E3E3"/>
                                      </w:divBdr>
                                      <w:divsChild>
                                        <w:div w:id="1423529546">
                                          <w:marLeft w:val="0"/>
                                          <w:marRight w:val="0"/>
                                          <w:marTop w:val="0"/>
                                          <w:marBottom w:val="0"/>
                                          <w:divBdr>
                                            <w:top w:val="single" w:sz="2" w:space="0" w:color="E3E3E3"/>
                                            <w:left w:val="single" w:sz="2" w:space="0" w:color="E3E3E3"/>
                                            <w:bottom w:val="single" w:sz="2" w:space="0" w:color="E3E3E3"/>
                                            <w:right w:val="single" w:sz="2" w:space="0" w:color="E3E3E3"/>
                                          </w:divBdr>
                                          <w:divsChild>
                                            <w:div w:id="1382944598">
                                              <w:marLeft w:val="0"/>
                                              <w:marRight w:val="0"/>
                                              <w:marTop w:val="0"/>
                                              <w:marBottom w:val="0"/>
                                              <w:divBdr>
                                                <w:top w:val="single" w:sz="2" w:space="0" w:color="E3E3E3"/>
                                                <w:left w:val="single" w:sz="2" w:space="0" w:color="E3E3E3"/>
                                                <w:bottom w:val="single" w:sz="2" w:space="0" w:color="E3E3E3"/>
                                                <w:right w:val="single" w:sz="2" w:space="0" w:color="E3E3E3"/>
                                              </w:divBdr>
                                              <w:divsChild>
                                                <w:div w:id="231238529">
                                                  <w:marLeft w:val="0"/>
                                                  <w:marRight w:val="0"/>
                                                  <w:marTop w:val="0"/>
                                                  <w:marBottom w:val="0"/>
                                                  <w:divBdr>
                                                    <w:top w:val="single" w:sz="2" w:space="0" w:color="E3E3E3"/>
                                                    <w:left w:val="single" w:sz="2" w:space="0" w:color="E3E3E3"/>
                                                    <w:bottom w:val="single" w:sz="2" w:space="0" w:color="E3E3E3"/>
                                                    <w:right w:val="single" w:sz="2" w:space="0" w:color="E3E3E3"/>
                                                  </w:divBdr>
                                                  <w:divsChild>
                                                    <w:div w:id="1037778672">
                                                      <w:marLeft w:val="0"/>
                                                      <w:marRight w:val="0"/>
                                                      <w:marTop w:val="0"/>
                                                      <w:marBottom w:val="0"/>
                                                      <w:divBdr>
                                                        <w:top w:val="single" w:sz="2" w:space="0" w:color="E3E3E3"/>
                                                        <w:left w:val="single" w:sz="2" w:space="0" w:color="E3E3E3"/>
                                                        <w:bottom w:val="single" w:sz="2" w:space="0" w:color="E3E3E3"/>
                                                        <w:right w:val="single" w:sz="2" w:space="0" w:color="E3E3E3"/>
                                                      </w:divBdr>
                                                      <w:divsChild>
                                                        <w:div w:id="160472208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773361359">
          <w:marLeft w:val="0"/>
          <w:marRight w:val="0"/>
          <w:marTop w:val="0"/>
          <w:marBottom w:val="0"/>
          <w:divBdr>
            <w:top w:val="none" w:sz="0" w:space="0" w:color="auto"/>
            <w:left w:val="none" w:sz="0" w:space="0" w:color="auto"/>
            <w:bottom w:val="none" w:sz="0" w:space="0" w:color="auto"/>
            <w:right w:val="none" w:sz="0" w:space="0" w:color="auto"/>
          </w:divBdr>
        </w:div>
      </w:divsChild>
    </w:div>
    <w:div w:id="697006802">
      <w:bodyDiv w:val="1"/>
      <w:marLeft w:val="0"/>
      <w:marRight w:val="0"/>
      <w:marTop w:val="0"/>
      <w:marBottom w:val="0"/>
      <w:divBdr>
        <w:top w:val="none" w:sz="0" w:space="0" w:color="auto"/>
        <w:left w:val="none" w:sz="0" w:space="0" w:color="auto"/>
        <w:bottom w:val="none" w:sz="0" w:space="0" w:color="auto"/>
        <w:right w:val="none" w:sz="0" w:space="0" w:color="auto"/>
      </w:divBdr>
    </w:div>
    <w:div w:id="802189563">
      <w:bodyDiv w:val="1"/>
      <w:marLeft w:val="0"/>
      <w:marRight w:val="0"/>
      <w:marTop w:val="0"/>
      <w:marBottom w:val="0"/>
      <w:divBdr>
        <w:top w:val="none" w:sz="0" w:space="0" w:color="auto"/>
        <w:left w:val="none" w:sz="0" w:space="0" w:color="auto"/>
        <w:bottom w:val="none" w:sz="0" w:space="0" w:color="auto"/>
        <w:right w:val="none" w:sz="0" w:space="0" w:color="auto"/>
      </w:divBdr>
    </w:div>
    <w:div w:id="889073951">
      <w:bodyDiv w:val="1"/>
      <w:marLeft w:val="0"/>
      <w:marRight w:val="0"/>
      <w:marTop w:val="0"/>
      <w:marBottom w:val="0"/>
      <w:divBdr>
        <w:top w:val="none" w:sz="0" w:space="0" w:color="auto"/>
        <w:left w:val="none" w:sz="0" w:space="0" w:color="auto"/>
        <w:bottom w:val="none" w:sz="0" w:space="0" w:color="auto"/>
        <w:right w:val="none" w:sz="0" w:space="0" w:color="auto"/>
      </w:divBdr>
    </w:div>
    <w:div w:id="984311870">
      <w:bodyDiv w:val="1"/>
      <w:marLeft w:val="0"/>
      <w:marRight w:val="0"/>
      <w:marTop w:val="0"/>
      <w:marBottom w:val="0"/>
      <w:divBdr>
        <w:top w:val="none" w:sz="0" w:space="0" w:color="auto"/>
        <w:left w:val="none" w:sz="0" w:space="0" w:color="auto"/>
        <w:bottom w:val="none" w:sz="0" w:space="0" w:color="auto"/>
        <w:right w:val="none" w:sz="0" w:space="0" w:color="auto"/>
      </w:divBdr>
      <w:divsChild>
        <w:div w:id="1717195629">
          <w:marLeft w:val="0"/>
          <w:marRight w:val="0"/>
          <w:marTop w:val="0"/>
          <w:marBottom w:val="0"/>
          <w:divBdr>
            <w:top w:val="single" w:sz="2" w:space="0" w:color="E3E3E3"/>
            <w:left w:val="single" w:sz="2" w:space="0" w:color="E3E3E3"/>
            <w:bottom w:val="single" w:sz="2" w:space="0" w:color="E3E3E3"/>
            <w:right w:val="single" w:sz="2" w:space="0" w:color="E3E3E3"/>
          </w:divBdr>
          <w:divsChild>
            <w:div w:id="406614680">
              <w:marLeft w:val="0"/>
              <w:marRight w:val="0"/>
              <w:marTop w:val="0"/>
              <w:marBottom w:val="0"/>
              <w:divBdr>
                <w:top w:val="single" w:sz="2" w:space="0" w:color="E3E3E3"/>
                <w:left w:val="single" w:sz="2" w:space="0" w:color="E3E3E3"/>
                <w:bottom w:val="single" w:sz="2" w:space="0" w:color="E3E3E3"/>
                <w:right w:val="single" w:sz="2" w:space="0" w:color="E3E3E3"/>
              </w:divBdr>
              <w:divsChild>
                <w:div w:id="2144032221">
                  <w:marLeft w:val="0"/>
                  <w:marRight w:val="0"/>
                  <w:marTop w:val="0"/>
                  <w:marBottom w:val="0"/>
                  <w:divBdr>
                    <w:top w:val="single" w:sz="2" w:space="0" w:color="E3E3E3"/>
                    <w:left w:val="single" w:sz="2" w:space="0" w:color="E3E3E3"/>
                    <w:bottom w:val="single" w:sz="2" w:space="0" w:color="E3E3E3"/>
                    <w:right w:val="single" w:sz="2" w:space="0" w:color="E3E3E3"/>
                  </w:divBdr>
                  <w:divsChild>
                    <w:div w:id="317149793">
                      <w:marLeft w:val="0"/>
                      <w:marRight w:val="0"/>
                      <w:marTop w:val="0"/>
                      <w:marBottom w:val="0"/>
                      <w:divBdr>
                        <w:top w:val="single" w:sz="2" w:space="0" w:color="E3E3E3"/>
                        <w:left w:val="single" w:sz="2" w:space="0" w:color="E3E3E3"/>
                        <w:bottom w:val="single" w:sz="2" w:space="0" w:color="E3E3E3"/>
                        <w:right w:val="single" w:sz="2" w:space="0" w:color="E3E3E3"/>
                      </w:divBdr>
                      <w:divsChild>
                        <w:div w:id="1956865629">
                          <w:marLeft w:val="0"/>
                          <w:marRight w:val="0"/>
                          <w:marTop w:val="0"/>
                          <w:marBottom w:val="0"/>
                          <w:divBdr>
                            <w:top w:val="single" w:sz="2" w:space="0" w:color="E3E3E3"/>
                            <w:left w:val="single" w:sz="2" w:space="0" w:color="E3E3E3"/>
                            <w:bottom w:val="single" w:sz="2" w:space="0" w:color="E3E3E3"/>
                            <w:right w:val="single" w:sz="2" w:space="0" w:color="E3E3E3"/>
                          </w:divBdr>
                          <w:divsChild>
                            <w:div w:id="82070032">
                              <w:marLeft w:val="0"/>
                              <w:marRight w:val="0"/>
                              <w:marTop w:val="0"/>
                              <w:marBottom w:val="0"/>
                              <w:divBdr>
                                <w:top w:val="single" w:sz="2" w:space="0" w:color="E3E3E3"/>
                                <w:left w:val="single" w:sz="2" w:space="0" w:color="E3E3E3"/>
                                <w:bottom w:val="single" w:sz="2" w:space="0" w:color="E3E3E3"/>
                                <w:right w:val="single" w:sz="2" w:space="0" w:color="E3E3E3"/>
                              </w:divBdr>
                              <w:divsChild>
                                <w:div w:id="734163682">
                                  <w:marLeft w:val="0"/>
                                  <w:marRight w:val="0"/>
                                  <w:marTop w:val="100"/>
                                  <w:marBottom w:val="100"/>
                                  <w:divBdr>
                                    <w:top w:val="single" w:sz="2" w:space="0" w:color="E3E3E3"/>
                                    <w:left w:val="single" w:sz="2" w:space="0" w:color="E3E3E3"/>
                                    <w:bottom w:val="single" w:sz="2" w:space="0" w:color="E3E3E3"/>
                                    <w:right w:val="single" w:sz="2" w:space="0" w:color="E3E3E3"/>
                                  </w:divBdr>
                                  <w:divsChild>
                                    <w:div w:id="313337446">
                                      <w:marLeft w:val="0"/>
                                      <w:marRight w:val="0"/>
                                      <w:marTop w:val="0"/>
                                      <w:marBottom w:val="0"/>
                                      <w:divBdr>
                                        <w:top w:val="single" w:sz="2" w:space="0" w:color="E3E3E3"/>
                                        <w:left w:val="single" w:sz="2" w:space="0" w:color="E3E3E3"/>
                                        <w:bottom w:val="single" w:sz="2" w:space="0" w:color="E3E3E3"/>
                                        <w:right w:val="single" w:sz="2" w:space="0" w:color="E3E3E3"/>
                                      </w:divBdr>
                                      <w:divsChild>
                                        <w:div w:id="1241254343">
                                          <w:marLeft w:val="0"/>
                                          <w:marRight w:val="0"/>
                                          <w:marTop w:val="0"/>
                                          <w:marBottom w:val="0"/>
                                          <w:divBdr>
                                            <w:top w:val="single" w:sz="2" w:space="0" w:color="E3E3E3"/>
                                            <w:left w:val="single" w:sz="2" w:space="0" w:color="E3E3E3"/>
                                            <w:bottom w:val="single" w:sz="2" w:space="0" w:color="E3E3E3"/>
                                            <w:right w:val="single" w:sz="2" w:space="0" w:color="E3E3E3"/>
                                          </w:divBdr>
                                          <w:divsChild>
                                            <w:div w:id="237636304">
                                              <w:marLeft w:val="0"/>
                                              <w:marRight w:val="0"/>
                                              <w:marTop w:val="0"/>
                                              <w:marBottom w:val="0"/>
                                              <w:divBdr>
                                                <w:top w:val="single" w:sz="2" w:space="0" w:color="E3E3E3"/>
                                                <w:left w:val="single" w:sz="2" w:space="0" w:color="E3E3E3"/>
                                                <w:bottom w:val="single" w:sz="2" w:space="0" w:color="E3E3E3"/>
                                                <w:right w:val="single" w:sz="2" w:space="0" w:color="E3E3E3"/>
                                              </w:divBdr>
                                              <w:divsChild>
                                                <w:div w:id="1949848078">
                                                  <w:marLeft w:val="0"/>
                                                  <w:marRight w:val="0"/>
                                                  <w:marTop w:val="0"/>
                                                  <w:marBottom w:val="0"/>
                                                  <w:divBdr>
                                                    <w:top w:val="single" w:sz="2" w:space="0" w:color="E3E3E3"/>
                                                    <w:left w:val="single" w:sz="2" w:space="0" w:color="E3E3E3"/>
                                                    <w:bottom w:val="single" w:sz="2" w:space="0" w:color="E3E3E3"/>
                                                    <w:right w:val="single" w:sz="2" w:space="0" w:color="E3E3E3"/>
                                                  </w:divBdr>
                                                  <w:divsChild>
                                                    <w:div w:id="960457525">
                                                      <w:marLeft w:val="0"/>
                                                      <w:marRight w:val="0"/>
                                                      <w:marTop w:val="0"/>
                                                      <w:marBottom w:val="0"/>
                                                      <w:divBdr>
                                                        <w:top w:val="single" w:sz="2" w:space="0" w:color="E3E3E3"/>
                                                        <w:left w:val="single" w:sz="2" w:space="0" w:color="E3E3E3"/>
                                                        <w:bottom w:val="single" w:sz="2" w:space="0" w:color="E3E3E3"/>
                                                        <w:right w:val="single" w:sz="2" w:space="0" w:color="E3E3E3"/>
                                                      </w:divBdr>
                                                      <w:divsChild>
                                                        <w:div w:id="15212402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652804805">
          <w:marLeft w:val="0"/>
          <w:marRight w:val="0"/>
          <w:marTop w:val="0"/>
          <w:marBottom w:val="0"/>
          <w:divBdr>
            <w:top w:val="none" w:sz="0" w:space="0" w:color="auto"/>
            <w:left w:val="none" w:sz="0" w:space="0" w:color="auto"/>
            <w:bottom w:val="none" w:sz="0" w:space="0" w:color="auto"/>
            <w:right w:val="none" w:sz="0" w:space="0" w:color="auto"/>
          </w:divBdr>
        </w:div>
      </w:divsChild>
    </w:div>
    <w:div w:id="1027828475">
      <w:bodyDiv w:val="1"/>
      <w:marLeft w:val="0"/>
      <w:marRight w:val="0"/>
      <w:marTop w:val="0"/>
      <w:marBottom w:val="0"/>
      <w:divBdr>
        <w:top w:val="none" w:sz="0" w:space="0" w:color="auto"/>
        <w:left w:val="none" w:sz="0" w:space="0" w:color="auto"/>
        <w:bottom w:val="none" w:sz="0" w:space="0" w:color="auto"/>
        <w:right w:val="none" w:sz="0" w:space="0" w:color="auto"/>
      </w:divBdr>
    </w:div>
    <w:div w:id="1127159009">
      <w:bodyDiv w:val="1"/>
      <w:marLeft w:val="0"/>
      <w:marRight w:val="0"/>
      <w:marTop w:val="0"/>
      <w:marBottom w:val="0"/>
      <w:divBdr>
        <w:top w:val="none" w:sz="0" w:space="0" w:color="auto"/>
        <w:left w:val="none" w:sz="0" w:space="0" w:color="auto"/>
        <w:bottom w:val="none" w:sz="0" w:space="0" w:color="auto"/>
        <w:right w:val="none" w:sz="0" w:space="0" w:color="auto"/>
      </w:divBdr>
    </w:div>
    <w:div w:id="1220247207">
      <w:bodyDiv w:val="1"/>
      <w:marLeft w:val="0"/>
      <w:marRight w:val="0"/>
      <w:marTop w:val="0"/>
      <w:marBottom w:val="0"/>
      <w:divBdr>
        <w:top w:val="none" w:sz="0" w:space="0" w:color="auto"/>
        <w:left w:val="none" w:sz="0" w:space="0" w:color="auto"/>
        <w:bottom w:val="none" w:sz="0" w:space="0" w:color="auto"/>
        <w:right w:val="none" w:sz="0" w:space="0" w:color="auto"/>
      </w:divBdr>
    </w:div>
    <w:div w:id="1381830708">
      <w:bodyDiv w:val="1"/>
      <w:marLeft w:val="0"/>
      <w:marRight w:val="0"/>
      <w:marTop w:val="0"/>
      <w:marBottom w:val="0"/>
      <w:divBdr>
        <w:top w:val="none" w:sz="0" w:space="0" w:color="auto"/>
        <w:left w:val="none" w:sz="0" w:space="0" w:color="auto"/>
        <w:bottom w:val="none" w:sz="0" w:space="0" w:color="auto"/>
        <w:right w:val="none" w:sz="0" w:space="0" w:color="auto"/>
      </w:divBdr>
    </w:div>
    <w:div w:id="1679847031">
      <w:bodyDiv w:val="1"/>
      <w:marLeft w:val="0"/>
      <w:marRight w:val="0"/>
      <w:marTop w:val="0"/>
      <w:marBottom w:val="0"/>
      <w:divBdr>
        <w:top w:val="none" w:sz="0" w:space="0" w:color="auto"/>
        <w:left w:val="none" w:sz="0" w:space="0" w:color="auto"/>
        <w:bottom w:val="none" w:sz="0" w:space="0" w:color="auto"/>
        <w:right w:val="none" w:sz="0" w:space="0" w:color="auto"/>
      </w:divBdr>
    </w:div>
    <w:div w:id="1902325442">
      <w:bodyDiv w:val="1"/>
      <w:marLeft w:val="0"/>
      <w:marRight w:val="0"/>
      <w:marTop w:val="0"/>
      <w:marBottom w:val="0"/>
      <w:divBdr>
        <w:top w:val="none" w:sz="0" w:space="0" w:color="auto"/>
        <w:left w:val="none" w:sz="0" w:space="0" w:color="auto"/>
        <w:bottom w:val="none" w:sz="0" w:space="0" w:color="auto"/>
        <w:right w:val="none" w:sz="0" w:space="0" w:color="auto"/>
      </w:divBdr>
    </w:div>
    <w:div w:id="1972784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2913</TotalTime>
  <Pages>81</Pages>
  <Words>15341</Words>
  <Characters>87446</Characters>
  <Application>Microsoft Office Word</Application>
  <DocSecurity>0</DocSecurity>
  <Lines>728</Lines>
  <Paragraphs>205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102582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MONSTER</dc:creator>
  <cp:keywords/>
  <dc:description/>
  <cp:lastModifiedBy>MONSTER</cp:lastModifiedBy>
  <cp:revision>199</cp:revision>
  <dcterms:created xsi:type="dcterms:W3CDTF">2024-03-29T13:08:00Z</dcterms:created>
  <dcterms:modified xsi:type="dcterms:W3CDTF">2024-04-30T06:36:00Z</dcterms:modified>
</cp:coreProperties>
</file>